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91E" w:rsidRDefault="00164765">
      <w:proofErr w:type="spellStart"/>
      <w:r>
        <w:rPr>
          <w:color w:val="FF0000"/>
          <w:sz w:val="28"/>
          <w:szCs w:val="28"/>
          <w:highlight w:val="yellow"/>
        </w:rPr>
        <w:t>Field</w:t>
      </w:r>
      <w:proofErr w:type="spellEnd"/>
      <w:r>
        <w:rPr>
          <w:color w:val="FF0000"/>
          <w:sz w:val="28"/>
          <w:szCs w:val="28"/>
          <w:highlight w:val="yellow"/>
        </w:rPr>
        <w:t xml:space="preserve"> </w:t>
      </w:r>
      <w:proofErr w:type="spellStart"/>
      <w:r>
        <w:rPr>
          <w:color w:val="FF0000"/>
          <w:sz w:val="28"/>
          <w:szCs w:val="28"/>
          <w:highlight w:val="yellow"/>
        </w:rPr>
        <w:t>Content</w:t>
      </w:r>
      <w:proofErr w:type="spellEnd"/>
      <w:r>
        <w:rPr>
          <w:color w:val="FF0000"/>
          <w:sz w:val="28"/>
          <w:szCs w:val="28"/>
          <w:highlight w:val="yellow"/>
        </w:rPr>
        <w:t xml:space="preserve"> </w:t>
      </w:r>
      <w:proofErr w:type="spellStart"/>
      <w:r>
        <w:rPr>
          <w:color w:val="FF0000"/>
          <w:sz w:val="28"/>
          <w:szCs w:val="28"/>
          <w:highlight w:val="yellow"/>
        </w:rPr>
        <w:t>Control</w:t>
      </w:r>
      <w:proofErr w:type="spellEnd"/>
      <w:r>
        <w:rPr>
          <w:color w:val="FF0000"/>
          <w:sz w:val="28"/>
          <w:szCs w:val="28"/>
          <w:highlight w:val="yellow"/>
        </w:rPr>
        <w:t xml:space="preserve"> '</w:t>
      </w:r>
      <w:proofErr w:type="spellStart"/>
      <w:r>
        <w:rPr>
          <w:color w:val="FF0000"/>
          <w:sz w:val="28"/>
          <w:szCs w:val="28"/>
          <w:highlight w:val="yellow"/>
        </w:rPr>
        <w:t>decision.announcmentDate</w:t>
      </w:r>
      <w:proofErr w:type="spellEnd"/>
      <w:r>
        <w:rPr>
          <w:color w:val="FF0000"/>
          <w:sz w:val="28"/>
          <w:szCs w:val="28"/>
          <w:highlight w:val="yellow"/>
        </w:rPr>
        <w:t xml:space="preserve">' not </w:t>
      </w:r>
      <w:proofErr w:type="spellStart"/>
      <w:r>
        <w:rPr>
          <w:color w:val="FF0000"/>
          <w:sz w:val="28"/>
          <w:szCs w:val="28"/>
          <w:highlight w:val="yellow"/>
        </w:rPr>
        <w:t>found</w:t>
      </w:r>
      <w:proofErr w:type="spellEnd"/>
      <w:r>
        <w:rPr>
          <w:color w:val="FF0000"/>
          <w:sz w:val="28"/>
          <w:szCs w:val="28"/>
          <w:highlight w:val="yellow"/>
        </w:rPr>
        <w:t>.</w:t>
      </w:r>
    </w:p>
    <w:p w:rsidR="008C291E" w:rsidRDefault="00164765">
      <w:proofErr w:type="spellStart"/>
      <w:r>
        <w:rPr>
          <w:color w:val="FF0000"/>
          <w:sz w:val="28"/>
          <w:szCs w:val="28"/>
          <w:highlight w:val="yellow"/>
        </w:rPr>
        <w:t>Field</w:t>
      </w:r>
      <w:proofErr w:type="spellEnd"/>
      <w:r>
        <w:rPr>
          <w:color w:val="FF0000"/>
          <w:sz w:val="28"/>
          <w:szCs w:val="28"/>
          <w:highlight w:val="yellow"/>
        </w:rPr>
        <w:t xml:space="preserve"> </w:t>
      </w:r>
      <w:proofErr w:type="spellStart"/>
      <w:r>
        <w:rPr>
          <w:color w:val="FF0000"/>
          <w:sz w:val="28"/>
          <w:szCs w:val="28"/>
          <w:highlight w:val="yellow"/>
        </w:rPr>
        <w:t>Content</w:t>
      </w:r>
      <w:proofErr w:type="spellEnd"/>
      <w:r>
        <w:rPr>
          <w:color w:val="FF0000"/>
          <w:sz w:val="28"/>
          <w:szCs w:val="28"/>
          <w:highlight w:val="yellow"/>
        </w:rPr>
        <w:t xml:space="preserve"> </w:t>
      </w:r>
      <w:proofErr w:type="spellStart"/>
      <w:r>
        <w:rPr>
          <w:color w:val="FF0000"/>
          <w:sz w:val="28"/>
          <w:szCs w:val="28"/>
          <w:highlight w:val="yellow"/>
        </w:rPr>
        <w:t>Control</w:t>
      </w:r>
      <w:proofErr w:type="spellEnd"/>
      <w:r>
        <w:rPr>
          <w:color w:val="FF0000"/>
          <w:sz w:val="28"/>
          <w:szCs w:val="28"/>
          <w:highlight w:val="yellow"/>
        </w:rPr>
        <w:t xml:space="preserve"> '</w:t>
      </w:r>
      <w:proofErr w:type="spellStart"/>
      <w:r>
        <w:rPr>
          <w:color w:val="FF0000"/>
          <w:sz w:val="28"/>
          <w:szCs w:val="28"/>
          <w:highlight w:val="yellow"/>
        </w:rPr>
        <w:t>templateDates.DecisionDate</w:t>
      </w:r>
      <w:proofErr w:type="spellEnd"/>
      <w:r>
        <w:rPr>
          <w:color w:val="FF0000"/>
          <w:sz w:val="28"/>
          <w:szCs w:val="28"/>
          <w:highlight w:val="yellow"/>
        </w:rPr>
        <w:t xml:space="preserve">' not </w:t>
      </w:r>
      <w:proofErr w:type="spellStart"/>
      <w:r>
        <w:rPr>
          <w:color w:val="FF0000"/>
          <w:sz w:val="28"/>
          <w:szCs w:val="28"/>
          <w:highlight w:val="yellow"/>
        </w:rPr>
        <w:t>found</w:t>
      </w:r>
      <w:proofErr w:type="spellEnd"/>
      <w:r>
        <w:rPr>
          <w:color w:val="FF0000"/>
          <w:sz w:val="28"/>
          <w:szCs w:val="28"/>
          <w:highlight w:val="yellow"/>
        </w:rPr>
        <w:t>.</w:t>
      </w:r>
    </w:p>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536E13"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2018:012707</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536E13"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14.06.2018</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536E13"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00062261</w:t>
                </w:r>
              </w:sdtContent>
            </w:sdt>
          </w:p>
        </w:tc>
      </w:tr>
    </w:tbl>
    <w:p w:rsidR="0095459A" w:rsidRDefault="0095459A" w:rsidP="009A3036">
      <w:pPr>
        <w:ind w:firstLine="630"/>
        <w:rPr>
          <w:b/>
          <w:bCs/>
        </w:rPr>
      </w:pPr>
    </w:p>
    <w:p w:rsidR="004738A7" w:rsidRDefault="004738A7" w:rsidP="0095459A">
      <w:pPr>
        <w:ind w:firstLine="630"/>
        <w:jc w:val="center"/>
        <w:rPr>
          <w:b/>
          <w:bCs/>
        </w:rPr>
      </w:pPr>
    </w:p>
    <w:p w:rsidR="0096129C" w:rsidRPr="0096129C" w:rsidRDefault="0096129C" w:rsidP="0096129C">
      <w:pPr>
        <w:rPr>
          <w:rFonts w:eastAsia="MS Mincho"/>
          <w:b/>
          <w:lang w:val="en-US"/>
        </w:rPr>
      </w:pPr>
      <w:r w:rsidRPr="0096129C">
        <w:rPr>
          <w:rFonts w:eastAsia="MS Mincho"/>
          <w:b/>
          <w:lang w:val="en-US"/>
        </w:rPr>
        <w:t>P.nr.965/16</w:t>
      </w:r>
    </w:p>
    <w:p w:rsidR="0096129C" w:rsidRPr="0096129C" w:rsidRDefault="0096129C" w:rsidP="0096129C">
      <w:pPr>
        <w:spacing w:after="200" w:line="276" w:lineRule="auto"/>
        <w:jc w:val="center"/>
        <w:rPr>
          <w:rFonts w:eastAsia="MS Mincho"/>
          <w:b/>
          <w:lang w:val="en-US"/>
        </w:rPr>
      </w:pPr>
      <w:r w:rsidRPr="0096129C">
        <w:rPr>
          <w:rFonts w:eastAsia="MS Mincho"/>
          <w:b/>
          <w:lang w:val="en-US"/>
        </w:rPr>
        <w:t>NË EMËR TË POPULLIT</w:t>
      </w:r>
    </w:p>
    <w:p w:rsidR="0096129C" w:rsidRPr="0096129C" w:rsidRDefault="0096129C" w:rsidP="0096129C">
      <w:pPr>
        <w:jc w:val="both"/>
        <w:rPr>
          <w:rFonts w:eastAsia="MS Mincho"/>
        </w:rPr>
      </w:pPr>
      <w:r w:rsidRPr="0096129C">
        <w:rPr>
          <w:rFonts w:eastAsia="MS Mincho"/>
          <w:b/>
        </w:rPr>
        <w:t>GJYKATA THEMELORE NË PEJË- DEPARTAMENTI I PËRGJITHSHËM</w:t>
      </w:r>
      <w:r w:rsidRPr="0096129C">
        <w:rPr>
          <w:rFonts w:eastAsia="MS Mincho"/>
        </w:rPr>
        <w:t xml:space="preserve">,  sipas gjyqtares, Florije Zatriqi, me pjesëmarrjen e sekretares juridike Bute Noci në çështjen juridiko-penale kundër të pandehurit </w:t>
      </w:r>
      <w:r w:rsidR="00800EFB">
        <w:rPr>
          <w:rFonts w:eastAsia="MS Mincho"/>
        </w:rPr>
        <w:t>A.H</w:t>
      </w:r>
      <w:r w:rsidRPr="0096129C">
        <w:rPr>
          <w:rFonts w:eastAsia="MS Mincho"/>
        </w:rPr>
        <w:t xml:space="preserve">, nga </w:t>
      </w:r>
      <w:proofErr w:type="spellStart"/>
      <w:r w:rsidRPr="0096129C">
        <w:rPr>
          <w:rFonts w:eastAsia="MS Mincho"/>
        </w:rPr>
        <w:t>fsh.</w:t>
      </w:r>
      <w:r w:rsidR="00800EFB">
        <w:rPr>
          <w:rFonts w:eastAsia="MS Mincho"/>
        </w:rPr>
        <w:t>S</w:t>
      </w:r>
      <w:proofErr w:type="spellEnd"/>
      <w:r w:rsidRPr="0096129C">
        <w:rPr>
          <w:rFonts w:eastAsia="MS Mincho"/>
        </w:rPr>
        <w:t xml:space="preserve"> K.</w:t>
      </w:r>
      <w:r w:rsidR="00800EFB">
        <w:rPr>
          <w:rFonts w:eastAsia="MS Mincho"/>
        </w:rPr>
        <w:t xml:space="preserve"> V,</w:t>
      </w:r>
      <w:r w:rsidRPr="0096129C">
        <w:rPr>
          <w:rFonts w:eastAsia="MS Mincho"/>
        </w:rPr>
        <w:t xml:space="preserve"> për shkak të veprës penale  </w:t>
      </w:r>
      <w:r w:rsidRPr="0096129C">
        <w:rPr>
          <w:rFonts w:eastAsia="MS Mincho"/>
          <w:i/>
        </w:rPr>
        <w:t>vjedhje e mbetur në tentativë, nga neni 325, par.1,lidhur me nenin 28, të KPRK-së,</w:t>
      </w:r>
      <w:r w:rsidRPr="0096129C">
        <w:rPr>
          <w:rFonts w:eastAsia="MS Mincho"/>
        </w:rPr>
        <w:t xml:space="preserve"> duke vendosur lidhur me aktakuzën e Prokurorisë Themelore në Pejë – Departamenti i Përgjithshëm, pas mbajtjes së seancës fillestare  me dt.22.05.2018, në prezencën e Prokurorit të shtetit Ardian </w:t>
      </w:r>
      <w:proofErr w:type="spellStart"/>
      <w:r w:rsidRPr="0096129C">
        <w:rPr>
          <w:rFonts w:eastAsia="MS Mincho"/>
        </w:rPr>
        <w:t>Hajdaraj</w:t>
      </w:r>
      <w:proofErr w:type="spellEnd"/>
      <w:r w:rsidRPr="0096129C">
        <w:rPr>
          <w:rFonts w:eastAsia="MS Mincho"/>
        </w:rPr>
        <w:t xml:space="preserve"> dhe të pandehurit </w:t>
      </w:r>
      <w:r w:rsidR="00800EFB">
        <w:rPr>
          <w:rFonts w:eastAsia="MS Mincho"/>
        </w:rPr>
        <w:t>A.H</w:t>
      </w:r>
      <w:r w:rsidRPr="0096129C">
        <w:rPr>
          <w:rFonts w:eastAsia="MS Mincho"/>
        </w:rPr>
        <w:t xml:space="preserve"> ,murr, publikisht shpalli  dhe me datë 11.06.2018, përpiloi këtë:</w:t>
      </w:r>
    </w:p>
    <w:p w:rsidR="0096129C" w:rsidRPr="0096129C" w:rsidRDefault="0096129C" w:rsidP="0096129C">
      <w:pPr>
        <w:jc w:val="both"/>
        <w:rPr>
          <w:rFonts w:eastAsia="MS Mincho"/>
        </w:rPr>
      </w:pPr>
    </w:p>
    <w:p w:rsidR="0096129C" w:rsidRPr="0096129C" w:rsidRDefault="0096129C" w:rsidP="0096129C">
      <w:pPr>
        <w:jc w:val="center"/>
        <w:rPr>
          <w:rFonts w:eastAsia="MS Mincho"/>
          <w:b/>
          <w:lang w:val="en-US"/>
        </w:rPr>
      </w:pPr>
      <w:r w:rsidRPr="0096129C">
        <w:rPr>
          <w:rFonts w:eastAsia="MS Mincho"/>
          <w:b/>
          <w:lang w:val="en-US"/>
        </w:rPr>
        <w:t>A K T GJ Y K I M</w:t>
      </w:r>
    </w:p>
    <w:p w:rsidR="0096129C" w:rsidRPr="0096129C" w:rsidRDefault="0096129C" w:rsidP="0096129C">
      <w:pPr>
        <w:jc w:val="center"/>
        <w:rPr>
          <w:rFonts w:eastAsia="MS Mincho"/>
          <w:b/>
          <w:lang w:val="en-US"/>
        </w:rPr>
      </w:pPr>
    </w:p>
    <w:p w:rsidR="0096129C" w:rsidRPr="0096129C" w:rsidRDefault="0096129C" w:rsidP="0096129C">
      <w:pPr>
        <w:jc w:val="both"/>
        <w:rPr>
          <w:rFonts w:eastAsia="MS Mincho"/>
        </w:rPr>
      </w:pPr>
      <w:r w:rsidRPr="0096129C">
        <w:rPr>
          <w:rFonts w:eastAsia="MS Mincho"/>
          <w:b/>
          <w:lang w:val="en-US"/>
        </w:rPr>
        <w:t xml:space="preserve">I </w:t>
      </w:r>
      <w:proofErr w:type="spellStart"/>
      <w:r w:rsidRPr="0096129C">
        <w:rPr>
          <w:rFonts w:eastAsia="MS Mincho"/>
          <w:b/>
          <w:lang w:val="en-US"/>
        </w:rPr>
        <w:t>pandehuri</w:t>
      </w:r>
      <w:proofErr w:type="spellEnd"/>
      <w:r w:rsidRPr="0096129C">
        <w:rPr>
          <w:rFonts w:eastAsia="MS Mincho"/>
          <w:b/>
          <w:lang w:val="en-US"/>
        </w:rPr>
        <w:t xml:space="preserve"> </w:t>
      </w:r>
      <w:r w:rsidR="00800EFB">
        <w:rPr>
          <w:rFonts w:eastAsia="MS Mincho"/>
          <w:b/>
          <w:lang w:val="en-US"/>
        </w:rPr>
        <w:t>A.H</w:t>
      </w:r>
      <w:r w:rsidRPr="0096129C">
        <w:rPr>
          <w:rFonts w:eastAsia="MS Mincho"/>
        </w:rPr>
        <w:t>, i lindur me dt., në P nga babai S dhe nëna H</w:t>
      </w:r>
      <w:r w:rsidR="00800EFB">
        <w:rPr>
          <w:rFonts w:eastAsia="MS Mincho"/>
        </w:rPr>
        <w:t xml:space="preserve"> </w:t>
      </w:r>
      <w:r w:rsidRPr="0096129C">
        <w:rPr>
          <w:rFonts w:eastAsia="MS Mincho"/>
        </w:rPr>
        <w:t xml:space="preserve">e gjinisë K, me vendbanim të tanishëm në </w:t>
      </w:r>
      <w:proofErr w:type="spellStart"/>
      <w:r w:rsidRPr="0096129C">
        <w:rPr>
          <w:rFonts w:eastAsia="MS Mincho"/>
        </w:rPr>
        <w:t>fsh.</w:t>
      </w:r>
      <w:r w:rsidR="00800EFB">
        <w:rPr>
          <w:rFonts w:eastAsia="MS Mincho"/>
        </w:rPr>
        <w:t>S</w:t>
      </w:r>
      <w:proofErr w:type="spellEnd"/>
      <w:r w:rsidRPr="0096129C">
        <w:rPr>
          <w:rFonts w:eastAsia="MS Mincho"/>
        </w:rPr>
        <w:t xml:space="preserve"> K.V, ,ka të kryer shkollën e mesme, i martuar, baba i një fëmije, i gjendjes së mesme ekonomike, i identifikuar në bazë të letërnjoftimit me nr., Shqiptar,</w:t>
      </w:r>
      <w:r w:rsidR="00800EFB">
        <w:rPr>
          <w:rFonts w:eastAsia="MS Mincho"/>
        </w:rPr>
        <w:t xml:space="preserve"> </w:t>
      </w:r>
      <w:r w:rsidRPr="0096129C">
        <w:rPr>
          <w:rFonts w:eastAsia="MS Mincho"/>
        </w:rPr>
        <w:t>Shtetas i Republikës së Kosovës, mbrohet në liri.</w:t>
      </w:r>
    </w:p>
    <w:p w:rsidR="0096129C" w:rsidRPr="0096129C" w:rsidRDefault="0096129C" w:rsidP="0096129C">
      <w:pPr>
        <w:jc w:val="both"/>
        <w:rPr>
          <w:rFonts w:eastAsia="MS Mincho"/>
          <w:b/>
          <w:lang w:val="en-US"/>
        </w:rPr>
      </w:pPr>
    </w:p>
    <w:p w:rsidR="0096129C" w:rsidRPr="0096129C" w:rsidRDefault="0096129C" w:rsidP="0096129C">
      <w:pPr>
        <w:spacing w:after="200" w:line="276" w:lineRule="auto"/>
        <w:jc w:val="both"/>
        <w:rPr>
          <w:rFonts w:eastAsia="MS Mincho"/>
          <w:b/>
          <w:lang w:val="en-US"/>
        </w:rPr>
      </w:pPr>
      <w:r w:rsidRPr="0096129C">
        <w:rPr>
          <w:rFonts w:eastAsia="MS Mincho"/>
          <w:b/>
          <w:lang w:val="en-US"/>
        </w:rPr>
        <w:t>ËSHTË FAJTOR</w:t>
      </w:r>
    </w:p>
    <w:p w:rsidR="0096129C" w:rsidRPr="0096129C" w:rsidRDefault="0096129C" w:rsidP="0096129C">
      <w:pPr>
        <w:spacing w:after="200" w:line="276" w:lineRule="auto"/>
        <w:jc w:val="both"/>
        <w:rPr>
          <w:rFonts w:eastAsia="MS Mincho"/>
          <w:b/>
          <w:lang w:val="en-US"/>
        </w:rPr>
      </w:pPr>
      <w:proofErr w:type="spellStart"/>
      <w:r w:rsidRPr="0096129C">
        <w:rPr>
          <w:rFonts w:eastAsia="MS Mincho"/>
          <w:b/>
          <w:lang w:val="en-US"/>
        </w:rPr>
        <w:t>Për</w:t>
      </w:r>
      <w:proofErr w:type="spellEnd"/>
      <w:r w:rsidRPr="0096129C">
        <w:rPr>
          <w:rFonts w:eastAsia="MS Mincho"/>
          <w:b/>
          <w:lang w:val="en-US"/>
        </w:rPr>
        <w:t xml:space="preserve"> </w:t>
      </w:r>
      <w:proofErr w:type="spellStart"/>
      <w:r w:rsidRPr="0096129C">
        <w:rPr>
          <w:rFonts w:eastAsia="MS Mincho"/>
          <w:b/>
          <w:lang w:val="en-US"/>
        </w:rPr>
        <w:t>shkak</w:t>
      </w:r>
      <w:proofErr w:type="spellEnd"/>
      <w:r w:rsidRPr="0096129C">
        <w:rPr>
          <w:rFonts w:eastAsia="MS Mincho"/>
          <w:b/>
          <w:lang w:val="en-US"/>
        </w:rPr>
        <w:t xml:space="preserve"> se:</w:t>
      </w:r>
      <w:r w:rsidRPr="0096129C">
        <w:rPr>
          <w:rFonts w:eastAsia="MS Mincho"/>
        </w:rPr>
        <w:t xml:space="preserve"> </w:t>
      </w:r>
    </w:p>
    <w:p w:rsidR="0096129C" w:rsidRPr="0096129C" w:rsidRDefault="0096129C" w:rsidP="0096129C">
      <w:pPr>
        <w:jc w:val="both"/>
        <w:rPr>
          <w:rFonts w:eastAsia="MS Mincho"/>
        </w:rPr>
      </w:pPr>
      <w:r w:rsidRPr="0096129C">
        <w:rPr>
          <w:rFonts w:eastAsia="MS Mincho"/>
        </w:rPr>
        <w:t xml:space="preserve">Me </w:t>
      </w:r>
      <w:proofErr w:type="spellStart"/>
      <w:r w:rsidRPr="0096129C">
        <w:rPr>
          <w:rFonts w:eastAsia="MS Mincho"/>
        </w:rPr>
        <w:t>dt</w:t>
      </w:r>
      <w:proofErr w:type="spellEnd"/>
      <w:r w:rsidRPr="0096129C">
        <w:rPr>
          <w:rFonts w:eastAsia="MS Mincho"/>
        </w:rPr>
        <w:t xml:space="preserve">, rreth orës  minuta, në Pejë, në </w:t>
      </w:r>
      <w:proofErr w:type="spellStart"/>
      <w:r w:rsidRPr="0096129C">
        <w:rPr>
          <w:rFonts w:eastAsia="MS Mincho"/>
        </w:rPr>
        <w:t>Qendën</w:t>
      </w:r>
      <w:proofErr w:type="spellEnd"/>
      <w:r w:rsidRPr="0096129C">
        <w:rPr>
          <w:rFonts w:eastAsia="MS Mincho"/>
        </w:rPr>
        <w:t xml:space="preserve"> </w:t>
      </w:r>
      <w:proofErr w:type="spellStart"/>
      <w:r w:rsidRPr="0096129C">
        <w:rPr>
          <w:rFonts w:eastAsia="MS Mincho"/>
        </w:rPr>
        <w:t>Tregtare””me</w:t>
      </w:r>
      <w:proofErr w:type="spellEnd"/>
      <w:r w:rsidRPr="0096129C">
        <w:rPr>
          <w:rFonts w:eastAsia="MS Mincho"/>
        </w:rPr>
        <w:t xml:space="preserve"> qëllim të përfitimit të dobisë pasurore të kundërligjshme, të dëmtuarës tenton ti merr sendet e </w:t>
      </w:r>
      <w:proofErr w:type="spellStart"/>
      <w:r w:rsidRPr="0096129C">
        <w:rPr>
          <w:rFonts w:eastAsia="MS Mincho"/>
        </w:rPr>
        <w:t>lujtshme</w:t>
      </w:r>
      <w:proofErr w:type="spellEnd"/>
      <w:r w:rsidRPr="0096129C">
        <w:rPr>
          <w:rFonts w:eastAsia="MS Mincho"/>
        </w:rPr>
        <w:t xml:space="preserve">, në atë mënyrë që pasi i pandehuri vije nga Prishtina në Pejë, i njëjti drejtohet në, ashtu që futet në brendi të saj, ku fillimisht merr një shportë në të cilën vendos në çips dhe një </w:t>
      </w:r>
      <w:r w:rsidR="00800EFB" w:rsidRPr="0096129C">
        <w:rPr>
          <w:rFonts w:eastAsia="MS Mincho"/>
        </w:rPr>
        <w:t>çokollatë</w:t>
      </w:r>
      <w:r w:rsidRPr="0096129C">
        <w:rPr>
          <w:rFonts w:eastAsia="MS Mincho"/>
        </w:rPr>
        <w:t>, ku më pas merr 12 pako “</w:t>
      </w:r>
      <w:proofErr w:type="spellStart"/>
      <w:r w:rsidRPr="0096129C">
        <w:rPr>
          <w:rFonts w:eastAsia="MS Mincho"/>
        </w:rPr>
        <w:t>Gillete</w:t>
      </w:r>
      <w:proofErr w:type="spellEnd"/>
      <w:r w:rsidRPr="0096129C">
        <w:rPr>
          <w:rFonts w:eastAsia="MS Mincho"/>
        </w:rPr>
        <w:t xml:space="preserve">” për rroje në vlerë prej 151 euro, të cilat fillimisht i vendos në shportën në fjalë, e me pas në çantën personale të cilën e kishte me vete, ashtu që me tu afruar tek </w:t>
      </w:r>
      <w:proofErr w:type="spellStart"/>
      <w:r w:rsidRPr="0096129C">
        <w:rPr>
          <w:rFonts w:eastAsia="MS Mincho"/>
        </w:rPr>
        <w:t>kaca</w:t>
      </w:r>
      <w:proofErr w:type="spellEnd"/>
      <w:r w:rsidRPr="0096129C">
        <w:rPr>
          <w:rFonts w:eastAsia="MS Mincho"/>
        </w:rPr>
        <w:t xml:space="preserve">, lëshon shportën në tokë, dhe del nga arka pa paguar, ku nga punëtorët e sigurimit, këtu dëshmitarët A T dhe V </w:t>
      </w:r>
      <w:proofErr w:type="spellStart"/>
      <w:r w:rsidRPr="0096129C">
        <w:rPr>
          <w:rFonts w:eastAsia="MS Mincho"/>
        </w:rPr>
        <w:t>V</w:t>
      </w:r>
      <w:proofErr w:type="spellEnd"/>
      <w:r w:rsidRPr="0096129C">
        <w:rPr>
          <w:rFonts w:eastAsia="MS Mincho"/>
        </w:rPr>
        <w:t>, kapet, dërgohet në zyre, ku edhe ja gjejnë sendet të cilat i kishte vjedhur,</w:t>
      </w:r>
    </w:p>
    <w:p w:rsidR="0096129C" w:rsidRPr="0096129C" w:rsidRDefault="0096129C" w:rsidP="0096129C">
      <w:pPr>
        <w:jc w:val="both"/>
        <w:rPr>
          <w:rFonts w:eastAsia="MS Mincho"/>
          <w:b/>
        </w:rPr>
      </w:pPr>
    </w:p>
    <w:p w:rsidR="0096129C" w:rsidRPr="0096129C" w:rsidRDefault="0096129C" w:rsidP="0096129C">
      <w:pPr>
        <w:spacing w:after="200" w:line="276" w:lineRule="auto"/>
        <w:jc w:val="both"/>
        <w:rPr>
          <w:rFonts w:eastAsia="MS Mincho"/>
          <w:i/>
        </w:rPr>
      </w:pPr>
      <w:r w:rsidRPr="0096129C">
        <w:rPr>
          <w:rFonts w:eastAsia="MS Mincho"/>
        </w:rPr>
        <w:lastRenderedPageBreak/>
        <w:t xml:space="preserve">     - me çka, ka kryer veprën penale </w:t>
      </w:r>
      <w:r w:rsidRPr="0096129C">
        <w:rPr>
          <w:rFonts w:eastAsia="MS Mincho"/>
          <w:i/>
        </w:rPr>
        <w:t xml:space="preserve">vjedhje e mbetur në tentativë, nga neni 325 paragrafi 1 lidhur me nenin 28 të KPRK-së  </w:t>
      </w:r>
    </w:p>
    <w:p w:rsidR="0096129C" w:rsidRPr="0096129C" w:rsidRDefault="0096129C" w:rsidP="0096129C">
      <w:pPr>
        <w:jc w:val="both"/>
        <w:rPr>
          <w:rFonts w:eastAsia="MS Mincho"/>
          <w:lang w:eastAsia="ja-JP"/>
        </w:rPr>
      </w:pPr>
      <w:r w:rsidRPr="0096129C">
        <w:rPr>
          <w:rFonts w:eastAsia="MS Mincho"/>
          <w:lang w:eastAsia="ja-JP"/>
        </w:rPr>
        <w:t xml:space="preserve">Andaj, gjykata </w:t>
      </w:r>
      <w:proofErr w:type="spellStart"/>
      <w:r w:rsidRPr="0096129C">
        <w:rPr>
          <w:rFonts w:eastAsia="MS Mincho"/>
          <w:lang w:eastAsia="ja-JP"/>
        </w:rPr>
        <w:t>konform</w:t>
      </w:r>
      <w:proofErr w:type="spellEnd"/>
      <w:r w:rsidRPr="0096129C">
        <w:rPr>
          <w:rFonts w:eastAsia="MS Mincho"/>
          <w:lang w:eastAsia="ja-JP"/>
        </w:rPr>
        <w:t xml:space="preserve"> nenit 7, 8 par. 1, 9, 10 par. 1, 17 par. 1, 21 par. 1 dhe 2, 41, 42 par. 1 nën par. 1.1, 50, 51, 52, 73, 74, të nenit </w:t>
      </w:r>
      <w:r w:rsidRPr="0096129C">
        <w:rPr>
          <w:rFonts w:eastAsia="MS Mincho"/>
          <w:i/>
        </w:rPr>
        <w:t>325, par.1 lidhur</w:t>
      </w:r>
      <w:r w:rsidRPr="0096129C">
        <w:rPr>
          <w:rFonts w:ascii="Calibri" w:eastAsia="MS Mincho" w:hAnsi="Calibri"/>
          <w:sz w:val="22"/>
          <w:szCs w:val="22"/>
          <w:lang w:val="en-US"/>
        </w:rPr>
        <w:t xml:space="preserve"> </w:t>
      </w:r>
      <w:r w:rsidRPr="0096129C">
        <w:rPr>
          <w:rFonts w:eastAsia="MS Mincho"/>
          <w:i/>
        </w:rPr>
        <w:t>me nenin 28 të KPRK-së</w:t>
      </w:r>
      <w:r w:rsidRPr="0096129C">
        <w:rPr>
          <w:rFonts w:eastAsia="MS Mincho"/>
          <w:lang w:eastAsia="ja-JP"/>
        </w:rPr>
        <w:t xml:space="preserve">, nenit 359, 360, 361, 365, 366, 450, 463 te KPPRK-së, të pandehurin, e : </w:t>
      </w:r>
    </w:p>
    <w:p w:rsidR="0096129C" w:rsidRDefault="0096129C" w:rsidP="0096129C">
      <w:pPr>
        <w:spacing w:after="200" w:line="276" w:lineRule="auto"/>
        <w:jc w:val="both"/>
        <w:rPr>
          <w:rFonts w:eastAsia="MS Mincho"/>
          <w:lang w:eastAsia="ja-JP"/>
        </w:rPr>
      </w:pPr>
    </w:p>
    <w:p w:rsidR="0096129C" w:rsidRPr="0096129C" w:rsidRDefault="0096129C" w:rsidP="0096129C">
      <w:pPr>
        <w:spacing w:after="200" w:line="276" w:lineRule="auto"/>
        <w:jc w:val="both"/>
        <w:rPr>
          <w:rFonts w:eastAsia="MS Mincho"/>
          <w:b/>
          <w:lang w:val="en-US"/>
        </w:rPr>
      </w:pPr>
      <w:r w:rsidRPr="0096129C">
        <w:rPr>
          <w:rFonts w:eastAsia="MS Mincho"/>
          <w:b/>
          <w:lang w:val="en-US"/>
        </w:rPr>
        <w:t xml:space="preserve">G J Y K O N </w:t>
      </w:r>
    </w:p>
    <w:p w:rsidR="0096129C" w:rsidRPr="0096129C" w:rsidRDefault="0096129C" w:rsidP="0096129C">
      <w:pPr>
        <w:spacing w:after="200" w:line="276" w:lineRule="auto"/>
        <w:jc w:val="both"/>
        <w:rPr>
          <w:rFonts w:eastAsia="MS Mincho"/>
        </w:rPr>
      </w:pPr>
      <w:r w:rsidRPr="0096129C">
        <w:rPr>
          <w:rFonts w:eastAsia="MS Mincho"/>
        </w:rPr>
        <w:t xml:space="preserve">Me dënim me burg në kohëzgjatje prej </w:t>
      </w:r>
      <w:r w:rsidRPr="0096129C">
        <w:rPr>
          <w:rFonts w:eastAsia="MS Mincho"/>
          <w:b/>
        </w:rPr>
        <w:t>tre (3) muajve,</w:t>
      </w:r>
      <w:r w:rsidRPr="0096129C">
        <w:rPr>
          <w:rFonts w:eastAsia="MS Mincho"/>
        </w:rPr>
        <w:t xml:space="preserve"> i cili dënim me pëlqimin e të pandehurit, i shndërrohet me punë në dobi të përgjithshme dhe dënim me gjobë në shumë prej </w:t>
      </w:r>
      <w:proofErr w:type="spellStart"/>
      <w:r w:rsidRPr="0096129C">
        <w:rPr>
          <w:rFonts w:eastAsia="MS Mincho"/>
          <w:b/>
          <w:lang w:val="en-US"/>
        </w:rPr>
        <w:t>dyqindë</w:t>
      </w:r>
      <w:proofErr w:type="spellEnd"/>
      <w:r w:rsidRPr="0096129C">
        <w:rPr>
          <w:rFonts w:eastAsia="MS Mincho"/>
          <w:b/>
          <w:lang w:val="en-US"/>
        </w:rPr>
        <w:t xml:space="preserve"> (200) euro</w:t>
      </w:r>
      <w:r w:rsidRPr="0096129C">
        <w:rPr>
          <w:rFonts w:eastAsia="MS Mincho"/>
        </w:rPr>
        <w:t xml:space="preserve">, të cilën gjobë i pandehuri obligohet që ta paguaj në afat prej </w:t>
      </w:r>
      <w:r w:rsidRPr="0096129C">
        <w:rPr>
          <w:rFonts w:eastAsia="MS Mincho"/>
          <w:b/>
        </w:rPr>
        <w:t>gjashtëdhjetë (60) ditësh</w:t>
      </w:r>
      <w:r w:rsidRPr="0096129C">
        <w:rPr>
          <w:rFonts w:eastAsia="MS Mincho"/>
        </w:rPr>
        <w:t>, nga dita e plotfuqishmërisë së këtij aktgjykimi.</w:t>
      </w:r>
    </w:p>
    <w:p w:rsidR="0096129C" w:rsidRPr="0096129C" w:rsidRDefault="0096129C" w:rsidP="0096129C">
      <w:pPr>
        <w:spacing w:after="200" w:line="276" w:lineRule="auto"/>
        <w:jc w:val="both"/>
        <w:rPr>
          <w:rFonts w:eastAsia="MS Mincho"/>
        </w:rPr>
      </w:pPr>
      <w:r w:rsidRPr="0096129C">
        <w:rPr>
          <w:rFonts w:eastAsia="MS Mincho"/>
        </w:rPr>
        <w:t xml:space="preserve">Në rast se i pandehuri dështon të paguaj gjobën në afatin e përcaktuar me lartë, e njëjta do të zëvendësohet me dënim me burg në kohëzgjatje prej </w:t>
      </w:r>
      <w:r w:rsidRPr="0096129C">
        <w:rPr>
          <w:rFonts w:eastAsia="MS Mincho"/>
          <w:b/>
        </w:rPr>
        <w:t>dhjetë (10) ditësh</w:t>
      </w:r>
      <w:r w:rsidRPr="0096129C">
        <w:rPr>
          <w:rFonts w:eastAsia="MS Mincho"/>
        </w:rPr>
        <w:t xml:space="preserve">, duke llogaritur një ditë burgu </w:t>
      </w:r>
      <w:r w:rsidRPr="0096129C">
        <w:rPr>
          <w:rFonts w:eastAsia="MS Mincho"/>
          <w:b/>
        </w:rPr>
        <w:t>njëzetë (20) euro</w:t>
      </w:r>
      <w:r w:rsidRPr="0096129C">
        <w:rPr>
          <w:rFonts w:eastAsia="MS Mincho"/>
        </w:rPr>
        <w:t xml:space="preserve"> të gjobës.</w:t>
      </w:r>
    </w:p>
    <w:p w:rsidR="0096129C" w:rsidRPr="0096129C" w:rsidRDefault="0096129C" w:rsidP="0096129C">
      <w:pPr>
        <w:spacing w:after="200" w:line="276" w:lineRule="auto"/>
        <w:jc w:val="both"/>
        <w:rPr>
          <w:rFonts w:eastAsia="MS Mincho"/>
          <w:lang w:val="en-US"/>
        </w:rPr>
      </w:pPr>
      <w:r w:rsidRPr="0096129C">
        <w:rPr>
          <w:rFonts w:eastAsia="MS Mincho"/>
        </w:rPr>
        <w:t xml:space="preserve">Të pandehurit i urdhërohet që të kryej punë në dobi të përgjithshme në kohëzgjatje prej </w:t>
      </w:r>
      <w:r w:rsidRPr="0096129C">
        <w:rPr>
          <w:rFonts w:eastAsia="MS Mincho"/>
          <w:b/>
        </w:rPr>
        <w:t>nëntëdhjetë (90) orëve</w:t>
      </w:r>
      <w:r w:rsidRPr="0096129C">
        <w:rPr>
          <w:rFonts w:eastAsia="MS Mincho"/>
        </w:rPr>
        <w:t xml:space="preserve">, e cila punë duhet të kryhet në afat prej </w:t>
      </w:r>
      <w:r w:rsidRPr="0096129C">
        <w:rPr>
          <w:rFonts w:eastAsia="MS Mincho"/>
          <w:b/>
        </w:rPr>
        <w:t>gjashtë (6) muajve,</w:t>
      </w:r>
      <w:r w:rsidRPr="0096129C">
        <w:rPr>
          <w:rFonts w:eastAsia="MS Mincho"/>
        </w:rPr>
        <w:t xml:space="preserve"> në përputhje të dispozitave të nenit 48 par.3 të KPRK-së, nga dita e plotfuqishmërisë së këtij aktgjykimi. </w:t>
      </w:r>
    </w:p>
    <w:p w:rsidR="0096129C" w:rsidRPr="0096129C" w:rsidRDefault="0096129C" w:rsidP="0096129C">
      <w:pPr>
        <w:spacing w:after="200" w:line="276" w:lineRule="auto"/>
        <w:jc w:val="both"/>
        <w:rPr>
          <w:rFonts w:eastAsia="MS Mincho"/>
        </w:rPr>
      </w:pPr>
      <w:r w:rsidRPr="0096129C">
        <w:rPr>
          <w:rFonts w:eastAsia="MS Mincho"/>
        </w:rPr>
        <w:t xml:space="preserve">Vendin e kryerjes së punës, orarin e punës, llojin e punës që duhet ta kryej, do ta caktoi </w:t>
      </w:r>
      <w:r w:rsidRPr="0096129C">
        <w:rPr>
          <w:rFonts w:eastAsia="MS Mincho"/>
          <w:b/>
        </w:rPr>
        <w:t xml:space="preserve">Shërbimi </w:t>
      </w:r>
      <w:proofErr w:type="spellStart"/>
      <w:r w:rsidRPr="0096129C">
        <w:rPr>
          <w:rFonts w:eastAsia="MS Mincho"/>
          <w:b/>
        </w:rPr>
        <w:t>Sprovues</w:t>
      </w:r>
      <w:proofErr w:type="spellEnd"/>
      <w:r w:rsidRPr="0096129C">
        <w:rPr>
          <w:rFonts w:eastAsia="MS Mincho"/>
          <w:b/>
        </w:rPr>
        <w:t xml:space="preserve"> i Kosovës – Dega në </w:t>
      </w:r>
      <w:proofErr w:type="spellStart"/>
      <w:r w:rsidRPr="0096129C">
        <w:rPr>
          <w:rFonts w:eastAsia="MS Mincho"/>
          <w:b/>
        </w:rPr>
        <w:t>Vushtri</w:t>
      </w:r>
      <w:proofErr w:type="spellEnd"/>
      <w:r w:rsidRPr="0096129C">
        <w:rPr>
          <w:rFonts w:eastAsia="MS Mincho"/>
          <w:b/>
        </w:rPr>
        <w:t>,</w:t>
      </w:r>
      <w:r w:rsidRPr="0096129C">
        <w:rPr>
          <w:rFonts w:eastAsia="MS Mincho"/>
        </w:rPr>
        <w:t xml:space="preserve"> </w:t>
      </w:r>
      <w:proofErr w:type="spellStart"/>
      <w:r w:rsidRPr="0096129C">
        <w:rPr>
          <w:rFonts w:eastAsia="MS Mincho"/>
        </w:rPr>
        <w:t>konform</w:t>
      </w:r>
      <w:proofErr w:type="spellEnd"/>
      <w:r w:rsidRPr="0096129C">
        <w:rPr>
          <w:rFonts w:eastAsia="MS Mincho"/>
        </w:rPr>
        <w:t xml:space="preserve"> nenit 48 par.2 të KPRK-së. </w:t>
      </w:r>
    </w:p>
    <w:p w:rsidR="0096129C" w:rsidRPr="0096129C" w:rsidRDefault="0096129C" w:rsidP="0096129C">
      <w:pPr>
        <w:spacing w:after="200" w:line="276" w:lineRule="auto"/>
        <w:jc w:val="both"/>
        <w:rPr>
          <w:rFonts w:eastAsia="MS Mincho"/>
        </w:rPr>
      </w:pPr>
      <w:r w:rsidRPr="0096129C">
        <w:rPr>
          <w:rFonts w:eastAsia="MS Mincho"/>
        </w:rPr>
        <w:t xml:space="preserve">Nëse i pandehuri refuzon ta kryej punën që i caktohet ose nëse Shërbimi </w:t>
      </w:r>
      <w:proofErr w:type="spellStart"/>
      <w:r w:rsidRPr="0096129C">
        <w:rPr>
          <w:rFonts w:eastAsia="MS Mincho"/>
        </w:rPr>
        <w:t>Sprovues</w:t>
      </w:r>
      <w:proofErr w:type="spellEnd"/>
      <w:r w:rsidRPr="0096129C">
        <w:rPr>
          <w:rFonts w:eastAsia="MS Mincho"/>
        </w:rPr>
        <w:t xml:space="preserve"> i Kosovës e raporton se nuk po kryhet puna si duhet, atëherë i njëjti do të dërgohet në vuajtje të dënimit të përcaktuar si më larë, duke ja zbritur eventualisht orët e punës të shpenzuara në dobi të përgjithshme.  </w:t>
      </w:r>
    </w:p>
    <w:p w:rsidR="0096129C" w:rsidRPr="0096129C" w:rsidRDefault="0096129C" w:rsidP="0096129C">
      <w:pPr>
        <w:spacing w:after="200" w:line="276" w:lineRule="auto"/>
        <w:jc w:val="both"/>
        <w:rPr>
          <w:rFonts w:eastAsia="MS Mincho"/>
        </w:rPr>
      </w:pPr>
      <w:r w:rsidRPr="0096129C">
        <w:rPr>
          <w:rFonts w:eastAsia="MS Mincho"/>
        </w:rPr>
        <w:t>I pandehuri obligohet që në emër të shpenzimeve të procedurës penale dhe paushallin gjyqësor në shumë prej njëzetë (20) euro, dhe taksën  në  shumë prej tridhjetë (30) euro, në emër të programit për kompensimin e viktimave të krimit, krejt këtë në afat prej pesëmbëdhjetë (15) ditësh,  nga dita e plotfuqishmërisë se këtij aktgjykimi.</w:t>
      </w:r>
    </w:p>
    <w:p w:rsidR="0096129C" w:rsidRPr="0096129C" w:rsidRDefault="0096129C" w:rsidP="0096129C">
      <w:pPr>
        <w:spacing w:after="200" w:line="276" w:lineRule="auto"/>
        <w:jc w:val="both"/>
        <w:rPr>
          <w:rFonts w:eastAsia="MS Mincho"/>
        </w:rPr>
      </w:pPr>
      <w:r w:rsidRPr="0096129C">
        <w:rPr>
          <w:rFonts w:eastAsia="MS Mincho"/>
        </w:rPr>
        <w:t xml:space="preserve">Pala e dëmtuar Përfaqësuesi i autorizuar i të dëmtuarës </w:t>
      </w:r>
      <w:bookmarkStart w:id="0" w:name="_GoBack"/>
      <w:bookmarkEnd w:id="0"/>
      <w:r w:rsidRPr="0096129C">
        <w:rPr>
          <w:rFonts w:eastAsia="MS Mincho"/>
        </w:rPr>
        <w:t>,me seli në Pejë për realizimin e kërkesës pasurore juridike udhëzohet në kontest civil.</w:t>
      </w:r>
    </w:p>
    <w:p w:rsidR="0096129C" w:rsidRPr="0096129C" w:rsidRDefault="0096129C" w:rsidP="0096129C">
      <w:pPr>
        <w:spacing w:after="200" w:line="276" w:lineRule="auto"/>
        <w:jc w:val="both"/>
        <w:rPr>
          <w:rFonts w:eastAsia="MS Mincho"/>
          <w:i/>
          <w:lang w:eastAsia="ja-JP"/>
        </w:rPr>
      </w:pPr>
      <w:r w:rsidRPr="0096129C">
        <w:rPr>
          <w:rFonts w:eastAsia="MS Mincho"/>
          <w:lang w:eastAsia="ja-JP"/>
        </w:rPr>
        <w:t xml:space="preserve">                                                         </w:t>
      </w:r>
      <w:r w:rsidRPr="0096129C">
        <w:rPr>
          <w:rFonts w:eastAsia="MS Mincho"/>
          <w:b/>
          <w:i/>
        </w:rPr>
        <w:t>A r s y e t i m</w:t>
      </w:r>
    </w:p>
    <w:p w:rsidR="0096129C" w:rsidRPr="0096129C" w:rsidRDefault="0096129C" w:rsidP="0096129C">
      <w:pPr>
        <w:spacing w:after="200" w:line="276" w:lineRule="auto"/>
        <w:jc w:val="both"/>
        <w:rPr>
          <w:rFonts w:eastAsia="MS Mincho"/>
          <w:i/>
        </w:rPr>
      </w:pPr>
      <w:r w:rsidRPr="0096129C">
        <w:rPr>
          <w:rFonts w:eastAsia="MS Mincho"/>
        </w:rPr>
        <w:t xml:space="preserve">Prokuroria Themelore në Pejë – Departamenti i Përgjithshëm, ka ngritur aktakuzë PP/II.nr.2225/16 të dt. 25.10.2016, ndaj të pandehurit, </w:t>
      </w:r>
      <w:r w:rsidR="00800EFB">
        <w:rPr>
          <w:rFonts w:eastAsia="MS Mincho"/>
        </w:rPr>
        <w:t>A.H</w:t>
      </w:r>
      <w:r w:rsidRPr="0096129C">
        <w:rPr>
          <w:rFonts w:eastAsia="MS Mincho"/>
        </w:rPr>
        <w:t xml:space="preserve"> për shkak të veprës penale v</w:t>
      </w:r>
      <w:r w:rsidRPr="0096129C">
        <w:rPr>
          <w:rFonts w:eastAsia="MS Mincho"/>
          <w:i/>
        </w:rPr>
        <w:t>jedhje e mbetur në tentativë  nga neni 325, par.1, lidhur me nenin 28 të KPRK.</w:t>
      </w:r>
      <w:r w:rsidRPr="0096129C">
        <w:rPr>
          <w:rFonts w:eastAsia="MS Mincho"/>
          <w:lang w:val="en-US"/>
        </w:rPr>
        <w:t xml:space="preserve"> </w:t>
      </w:r>
    </w:p>
    <w:p w:rsidR="0096129C" w:rsidRPr="0096129C" w:rsidRDefault="0096129C" w:rsidP="0096129C">
      <w:pPr>
        <w:jc w:val="both"/>
        <w:rPr>
          <w:rFonts w:eastAsia="MS Mincho"/>
        </w:rPr>
      </w:pPr>
      <w:r w:rsidRPr="0096129C">
        <w:rPr>
          <w:rFonts w:eastAsia="MS Mincho"/>
        </w:rPr>
        <w:t>Gjykata mbajti shqyrtimin fillestar me datë 22.05.2018, në prezencë të prokurorit të shtetit, të pandehurit, ku i pandehuri u njoftua me të drejtat e tija, u njoftuan me aktakuzën dhe provat kundër tij. Pas kësaj prokurorja lexoj aktakuzën kundër të pandehurit.</w:t>
      </w:r>
    </w:p>
    <w:p w:rsidR="0096129C" w:rsidRPr="0096129C" w:rsidRDefault="0096129C" w:rsidP="0096129C">
      <w:pPr>
        <w:jc w:val="both"/>
        <w:rPr>
          <w:rFonts w:eastAsia="MS Mincho"/>
        </w:rPr>
      </w:pPr>
    </w:p>
    <w:p w:rsidR="0096129C" w:rsidRPr="0096129C" w:rsidRDefault="0096129C" w:rsidP="0096129C">
      <w:pPr>
        <w:jc w:val="both"/>
        <w:rPr>
          <w:rFonts w:eastAsia="MS Mincho"/>
        </w:rPr>
      </w:pPr>
      <w:r w:rsidRPr="0096129C">
        <w:rPr>
          <w:rFonts w:eastAsia="MS Mincho"/>
        </w:rPr>
        <w:lastRenderedPageBreak/>
        <w:t xml:space="preserve">Pas leximit te aktakuzës nga ana e prokurorit, i pandehuri u deklarua se e pranon fajësinë për veprën penale me të cilin akuzohet sipas aktakuzës. </w:t>
      </w:r>
    </w:p>
    <w:p w:rsidR="0096129C" w:rsidRPr="0096129C" w:rsidRDefault="0096129C" w:rsidP="0096129C">
      <w:pPr>
        <w:jc w:val="both"/>
        <w:rPr>
          <w:rFonts w:eastAsia="MS Mincho"/>
        </w:rPr>
      </w:pPr>
    </w:p>
    <w:p w:rsidR="0096129C" w:rsidRPr="0096129C" w:rsidRDefault="0096129C" w:rsidP="0096129C">
      <w:pPr>
        <w:jc w:val="both"/>
        <w:rPr>
          <w:rFonts w:eastAsia="MS Mincho"/>
        </w:rPr>
      </w:pPr>
      <w:r w:rsidRPr="0096129C">
        <w:rPr>
          <w:rFonts w:eastAsia="MS Mincho"/>
        </w:rPr>
        <w:t>Pas deklarimit te të pandehurit se e pranon fajësinë dhe mendimit të prokurorit i cili nuk e kundërshton pranimin e fajësisë, gjykata konstatoj se i pandehuri e pranoj fajësinë në mënyrë vullnetare dhe pa asnjë presion. I pandehuri është i vetëdijshëm për pasojat e pranimit te fajësisë, si dhe të gjitha kërkesat nga neni 248 par. 1 te KPPRK-se janë përmbushur. Andaj, gjykata aprovoj pranimin e fajësisë nga ana e të pandehurit.</w:t>
      </w:r>
    </w:p>
    <w:p w:rsidR="0096129C" w:rsidRPr="0096129C" w:rsidRDefault="0096129C" w:rsidP="0096129C">
      <w:pPr>
        <w:jc w:val="both"/>
        <w:rPr>
          <w:rFonts w:eastAsia="MS Mincho"/>
        </w:rPr>
      </w:pPr>
    </w:p>
    <w:p w:rsidR="0096129C" w:rsidRPr="0096129C" w:rsidRDefault="0096129C" w:rsidP="0096129C">
      <w:pPr>
        <w:jc w:val="both"/>
        <w:rPr>
          <w:rFonts w:eastAsia="MS Mincho"/>
        </w:rPr>
      </w:pPr>
      <w:r w:rsidRPr="0096129C">
        <w:rPr>
          <w:rFonts w:eastAsia="MS Mincho"/>
        </w:rPr>
        <w:t>Duke pas parasysh se gjykata, ka aprovuar pranimin e fajësisë nga ana e të pandehurit dhe ka vërtetuar se nuk ekziston asnjë rrethanë nga neni 253 par.1 pika 1.1, 1.2 dhe 1.3 të KPPRK-së, si dhe faktin se janë plotësuar kushte nga neni 326 par 4 të KPPRK-së, atëherë në këtë çështje penale nuk është zbatuar procedura e provave, por gjykata pas deklarimit te të pandehurit se e pranon fajësinë në kuptim të nenit 248 par. 4 të KPPRK-së ka vazhduar me shqiptimin e dënimit.</w:t>
      </w:r>
    </w:p>
    <w:p w:rsidR="0096129C" w:rsidRPr="0096129C" w:rsidRDefault="0096129C" w:rsidP="0096129C">
      <w:pPr>
        <w:jc w:val="both"/>
        <w:rPr>
          <w:rFonts w:eastAsia="MS Mincho"/>
        </w:rPr>
      </w:pPr>
    </w:p>
    <w:p w:rsidR="0096129C" w:rsidRPr="0096129C" w:rsidRDefault="0096129C" w:rsidP="0096129C">
      <w:pPr>
        <w:spacing w:after="200" w:line="276" w:lineRule="auto"/>
        <w:jc w:val="both"/>
        <w:rPr>
          <w:rFonts w:eastAsia="MS Mincho"/>
          <w:i/>
        </w:rPr>
      </w:pPr>
      <w:r w:rsidRPr="0096129C">
        <w:rPr>
          <w:rFonts w:eastAsia="MS Mincho"/>
        </w:rPr>
        <w:t xml:space="preserve">Me faktet e ofruara ne shkresat e lëndës si dhe me pranimin e fajësisë nga ana e të pandehurit është vërtetuar gjendja faktike si në </w:t>
      </w:r>
      <w:proofErr w:type="spellStart"/>
      <w:r w:rsidRPr="0096129C">
        <w:rPr>
          <w:rFonts w:eastAsia="MS Mincho"/>
        </w:rPr>
        <w:t>dispozitivin</w:t>
      </w:r>
      <w:proofErr w:type="spellEnd"/>
      <w:r w:rsidRPr="0096129C">
        <w:rPr>
          <w:rFonts w:eastAsia="MS Mincho"/>
        </w:rPr>
        <w:t xml:space="preserve"> e këtij aktgjykimi. Nga gjendja e vërtetuar faktike si është përshkruar në </w:t>
      </w:r>
      <w:proofErr w:type="spellStart"/>
      <w:r w:rsidRPr="0096129C">
        <w:rPr>
          <w:rFonts w:eastAsia="MS Mincho"/>
        </w:rPr>
        <w:t>dispozitiv</w:t>
      </w:r>
      <w:proofErr w:type="spellEnd"/>
      <w:r w:rsidRPr="0096129C">
        <w:rPr>
          <w:rFonts w:eastAsia="MS Mincho"/>
        </w:rPr>
        <w:t xml:space="preserve"> të aktgjykimit, pa dyshim rrjedh se në veprimet e të pandehurit </w:t>
      </w:r>
      <w:r w:rsidR="00800EFB">
        <w:rPr>
          <w:rFonts w:eastAsia="MS Mincho"/>
        </w:rPr>
        <w:t>A.H</w:t>
      </w:r>
      <w:r w:rsidRPr="0096129C">
        <w:rPr>
          <w:rFonts w:eastAsia="MS Mincho"/>
        </w:rPr>
        <w:t xml:space="preserve">, qëndrojnë të gjitha elementet e veprës penale, </w:t>
      </w:r>
      <w:r w:rsidRPr="0096129C">
        <w:rPr>
          <w:rFonts w:eastAsia="MS Mincho"/>
          <w:i/>
        </w:rPr>
        <w:t>vjedhje e mbetur në tentativë nga neni 325 par.1 lidhur me nenin 28 të KPRK-së</w:t>
      </w:r>
    </w:p>
    <w:p w:rsidR="0096129C" w:rsidRPr="0096129C" w:rsidRDefault="0096129C" w:rsidP="0096129C">
      <w:pPr>
        <w:jc w:val="both"/>
        <w:rPr>
          <w:rFonts w:eastAsia="MS Mincho"/>
        </w:rPr>
      </w:pPr>
      <w:r w:rsidRPr="0096129C">
        <w:rPr>
          <w:rFonts w:eastAsia="MS Mincho"/>
        </w:rPr>
        <w:t xml:space="preserve">Sa i përket fajësisë gjykata ka gjetur se tek i pandehuri ka ekzistuar dashja që veprën penale të kryer në mënyrë të përshkruar si në </w:t>
      </w:r>
      <w:proofErr w:type="spellStart"/>
      <w:r w:rsidRPr="0096129C">
        <w:rPr>
          <w:rFonts w:eastAsia="MS Mincho"/>
        </w:rPr>
        <w:t>dispozitiv</w:t>
      </w:r>
      <w:proofErr w:type="spellEnd"/>
      <w:r w:rsidRPr="0096129C">
        <w:rPr>
          <w:rFonts w:eastAsia="MS Mincho"/>
        </w:rPr>
        <w:t xml:space="preserve"> të aktgjykimit, pasi që i pandehuri ka qenë i vetëdijshëm për veprën e kryer dhe e ka dëshiruar kryerjen e saj.</w:t>
      </w:r>
    </w:p>
    <w:p w:rsidR="0096129C" w:rsidRPr="0096129C" w:rsidRDefault="0096129C" w:rsidP="0096129C">
      <w:pPr>
        <w:jc w:val="both"/>
        <w:rPr>
          <w:rFonts w:eastAsia="MS Mincho"/>
        </w:rPr>
      </w:pPr>
    </w:p>
    <w:p w:rsidR="0096129C" w:rsidRPr="0096129C" w:rsidRDefault="0096129C" w:rsidP="0096129C">
      <w:pPr>
        <w:jc w:val="both"/>
        <w:rPr>
          <w:rFonts w:eastAsia="MS Mincho"/>
        </w:rPr>
      </w:pPr>
      <w:r w:rsidRPr="0096129C">
        <w:rPr>
          <w:rFonts w:eastAsia="MS Mincho"/>
        </w:rPr>
        <w:t xml:space="preserve">Gjatë procedurës penale nuk janë paraqit rrethana të cilat do ta zvogëlojnë apo përjashtojnë përgjegjësinë penale te të pandehurit, kështu që i njëjti është penalisht përgjegjës. </w:t>
      </w:r>
    </w:p>
    <w:p w:rsidR="0096129C" w:rsidRPr="0096129C" w:rsidRDefault="0096129C" w:rsidP="0096129C">
      <w:pPr>
        <w:jc w:val="both"/>
        <w:rPr>
          <w:rFonts w:eastAsia="MS Mincho"/>
        </w:rPr>
      </w:pPr>
    </w:p>
    <w:p w:rsidR="0096129C" w:rsidRPr="0096129C" w:rsidRDefault="0096129C" w:rsidP="0096129C">
      <w:pPr>
        <w:jc w:val="both"/>
        <w:rPr>
          <w:rFonts w:eastAsia="MS Mincho"/>
          <w:lang w:eastAsia="ja-JP"/>
        </w:rPr>
      </w:pPr>
      <w:r w:rsidRPr="0096129C">
        <w:rPr>
          <w:rFonts w:eastAsia="MS Mincho"/>
        </w:rPr>
        <w:t>Duke vendosur lidhur me llojin dhe lartësinë e dënimit, gjykata i ka vlerësuar të gjitha rrethanat  lehtësuese dhe rënduese ne kuptim te nenit 73 te KPRK-se. Kështu si rrethana lehtësuese për të pandehurin</w:t>
      </w:r>
      <w:r w:rsidRPr="0096129C">
        <w:rPr>
          <w:rFonts w:eastAsia="MS Mincho"/>
          <w:b/>
        </w:rPr>
        <w:t xml:space="preserve"> </w:t>
      </w:r>
      <w:r w:rsidRPr="0096129C">
        <w:rPr>
          <w:rFonts w:eastAsia="MS Mincho"/>
        </w:rPr>
        <w:t>gjykata gjeti</w:t>
      </w:r>
      <w:r w:rsidRPr="0096129C">
        <w:rPr>
          <w:rFonts w:eastAsia="MS Mincho"/>
          <w:b/>
        </w:rPr>
        <w:t xml:space="preserve"> </w:t>
      </w:r>
      <w:r w:rsidRPr="0096129C">
        <w:rPr>
          <w:rFonts w:eastAsia="MS Mincho"/>
        </w:rPr>
        <w:t xml:space="preserve">se i pandehuri ka treguar sjellje korrekte gjatë shqyrtimit fillestar, e për më tepër ka pranuar fajësinë dhe ka shpreh keqardhje për veprën që e ka kryer. </w:t>
      </w:r>
      <w:r w:rsidRPr="0096129C">
        <w:rPr>
          <w:rFonts w:eastAsia="MS Mincho"/>
          <w:lang w:eastAsia="ja-JP"/>
        </w:rPr>
        <w:t xml:space="preserve">I pandehuri asnjëherë më parë nuk ka qenë i dënuar nga kjo gjykatë. Andaj, të gjitha këto rrethana kjo gjykatë i ka pranuar si rrethana lehtësuese në dobi te të pandehurit. Si rrethana rënduese për të pandehurin gjykata gjeti se, vetë i akuzuari ka deklaruar se ndaj tij udhëhiqet edhe një procedurë tjetër penale.                    </w:t>
      </w:r>
    </w:p>
    <w:p w:rsidR="0096129C" w:rsidRPr="0096129C" w:rsidRDefault="0096129C" w:rsidP="0096129C">
      <w:pPr>
        <w:jc w:val="both"/>
        <w:rPr>
          <w:rFonts w:eastAsia="MS Mincho"/>
        </w:rPr>
      </w:pPr>
      <w:r w:rsidRPr="0096129C">
        <w:rPr>
          <w:rFonts w:eastAsia="MS Mincho"/>
        </w:rPr>
        <w:t xml:space="preserve">     </w:t>
      </w:r>
    </w:p>
    <w:p w:rsidR="0096129C" w:rsidRPr="0096129C" w:rsidRDefault="0096129C" w:rsidP="0096129C">
      <w:pPr>
        <w:jc w:val="both"/>
        <w:rPr>
          <w:rFonts w:eastAsia="MS Mincho"/>
        </w:rPr>
      </w:pPr>
      <w:r w:rsidRPr="0096129C">
        <w:rPr>
          <w:rFonts w:eastAsia="MS Mincho"/>
        </w:rPr>
        <w:t xml:space="preserve">Andaj, duke vlerësuar këto rrethana, Gjykata ne kuptim te nenit 73 te KPRK-së të pandehurin e gjykoi si në </w:t>
      </w:r>
      <w:proofErr w:type="spellStart"/>
      <w:r w:rsidRPr="0096129C">
        <w:rPr>
          <w:rFonts w:eastAsia="MS Mincho"/>
        </w:rPr>
        <w:t>dispozitiv</w:t>
      </w:r>
      <w:proofErr w:type="spellEnd"/>
      <w:r w:rsidRPr="0096129C">
        <w:rPr>
          <w:rFonts w:eastAsia="MS Mincho"/>
        </w:rPr>
        <w:t xml:space="preserve"> të këtij aktgjykimit, me të cilin do të arrihet qëllimi i dënimit. </w:t>
      </w:r>
    </w:p>
    <w:p w:rsidR="0096129C" w:rsidRPr="0096129C" w:rsidRDefault="0096129C" w:rsidP="0096129C">
      <w:pPr>
        <w:jc w:val="both"/>
        <w:rPr>
          <w:rFonts w:eastAsia="MS Mincho"/>
        </w:rPr>
      </w:pPr>
    </w:p>
    <w:p w:rsidR="0096129C" w:rsidRPr="0096129C" w:rsidRDefault="0096129C" w:rsidP="0096129C">
      <w:pPr>
        <w:jc w:val="both"/>
        <w:rPr>
          <w:rFonts w:eastAsia="MS Mincho"/>
        </w:rPr>
      </w:pPr>
      <w:r w:rsidRPr="0096129C">
        <w:rPr>
          <w:rFonts w:eastAsia="MS Mincho"/>
        </w:rPr>
        <w:t>Gjykata ka ardhur në përfundim se dënimi i shqiptuar ndaj të pandehurit është në përputhje me shkallën e përgjegjësisë penale të tij dhe me intensitetin e rrezikimit të vlerave të mbrojtura të shoqërisë. Gjykata gjithashtu është e bindur se vendimi mbi dënim do të shërbej për arritjen e qëllimit të dënimit në pengimin e të pandehurit në kryerjen e veprave penale në të ardhmen, por ai do te ndikoj edhe si preventive e përgjithshme për personat tjerë që të përmbahen nga kryerja e veprave penale në përputhje me nenin 41 te KPRK-se.</w:t>
      </w:r>
    </w:p>
    <w:p w:rsidR="0096129C" w:rsidRPr="0096129C" w:rsidRDefault="0096129C" w:rsidP="0096129C">
      <w:pPr>
        <w:jc w:val="both"/>
        <w:rPr>
          <w:rFonts w:eastAsia="MS Mincho"/>
        </w:rPr>
      </w:pPr>
    </w:p>
    <w:p w:rsidR="0096129C" w:rsidRPr="0096129C" w:rsidRDefault="0096129C" w:rsidP="0096129C">
      <w:pPr>
        <w:rPr>
          <w:rFonts w:eastAsia="MS Mincho"/>
        </w:rPr>
      </w:pPr>
      <w:proofErr w:type="spellStart"/>
      <w:r w:rsidRPr="0096129C">
        <w:rPr>
          <w:rFonts w:eastAsia="MS Mincho"/>
        </w:rPr>
        <w:t>Konform</w:t>
      </w:r>
      <w:proofErr w:type="spellEnd"/>
      <w:r w:rsidRPr="0096129C">
        <w:rPr>
          <w:rFonts w:eastAsia="MS Mincho"/>
        </w:rPr>
        <w:t xml:space="preserve"> nenit 48 të KPPRK-së, gjykata me pëlqimin e të pandehurit, dënimin me burg e ka zëvendësuar me punë në dobi të përgjithshme si në </w:t>
      </w:r>
      <w:proofErr w:type="spellStart"/>
      <w:r w:rsidRPr="0096129C">
        <w:rPr>
          <w:rFonts w:eastAsia="MS Mincho"/>
        </w:rPr>
        <w:t>dispozitiv</w:t>
      </w:r>
      <w:proofErr w:type="spellEnd"/>
      <w:r w:rsidRPr="0096129C">
        <w:rPr>
          <w:rFonts w:eastAsia="MS Mincho"/>
        </w:rPr>
        <w:t xml:space="preserve"> të këtij aktgjykimi. </w:t>
      </w:r>
    </w:p>
    <w:p w:rsidR="0096129C" w:rsidRPr="0096129C" w:rsidRDefault="0096129C" w:rsidP="0096129C">
      <w:pPr>
        <w:rPr>
          <w:rFonts w:eastAsia="MS Mincho"/>
        </w:rPr>
      </w:pPr>
    </w:p>
    <w:p w:rsidR="0096129C" w:rsidRPr="0096129C" w:rsidRDefault="0096129C" w:rsidP="0096129C">
      <w:pPr>
        <w:jc w:val="both"/>
        <w:rPr>
          <w:rFonts w:eastAsia="MS Mincho"/>
        </w:rPr>
      </w:pPr>
      <w:r w:rsidRPr="0096129C">
        <w:rPr>
          <w:rFonts w:eastAsia="MS Mincho"/>
        </w:rPr>
        <w:lastRenderedPageBreak/>
        <w:t>Duke u bazuar në nenin 450 par. 1 dhe 2 nën par. 2.6 te KPPRK-se, gjykata ka përcaktuar shpenzimet procedurale dhe paushallin gjyqësor në shumë prej njëzetë (20) euro, dhe pagesën e taksës në shumë prej tridhjetë (30) euro, në emër të programit për Kompensimin e Viktimave të Krimit.</w:t>
      </w:r>
    </w:p>
    <w:p w:rsidR="0096129C" w:rsidRPr="0096129C" w:rsidRDefault="0096129C" w:rsidP="0096129C">
      <w:pPr>
        <w:jc w:val="both"/>
        <w:rPr>
          <w:rFonts w:eastAsia="MS Mincho"/>
        </w:rPr>
      </w:pPr>
    </w:p>
    <w:p w:rsidR="0096129C" w:rsidRPr="0096129C" w:rsidRDefault="0096129C" w:rsidP="0096129C">
      <w:pPr>
        <w:jc w:val="both"/>
        <w:rPr>
          <w:rFonts w:eastAsia="MS Mincho"/>
        </w:rPr>
      </w:pPr>
      <w:proofErr w:type="spellStart"/>
      <w:r w:rsidRPr="0096129C">
        <w:rPr>
          <w:rFonts w:eastAsia="MS Mincho"/>
        </w:rPr>
        <w:t>Konform</w:t>
      </w:r>
      <w:proofErr w:type="spellEnd"/>
      <w:r w:rsidRPr="0096129C">
        <w:rPr>
          <w:rFonts w:eastAsia="MS Mincho"/>
        </w:rPr>
        <w:t xml:space="preserve"> nenit 463 të KPPRK-se, palën e dëmtuar për realizimin e kërkesës pasurore juridike e udhëzoj në kontest civil.</w:t>
      </w:r>
    </w:p>
    <w:p w:rsidR="0096129C" w:rsidRPr="0096129C" w:rsidRDefault="0096129C" w:rsidP="0096129C">
      <w:pPr>
        <w:jc w:val="both"/>
        <w:rPr>
          <w:rFonts w:eastAsia="MS Mincho"/>
        </w:rPr>
      </w:pPr>
    </w:p>
    <w:p w:rsidR="0096129C" w:rsidRPr="0096129C" w:rsidRDefault="0096129C" w:rsidP="0096129C">
      <w:pPr>
        <w:jc w:val="both"/>
        <w:rPr>
          <w:rFonts w:eastAsia="MS Mincho"/>
        </w:rPr>
      </w:pPr>
      <w:r w:rsidRPr="0096129C">
        <w:rPr>
          <w:rFonts w:eastAsia="MS Mincho"/>
        </w:rPr>
        <w:t xml:space="preserve">Nga sa u tha më lartë u vendos si në </w:t>
      </w:r>
      <w:proofErr w:type="spellStart"/>
      <w:r w:rsidRPr="0096129C">
        <w:rPr>
          <w:rFonts w:eastAsia="MS Mincho"/>
        </w:rPr>
        <w:t>dispozitiv</w:t>
      </w:r>
      <w:proofErr w:type="spellEnd"/>
      <w:r w:rsidRPr="0096129C">
        <w:rPr>
          <w:rFonts w:eastAsia="MS Mincho"/>
        </w:rPr>
        <w:t xml:space="preserve"> të këtij aktgjykimi </w:t>
      </w:r>
      <w:proofErr w:type="spellStart"/>
      <w:r w:rsidRPr="0096129C">
        <w:rPr>
          <w:rFonts w:eastAsia="MS Mincho"/>
        </w:rPr>
        <w:t>konform</w:t>
      </w:r>
      <w:proofErr w:type="spellEnd"/>
      <w:r w:rsidRPr="0096129C">
        <w:rPr>
          <w:rFonts w:eastAsia="MS Mincho"/>
        </w:rPr>
        <w:t xml:space="preserve"> nenit 365 të KPPRK-së.</w:t>
      </w:r>
    </w:p>
    <w:p w:rsidR="0096129C" w:rsidRPr="0096129C" w:rsidRDefault="0096129C" w:rsidP="0096129C">
      <w:pPr>
        <w:jc w:val="both"/>
        <w:rPr>
          <w:rFonts w:eastAsia="MS Mincho"/>
        </w:rPr>
      </w:pPr>
    </w:p>
    <w:p w:rsidR="0096129C" w:rsidRPr="0096129C" w:rsidRDefault="0096129C" w:rsidP="0096129C">
      <w:pPr>
        <w:jc w:val="center"/>
        <w:rPr>
          <w:rFonts w:eastAsia="MS Mincho"/>
          <w:b/>
          <w:lang w:val="en-US"/>
        </w:rPr>
      </w:pPr>
      <w:r w:rsidRPr="0096129C">
        <w:rPr>
          <w:rFonts w:eastAsia="MS Mincho"/>
          <w:b/>
          <w:lang w:val="en-US"/>
        </w:rPr>
        <w:t>NGA GJYKATA THEMELORE NË PEJË –DEPARTAMENTI PËRGJITHSHËM</w:t>
      </w:r>
    </w:p>
    <w:p w:rsidR="0096129C" w:rsidRPr="0096129C" w:rsidRDefault="0096129C" w:rsidP="0096129C">
      <w:pPr>
        <w:tabs>
          <w:tab w:val="left" w:pos="2940"/>
        </w:tabs>
        <w:spacing w:after="200" w:line="276" w:lineRule="auto"/>
        <w:jc w:val="both"/>
        <w:rPr>
          <w:rFonts w:eastAsia="MS Mincho"/>
          <w:b/>
          <w:lang w:val="en-US"/>
        </w:rPr>
      </w:pPr>
      <w:r w:rsidRPr="0096129C">
        <w:rPr>
          <w:rFonts w:eastAsia="MS Mincho"/>
          <w:b/>
          <w:lang w:val="en-US"/>
        </w:rPr>
        <w:tab/>
        <w:t>P.nr.965/</w:t>
      </w:r>
      <w:proofErr w:type="gramStart"/>
      <w:r w:rsidRPr="0096129C">
        <w:rPr>
          <w:rFonts w:eastAsia="MS Mincho"/>
          <w:b/>
          <w:lang w:val="en-US"/>
        </w:rPr>
        <w:t xml:space="preserve">16  </w:t>
      </w:r>
      <w:proofErr w:type="spellStart"/>
      <w:r w:rsidRPr="0096129C">
        <w:rPr>
          <w:rFonts w:eastAsia="MS Mincho"/>
          <w:b/>
          <w:lang w:val="en-US"/>
        </w:rPr>
        <w:t>të</w:t>
      </w:r>
      <w:proofErr w:type="spellEnd"/>
      <w:proofErr w:type="gramEnd"/>
      <w:r w:rsidRPr="0096129C">
        <w:rPr>
          <w:rFonts w:eastAsia="MS Mincho"/>
          <w:b/>
          <w:lang w:val="en-US"/>
        </w:rPr>
        <w:t xml:space="preserve">  </w:t>
      </w:r>
      <w:proofErr w:type="spellStart"/>
      <w:r w:rsidRPr="0096129C">
        <w:rPr>
          <w:rFonts w:eastAsia="MS Mincho"/>
          <w:b/>
          <w:lang w:val="en-US"/>
        </w:rPr>
        <w:t>datë</w:t>
      </w:r>
      <w:proofErr w:type="spellEnd"/>
      <w:r w:rsidRPr="0096129C">
        <w:rPr>
          <w:rFonts w:eastAsia="MS Mincho"/>
          <w:b/>
          <w:lang w:val="en-US"/>
        </w:rPr>
        <w:t xml:space="preserve"> 22.05.2018</w:t>
      </w:r>
    </w:p>
    <w:p w:rsidR="0096129C" w:rsidRPr="0096129C" w:rsidRDefault="0096129C" w:rsidP="0096129C">
      <w:pPr>
        <w:jc w:val="both"/>
        <w:rPr>
          <w:rFonts w:eastAsia="MS Mincho"/>
          <w:b/>
        </w:rPr>
      </w:pPr>
      <w:r w:rsidRPr="0096129C">
        <w:rPr>
          <w:rFonts w:eastAsia="MS Mincho"/>
          <w:b/>
        </w:rPr>
        <w:t xml:space="preserve">Sekretarja juridike </w:t>
      </w:r>
      <w:r w:rsidRPr="0096129C">
        <w:rPr>
          <w:rFonts w:eastAsia="MS Mincho"/>
          <w:b/>
        </w:rPr>
        <w:tab/>
      </w:r>
      <w:r w:rsidRPr="0096129C">
        <w:rPr>
          <w:rFonts w:eastAsia="MS Mincho"/>
          <w:b/>
        </w:rPr>
        <w:tab/>
      </w:r>
      <w:r w:rsidRPr="0096129C">
        <w:rPr>
          <w:rFonts w:eastAsia="MS Mincho"/>
          <w:b/>
        </w:rPr>
        <w:tab/>
      </w:r>
      <w:r w:rsidRPr="0096129C">
        <w:rPr>
          <w:rFonts w:eastAsia="MS Mincho"/>
          <w:b/>
        </w:rPr>
        <w:tab/>
      </w:r>
      <w:r w:rsidRPr="0096129C">
        <w:rPr>
          <w:rFonts w:eastAsia="MS Mincho"/>
          <w:b/>
        </w:rPr>
        <w:tab/>
      </w:r>
      <w:r w:rsidRPr="0096129C">
        <w:rPr>
          <w:rFonts w:eastAsia="MS Mincho"/>
          <w:b/>
        </w:rPr>
        <w:tab/>
        <w:t xml:space="preserve">               Gj y q t a r j a</w:t>
      </w:r>
    </w:p>
    <w:p w:rsidR="0096129C" w:rsidRPr="0096129C" w:rsidRDefault="0096129C" w:rsidP="0096129C">
      <w:pPr>
        <w:jc w:val="both"/>
        <w:rPr>
          <w:rFonts w:eastAsia="MS Mincho"/>
          <w:b/>
        </w:rPr>
      </w:pPr>
    </w:p>
    <w:p w:rsidR="0096129C" w:rsidRPr="0096129C" w:rsidRDefault="0096129C" w:rsidP="0096129C">
      <w:pPr>
        <w:jc w:val="both"/>
        <w:rPr>
          <w:rFonts w:eastAsia="MS Mincho"/>
          <w:b/>
        </w:rPr>
      </w:pPr>
      <w:r w:rsidRPr="0096129C">
        <w:rPr>
          <w:rFonts w:eastAsia="MS Mincho"/>
          <w:b/>
        </w:rPr>
        <w:t>_______________</w:t>
      </w:r>
      <w:r w:rsidRPr="0096129C">
        <w:rPr>
          <w:rFonts w:eastAsia="MS Mincho"/>
          <w:b/>
        </w:rPr>
        <w:tab/>
      </w:r>
      <w:r w:rsidRPr="0096129C">
        <w:rPr>
          <w:rFonts w:eastAsia="MS Mincho"/>
          <w:b/>
        </w:rPr>
        <w:tab/>
      </w:r>
      <w:r w:rsidRPr="0096129C">
        <w:rPr>
          <w:rFonts w:eastAsia="MS Mincho"/>
          <w:b/>
        </w:rPr>
        <w:tab/>
      </w:r>
      <w:r w:rsidRPr="0096129C">
        <w:rPr>
          <w:rFonts w:eastAsia="MS Mincho"/>
          <w:b/>
        </w:rPr>
        <w:tab/>
      </w:r>
      <w:r w:rsidRPr="0096129C">
        <w:rPr>
          <w:rFonts w:eastAsia="MS Mincho"/>
          <w:b/>
        </w:rPr>
        <w:tab/>
      </w:r>
      <w:r w:rsidRPr="0096129C">
        <w:rPr>
          <w:rFonts w:eastAsia="MS Mincho"/>
          <w:b/>
        </w:rPr>
        <w:tab/>
        <w:t xml:space="preserve">                ____________ </w:t>
      </w:r>
    </w:p>
    <w:p w:rsidR="0096129C" w:rsidRPr="0096129C" w:rsidRDefault="0096129C" w:rsidP="0096129C">
      <w:pPr>
        <w:jc w:val="both"/>
        <w:rPr>
          <w:rFonts w:eastAsia="MS Mincho"/>
          <w:b/>
        </w:rPr>
      </w:pPr>
      <w:r w:rsidRPr="0096129C">
        <w:rPr>
          <w:rFonts w:eastAsia="MS Mincho"/>
          <w:b/>
        </w:rPr>
        <w:t>Bute Noci</w:t>
      </w:r>
      <w:r w:rsidRPr="0096129C">
        <w:rPr>
          <w:rFonts w:eastAsia="MS Mincho"/>
          <w:b/>
        </w:rPr>
        <w:tab/>
      </w:r>
      <w:r w:rsidRPr="0096129C">
        <w:rPr>
          <w:rFonts w:eastAsia="MS Mincho"/>
          <w:b/>
        </w:rPr>
        <w:tab/>
      </w:r>
      <w:r w:rsidRPr="0096129C">
        <w:rPr>
          <w:rFonts w:eastAsia="MS Mincho"/>
          <w:b/>
        </w:rPr>
        <w:tab/>
      </w:r>
      <w:r w:rsidRPr="0096129C">
        <w:rPr>
          <w:rFonts w:eastAsia="MS Mincho"/>
          <w:b/>
        </w:rPr>
        <w:tab/>
      </w:r>
      <w:r w:rsidRPr="0096129C">
        <w:rPr>
          <w:rFonts w:eastAsia="MS Mincho"/>
          <w:b/>
        </w:rPr>
        <w:tab/>
      </w:r>
      <w:r w:rsidRPr="0096129C">
        <w:rPr>
          <w:rFonts w:eastAsia="MS Mincho"/>
          <w:b/>
        </w:rPr>
        <w:tab/>
        <w:t xml:space="preserve">                           Florije Zatriqi</w:t>
      </w:r>
    </w:p>
    <w:p w:rsidR="0096129C" w:rsidRPr="0096129C" w:rsidRDefault="0096129C" w:rsidP="0096129C">
      <w:pPr>
        <w:jc w:val="both"/>
        <w:rPr>
          <w:rFonts w:eastAsia="MS Mincho"/>
          <w:b/>
        </w:rPr>
      </w:pPr>
    </w:p>
    <w:p w:rsidR="0096129C" w:rsidRPr="0096129C" w:rsidRDefault="0096129C" w:rsidP="0096129C">
      <w:pPr>
        <w:jc w:val="both"/>
        <w:rPr>
          <w:rFonts w:eastAsia="MS Mincho"/>
          <w:b/>
        </w:rPr>
      </w:pPr>
      <w:r w:rsidRPr="0096129C">
        <w:rPr>
          <w:rFonts w:eastAsia="MS Mincho"/>
          <w:b/>
        </w:rPr>
        <w:t>KËSHILLË JURIDIKE :</w:t>
      </w:r>
    </w:p>
    <w:p w:rsidR="0096129C" w:rsidRPr="0096129C" w:rsidRDefault="0096129C" w:rsidP="0096129C">
      <w:pPr>
        <w:jc w:val="both"/>
        <w:rPr>
          <w:rFonts w:eastAsia="MS Mincho"/>
        </w:rPr>
      </w:pPr>
      <w:r w:rsidRPr="0096129C">
        <w:rPr>
          <w:rFonts w:eastAsia="MS Mincho"/>
        </w:rPr>
        <w:t>Kundër këtij aktgjykimi, është e lejuar ankesa</w:t>
      </w:r>
    </w:p>
    <w:p w:rsidR="0096129C" w:rsidRPr="0096129C" w:rsidRDefault="0096129C" w:rsidP="0096129C">
      <w:pPr>
        <w:jc w:val="both"/>
        <w:rPr>
          <w:rFonts w:eastAsia="MS Mincho"/>
        </w:rPr>
      </w:pPr>
      <w:r w:rsidRPr="0096129C">
        <w:rPr>
          <w:rFonts w:eastAsia="MS Mincho"/>
        </w:rPr>
        <w:t xml:space="preserve"> në afat prej 15 ditësh, nga dita e marrjes së të njëjtit.</w:t>
      </w:r>
    </w:p>
    <w:p w:rsidR="0096129C" w:rsidRPr="0096129C" w:rsidRDefault="0096129C" w:rsidP="0096129C">
      <w:pPr>
        <w:jc w:val="both"/>
        <w:rPr>
          <w:rFonts w:eastAsia="MS Mincho"/>
        </w:rPr>
      </w:pPr>
      <w:r w:rsidRPr="0096129C">
        <w:rPr>
          <w:rFonts w:eastAsia="MS Mincho"/>
        </w:rPr>
        <w:t>Gjykatës së Apelit në Prishtinë, e nëpërmjet të kësaj gjykate.</w:t>
      </w:r>
    </w:p>
    <w:p w:rsidR="0096129C" w:rsidRPr="0096129C" w:rsidRDefault="0096129C" w:rsidP="0096129C">
      <w:pPr>
        <w:tabs>
          <w:tab w:val="left" w:pos="2940"/>
        </w:tabs>
        <w:spacing w:after="200" w:line="276" w:lineRule="auto"/>
        <w:jc w:val="both"/>
        <w:rPr>
          <w:rFonts w:eastAsia="MS Mincho"/>
          <w:lang w:val="en-US"/>
        </w:rPr>
      </w:pPr>
    </w:p>
    <w:p w:rsidR="0096129C" w:rsidRPr="0096129C" w:rsidRDefault="0096129C" w:rsidP="0096129C">
      <w:pPr>
        <w:tabs>
          <w:tab w:val="left" w:pos="2940"/>
        </w:tabs>
        <w:spacing w:after="200" w:line="276" w:lineRule="auto"/>
        <w:jc w:val="both"/>
        <w:rPr>
          <w:rFonts w:eastAsia="MingLiU-ExtB"/>
          <w:lang w:val="en-US"/>
        </w:rPr>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E13" w:rsidRDefault="00536E13" w:rsidP="004369F3">
      <w:r>
        <w:separator/>
      </w:r>
    </w:p>
  </w:endnote>
  <w:endnote w:type="continuationSeparator" w:id="0">
    <w:p w:rsidR="00536E13" w:rsidRDefault="00536E13"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gLiU-ExtB">
    <w:panose1 w:val="02020500000000000000"/>
    <w:charset w:val="88"/>
    <w:family w:val="roman"/>
    <w:pitch w:val="variable"/>
    <w:sig w:usb0="8000002F" w:usb1="0A080008" w:usb2="00000010" w:usb3="00000000" w:csb0="0010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6604470C" wp14:editId="4D26884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2018:012708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4470C"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2018:012708</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00EFB">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00EFB">
      <w:rPr>
        <w:noProof/>
      </w:rPr>
      <w:t>4</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783DC3AD" wp14:editId="7488B702">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2018:012708</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2018:012708</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800EFB">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800EFB">
      <w:rPr>
        <w:noProof/>
      </w:rPr>
      <w:t>4</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E13" w:rsidRDefault="00536E13" w:rsidP="004369F3">
      <w:r>
        <w:separator/>
      </w:r>
    </w:p>
  </w:footnote>
  <w:footnote w:type="continuationSeparator" w:id="0">
    <w:p w:rsidR="00536E13" w:rsidRDefault="00536E13"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2018:012707</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14.06.2018</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00062261</w:t>
        </w:r>
      </w:sdtContent>
    </w:sdt>
  </w:p>
  <w:p w:rsidR="00EB64E5" w:rsidRPr="003C657E" w:rsidRDefault="00EB64E5" w:rsidP="0061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536E13"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text/>
            </w:sdtPr>
            <w:sdtEndPr/>
            <w:sdtContent>
              <w:r w:rsidR="00C71CAF">
                <w:t>GJYKATA THEMELORE PEJË</w:t>
              </w:r>
            </w:sdtContent>
          </w:sdt>
        </w:p>
        <w:p w:rsidR="00612D01" w:rsidRPr="00612D01" w:rsidRDefault="00612D01" w:rsidP="00612D01"/>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64765"/>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86BEF"/>
    <w:rsid w:val="0029016D"/>
    <w:rsid w:val="002916C7"/>
    <w:rsid w:val="00294266"/>
    <w:rsid w:val="002A1BE6"/>
    <w:rsid w:val="002A3D5D"/>
    <w:rsid w:val="002A598F"/>
    <w:rsid w:val="002B3D40"/>
    <w:rsid w:val="002B5491"/>
    <w:rsid w:val="002B54F4"/>
    <w:rsid w:val="002C2731"/>
    <w:rsid w:val="002C3764"/>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47A3F"/>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36E13"/>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EFB"/>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C291E"/>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129C"/>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964F9"/>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A7657"/>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B5C508"/>
  <w15:docId w15:val="{A426E001-3AB6-4AC4-8CA1-1598877B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gLiU-ExtB">
    <w:panose1 w:val="02020500000000000000"/>
    <w:charset w:val="88"/>
    <w:family w:val="roman"/>
    <w:pitch w:val="variable"/>
    <w:sig w:usb0="8000002F" w:usb1="0A080008" w:usb2="00000010" w:usb3="00000000" w:csb0="00100001"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A0D49"/>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B4555"/>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61D47"/>
    <w:rsid w:val="00BB51FE"/>
    <w:rsid w:val="00C56545"/>
    <w:rsid w:val="00C635E5"/>
    <w:rsid w:val="00C64C00"/>
    <w:rsid w:val="00C71E26"/>
    <w:rsid w:val="00C72647"/>
    <w:rsid w:val="00C72921"/>
    <w:rsid w:val="00C80709"/>
    <w:rsid w:val="00C96722"/>
    <w:rsid w:val="00CA5FAB"/>
    <w:rsid w:val="00CF53D7"/>
    <w:rsid w:val="00D2022C"/>
    <w:rsid w:val="00DC37B3"/>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637A-A15B-476D-B87D-F710AFE8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Tringa Zhuti</cp:lastModifiedBy>
  <cp:revision>3</cp:revision>
  <cp:lastPrinted>2013-07-17T08:22:00Z</cp:lastPrinted>
  <dcterms:created xsi:type="dcterms:W3CDTF">2019-03-28T09:53:00Z</dcterms:created>
  <dcterms:modified xsi:type="dcterms:W3CDTF">2019-03-28T13:15:00Z</dcterms:modified>
</cp:coreProperties>
</file>