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bookmarkStart w:id="0" w:name="_GoBack"/>
            <w:bookmarkEnd w:id="0"/>
            <w:r>
              <w:t>Numri i lëndës:</w:t>
            </w:r>
          </w:p>
        </w:tc>
        <w:tc>
          <w:tcPr>
            <w:tcW w:w="2250" w:type="dxa"/>
          </w:tcPr>
          <w:p w:rsidR="001C5AFF" w:rsidRDefault="00BD238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2018:035308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BD238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27.11.2018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BD238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00178151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574A3C" w:rsidRPr="00292DD9" w:rsidRDefault="00574A3C" w:rsidP="00574A3C">
      <w:pPr>
        <w:jc w:val="both"/>
        <w:rPr>
          <w:b/>
        </w:rPr>
      </w:pPr>
      <w:r w:rsidRPr="00292DD9">
        <w:rPr>
          <w:b/>
        </w:rPr>
        <w:t>P.nr. 209/17</w:t>
      </w:r>
    </w:p>
    <w:p w:rsidR="00574A3C" w:rsidRPr="00292DD9" w:rsidRDefault="00574A3C" w:rsidP="00574A3C">
      <w:pPr>
        <w:jc w:val="both"/>
        <w:rPr>
          <w:b/>
        </w:rPr>
      </w:pPr>
    </w:p>
    <w:p w:rsidR="00574A3C" w:rsidRPr="00292DD9" w:rsidRDefault="00574A3C" w:rsidP="00574A3C">
      <w:pPr>
        <w:jc w:val="both"/>
      </w:pPr>
      <w:r w:rsidRPr="00292DD9">
        <w:rPr>
          <w:b/>
        </w:rPr>
        <w:t>NË EMËR TË POPULLIT</w:t>
      </w:r>
    </w:p>
    <w:p w:rsidR="00574A3C" w:rsidRPr="00292DD9" w:rsidRDefault="00574A3C" w:rsidP="00574A3C">
      <w:pPr>
        <w:jc w:val="both"/>
      </w:pPr>
    </w:p>
    <w:p w:rsidR="00574A3C" w:rsidRPr="00292DD9" w:rsidRDefault="00574A3C" w:rsidP="00574A3C">
      <w:pPr>
        <w:jc w:val="both"/>
        <w:rPr>
          <w:iCs/>
        </w:rPr>
      </w:pPr>
      <w:r w:rsidRPr="00292DD9">
        <w:rPr>
          <w:b/>
        </w:rPr>
        <w:t>GJYKATA THEMELORE NË PEJË – DEPARTAMENTI I PËRGJITHSHEM</w:t>
      </w:r>
      <w:r w:rsidRPr="00292DD9">
        <w:t xml:space="preserve">, sipas Gjyqtarit të vetëm gjykues </w:t>
      </w:r>
      <w:proofErr w:type="spellStart"/>
      <w:r w:rsidRPr="00292DD9">
        <w:t>Shaqë</w:t>
      </w:r>
      <w:proofErr w:type="spellEnd"/>
      <w:r w:rsidRPr="00292DD9">
        <w:t xml:space="preserve"> Curri, me pjesëmarrjen e sekretares juridike Fitore Bojku, në çështjen penale kundër të pandehurit, </w:t>
      </w:r>
      <w:r w:rsidR="006E2030">
        <w:rPr>
          <w:iCs/>
        </w:rPr>
        <w:t>R.U.</w:t>
      </w:r>
      <w:r w:rsidRPr="00292DD9">
        <w:rPr>
          <w:iCs/>
        </w:rPr>
        <w:t xml:space="preserve">, nga </w:t>
      </w:r>
      <w:proofErr w:type="spellStart"/>
      <w:r w:rsidRPr="00292DD9">
        <w:rPr>
          <w:iCs/>
        </w:rPr>
        <w:t>fsh</w:t>
      </w:r>
      <w:proofErr w:type="spellEnd"/>
      <w:r w:rsidRPr="00292DD9">
        <w:rPr>
          <w:iCs/>
        </w:rPr>
        <w:t>. L</w:t>
      </w:r>
      <w:r w:rsidR="006E2030">
        <w:rPr>
          <w:iCs/>
        </w:rPr>
        <w:t>.</w:t>
      </w:r>
      <w:r w:rsidRPr="00292DD9">
        <w:rPr>
          <w:iCs/>
        </w:rPr>
        <w:t>, K. P</w:t>
      </w:r>
      <w:r w:rsidR="006E2030">
        <w:rPr>
          <w:iCs/>
        </w:rPr>
        <w:t>.</w:t>
      </w:r>
      <w:r w:rsidRPr="00292DD9">
        <w:rPr>
          <w:iCs/>
        </w:rPr>
        <w:t>, për shkak të veprës  penale: mbajtja në pronësi, kontroll apo posedim të paautorizuar të armës nga neni 374 par.1</w:t>
      </w:r>
      <w:r>
        <w:rPr>
          <w:iCs/>
        </w:rPr>
        <w:t>,</w:t>
      </w:r>
      <w:r w:rsidRPr="00292DD9">
        <w:rPr>
          <w:iCs/>
        </w:rPr>
        <w:t xml:space="preserve"> të KPRK, sipas aktakuzës së PP/II. nr.147/17, të dt.24.02.2017, </w:t>
      </w:r>
      <w:r w:rsidRPr="00292DD9">
        <w:t xml:space="preserve">pas mbajtjes së seancës publike të shqyrtimit fillestar të datës, 19.11.2018, në praninë e Prokurores të Shtetit Lumturije Hoxha, të pandehurit, mbrojtësit të tij </w:t>
      </w:r>
      <w:proofErr w:type="spellStart"/>
      <w:r w:rsidRPr="00292DD9">
        <w:t>av</w:t>
      </w:r>
      <w:proofErr w:type="spellEnd"/>
      <w:r w:rsidRPr="00292DD9">
        <w:t>. A</w:t>
      </w:r>
      <w:r w:rsidR="006E2030">
        <w:t>.</w:t>
      </w:r>
      <w:r w:rsidRPr="00292DD9">
        <w:t xml:space="preserve"> R</w:t>
      </w:r>
      <w:r w:rsidR="006E2030">
        <w:t>.</w:t>
      </w:r>
      <w:r w:rsidRPr="00292DD9">
        <w:t>, në të njëjtën ditë bie dhe shpall publikisht, ndërsa me dt.</w:t>
      </w:r>
      <w:r>
        <w:t>26.11.2018</w:t>
      </w:r>
      <w:r w:rsidRPr="00292DD9">
        <w:t>, përpiloi këtë:</w:t>
      </w:r>
    </w:p>
    <w:p w:rsidR="00574A3C" w:rsidRPr="00292DD9" w:rsidRDefault="00574A3C" w:rsidP="00574A3C">
      <w:pPr>
        <w:jc w:val="both"/>
      </w:pPr>
    </w:p>
    <w:p w:rsidR="00574A3C" w:rsidRPr="00292DD9" w:rsidRDefault="00574A3C" w:rsidP="00574A3C">
      <w:pPr>
        <w:jc w:val="both"/>
        <w:rPr>
          <w:b/>
        </w:rPr>
      </w:pPr>
      <w:r w:rsidRPr="00292DD9">
        <w:rPr>
          <w:b/>
        </w:rPr>
        <w:t>A K T GJ Y K I M</w:t>
      </w:r>
    </w:p>
    <w:p w:rsidR="00574A3C" w:rsidRPr="00292DD9" w:rsidRDefault="00574A3C" w:rsidP="00574A3C">
      <w:pPr>
        <w:jc w:val="both"/>
      </w:pPr>
    </w:p>
    <w:p w:rsidR="00574A3C" w:rsidRPr="00292DD9" w:rsidRDefault="00574A3C" w:rsidP="00574A3C">
      <w:pPr>
        <w:jc w:val="both"/>
      </w:pPr>
      <w:r w:rsidRPr="00292DD9">
        <w:t xml:space="preserve">I pandehuri, </w:t>
      </w:r>
    </w:p>
    <w:p w:rsidR="00574A3C" w:rsidRPr="00292DD9" w:rsidRDefault="00574A3C" w:rsidP="00574A3C">
      <w:pPr>
        <w:jc w:val="both"/>
      </w:pPr>
    </w:p>
    <w:p w:rsidR="00574A3C" w:rsidRPr="00292DD9" w:rsidRDefault="006E2030" w:rsidP="00574A3C">
      <w:pPr>
        <w:jc w:val="both"/>
      </w:pPr>
      <w:r>
        <w:rPr>
          <w:b/>
        </w:rPr>
        <w:t>R.U.</w:t>
      </w:r>
      <w:r w:rsidR="00574A3C" w:rsidRPr="00292DD9">
        <w:rPr>
          <w:b/>
        </w:rPr>
        <w:t>, i identifikuar në bazë të letërnjoftimit nr.</w:t>
      </w:r>
      <w:r>
        <w:rPr>
          <w:b/>
        </w:rPr>
        <w:t>.......</w:t>
      </w:r>
      <w:r w:rsidR="00574A3C" w:rsidRPr="00292DD9">
        <w:rPr>
          <w:b/>
        </w:rPr>
        <w:t xml:space="preserve">,  i lindur me </w:t>
      </w:r>
      <w:r>
        <w:rPr>
          <w:b/>
        </w:rPr>
        <w:t>.......</w:t>
      </w:r>
      <w:r w:rsidR="00574A3C" w:rsidRPr="00292DD9">
        <w:rPr>
          <w:b/>
        </w:rPr>
        <w:t>, në P</w:t>
      </w:r>
      <w:r>
        <w:rPr>
          <w:b/>
        </w:rPr>
        <w:t>.</w:t>
      </w:r>
      <w:r w:rsidR="00574A3C" w:rsidRPr="00292DD9">
        <w:rPr>
          <w:b/>
        </w:rPr>
        <w:t xml:space="preserve">, me vendbanim në </w:t>
      </w:r>
      <w:proofErr w:type="spellStart"/>
      <w:r w:rsidR="00574A3C" w:rsidRPr="00292DD9">
        <w:rPr>
          <w:b/>
        </w:rPr>
        <w:t>fsh</w:t>
      </w:r>
      <w:proofErr w:type="spellEnd"/>
      <w:r w:rsidR="00574A3C" w:rsidRPr="00292DD9">
        <w:rPr>
          <w:b/>
        </w:rPr>
        <w:t>. L</w:t>
      </w:r>
      <w:r>
        <w:rPr>
          <w:b/>
        </w:rPr>
        <w:t>.</w:t>
      </w:r>
      <w:r w:rsidR="00574A3C" w:rsidRPr="00292DD9">
        <w:rPr>
          <w:b/>
        </w:rPr>
        <w:t>, K. P</w:t>
      </w:r>
      <w:r>
        <w:rPr>
          <w:b/>
        </w:rPr>
        <w:t>.</w:t>
      </w:r>
      <w:r w:rsidR="00574A3C" w:rsidRPr="00292DD9">
        <w:rPr>
          <w:b/>
        </w:rPr>
        <w:t>,  i biri i S</w:t>
      </w:r>
      <w:r>
        <w:rPr>
          <w:b/>
        </w:rPr>
        <w:t>.</w:t>
      </w:r>
      <w:r w:rsidR="00574A3C" w:rsidRPr="00292DD9">
        <w:rPr>
          <w:b/>
        </w:rPr>
        <w:t xml:space="preserve"> dhe nënës R</w:t>
      </w:r>
      <w:r>
        <w:rPr>
          <w:b/>
        </w:rPr>
        <w:t>.</w:t>
      </w:r>
      <w:r w:rsidR="00574A3C" w:rsidRPr="00292DD9">
        <w:rPr>
          <w:b/>
        </w:rPr>
        <w:t>, e gjinisë M</w:t>
      </w:r>
      <w:r>
        <w:rPr>
          <w:b/>
        </w:rPr>
        <w:t>.</w:t>
      </w:r>
      <w:r w:rsidR="00574A3C" w:rsidRPr="00292DD9">
        <w:rPr>
          <w:b/>
        </w:rPr>
        <w:t>, ka të kryer shkollën e mesme, student, i pamartuar, i gjendjes së dobët ekonomike, Shqiptar, Shtetas i Republikës së Kosovës, gjendet në liri</w:t>
      </w:r>
      <w:r w:rsidR="00574A3C" w:rsidRPr="00292DD9">
        <w:t>.</w:t>
      </w:r>
    </w:p>
    <w:p w:rsidR="00574A3C" w:rsidRPr="00292DD9" w:rsidRDefault="00574A3C" w:rsidP="00574A3C">
      <w:pPr>
        <w:jc w:val="both"/>
        <w:rPr>
          <w:b/>
        </w:rPr>
      </w:pPr>
    </w:p>
    <w:p w:rsidR="00574A3C" w:rsidRPr="00292DD9" w:rsidRDefault="00574A3C" w:rsidP="00574A3C">
      <w:pPr>
        <w:jc w:val="both"/>
        <w:rPr>
          <w:b/>
        </w:rPr>
      </w:pPr>
      <w:r w:rsidRPr="00292DD9">
        <w:rPr>
          <w:b/>
        </w:rPr>
        <w:t xml:space="preserve">ËSHTË FAJTOR </w:t>
      </w:r>
    </w:p>
    <w:p w:rsidR="00574A3C" w:rsidRPr="00292DD9" w:rsidRDefault="00574A3C" w:rsidP="00574A3C">
      <w:pPr>
        <w:jc w:val="both"/>
        <w:rPr>
          <w:b/>
        </w:rPr>
      </w:pPr>
    </w:p>
    <w:p w:rsidR="00574A3C" w:rsidRPr="00292DD9" w:rsidRDefault="00574A3C" w:rsidP="00574A3C">
      <w:pPr>
        <w:jc w:val="both"/>
        <w:rPr>
          <w:b/>
        </w:rPr>
      </w:pPr>
      <w:r w:rsidRPr="00292DD9">
        <w:rPr>
          <w:b/>
        </w:rPr>
        <w:t>Për shkak se:</w:t>
      </w:r>
    </w:p>
    <w:p w:rsidR="00574A3C" w:rsidRPr="00292DD9" w:rsidRDefault="00574A3C" w:rsidP="00574A3C">
      <w:pPr>
        <w:jc w:val="both"/>
        <w:rPr>
          <w:b/>
        </w:rPr>
      </w:pPr>
    </w:p>
    <w:p w:rsidR="00574A3C" w:rsidRPr="00292DD9" w:rsidRDefault="00574A3C" w:rsidP="00574A3C">
      <w:pPr>
        <w:jc w:val="both"/>
      </w:pPr>
      <w:r w:rsidRPr="00292DD9">
        <w:t xml:space="preserve">Me dt. 25.12.2016, rreth orës 03:20, në rrugën “ </w:t>
      </w:r>
      <w:r w:rsidR="006E2030">
        <w:t>......</w:t>
      </w:r>
      <w:r w:rsidRPr="00292DD9">
        <w:t>”, në P</w:t>
      </w:r>
      <w:r w:rsidR="006E2030">
        <w:t>.</w:t>
      </w:r>
      <w:r w:rsidRPr="00292DD9">
        <w:t xml:space="preserve"> , i pandehuri </w:t>
      </w:r>
      <w:r w:rsidR="006E2030">
        <w:t>R.U.</w:t>
      </w:r>
      <w:r w:rsidRPr="00292DD9">
        <w:t xml:space="preserve"> përderisa ishte duke qarkulluar me veturën e tij, të tipit “Golf V”, me targa </w:t>
      </w:r>
      <w:r w:rsidR="006E2030">
        <w:t>.......</w:t>
      </w:r>
      <w:r w:rsidRPr="00292DD9">
        <w:t>, pasi ishte ndalur dhe kontrolluar nga ana e policisë, i është gjetur në mbajtje, pronësi, kontroll, ose posedim të paautorizuar arma dhe atë: 1 (një) pistoletë, me nr. serik ET-1081693, kal.6.35, prodhim i panjohur së bashku me karikator pa municion, të gjitha këto në kundërshtim me ligjin e zbatueshëm lidhur me armët.</w:t>
      </w:r>
    </w:p>
    <w:p w:rsidR="00574A3C" w:rsidRPr="00292DD9" w:rsidRDefault="00574A3C" w:rsidP="00574A3C">
      <w:pPr>
        <w:jc w:val="both"/>
      </w:pPr>
    </w:p>
    <w:p w:rsidR="00574A3C" w:rsidRPr="00292DD9" w:rsidRDefault="00574A3C" w:rsidP="00574A3C">
      <w:pPr>
        <w:jc w:val="both"/>
      </w:pPr>
      <w:r w:rsidRPr="00292DD9">
        <w:lastRenderedPageBreak/>
        <w:t>-me çka ka kryer vepër penale “ mbajtja në pronësi, kontroll ose posedim të paautorizuar të armëve” nga neni 374 par.1 të KPRK-së.</w:t>
      </w:r>
    </w:p>
    <w:p w:rsidR="00574A3C" w:rsidRPr="00292DD9" w:rsidRDefault="00574A3C" w:rsidP="00574A3C">
      <w:pPr>
        <w:jc w:val="both"/>
      </w:pPr>
    </w:p>
    <w:p w:rsidR="00574A3C" w:rsidRPr="00292DD9" w:rsidRDefault="00574A3C" w:rsidP="00574A3C">
      <w:pPr>
        <w:jc w:val="both"/>
      </w:pPr>
      <w:r w:rsidRPr="00292DD9">
        <w:t xml:space="preserve">Andaj gjykata në aplikim të në nenin 7, 42, 46, 49,73 </w:t>
      </w:r>
      <w:r w:rsidRPr="00292DD9">
        <w:rPr>
          <w:color w:val="000000"/>
        </w:rPr>
        <w:t>dhe nenit 374 par.1</w:t>
      </w:r>
      <w:r w:rsidRPr="00292DD9">
        <w:rPr>
          <w:color w:val="FF0000"/>
        </w:rPr>
        <w:t xml:space="preserve"> </w:t>
      </w:r>
      <w:r w:rsidRPr="00292DD9">
        <w:t>, nenit 233 par 2 nen par 2.1 dhe 22 të KPP-së 247, 365 dhe 366, të KPPRK-së, sipas marrëveshjes së pranimit të fajësisë PP/II. nr.147/2017 , i shqipton</w:t>
      </w:r>
    </w:p>
    <w:p w:rsidR="00574A3C" w:rsidRPr="00292DD9" w:rsidRDefault="00574A3C" w:rsidP="00574A3C">
      <w:pPr>
        <w:jc w:val="both"/>
        <w:rPr>
          <w:color w:val="FF0000"/>
        </w:rPr>
      </w:pPr>
    </w:p>
    <w:p w:rsidR="00574A3C" w:rsidRPr="00292DD9" w:rsidRDefault="00574A3C" w:rsidP="00574A3C">
      <w:pPr>
        <w:jc w:val="both"/>
        <w:rPr>
          <w:color w:val="FF0000"/>
        </w:rPr>
      </w:pPr>
    </w:p>
    <w:p w:rsidR="00574A3C" w:rsidRPr="00292DD9" w:rsidRDefault="00574A3C" w:rsidP="00574A3C">
      <w:pPr>
        <w:jc w:val="both"/>
        <w:rPr>
          <w:b/>
        </w:rPr>
      </w:pPr>
      <w:r w:rsidRPr="00292DD9">
        <w:rPr>
          <w:b/>
        </w:rPr>
        <w:t>DËNIM ME GJOBË</w:t>
      </w:r>
    </w:p>
    <w:p w:rsidR="00574A3C" w:rsidRPr="00292DD9" w:rsidRDefault="00574A3C" w:rsidP="00574A3C">
      <w:pPr>
        <w:jc w:val="both"/>
      </w:pPr>
    </w:p>
    <w:p w:rsidR="00574A3C" w:rsidRPr="00292DD9" w:rsidRDefault="00574A3C" w:rsidP="00574A3C">
      <w:pPr>
        <w:jc w:val="both"/>
      </w:pPr>
      <w:r w:rsidRPr="00292DD9">
        <w:t>Në lartësi prej 300 (treqind) €, të cilën gjobë është i obliguar që ta paguajë në afat prej 2 (dy) muajsh, nga dita e plotfuqishmërisë se aktgjykimit .</w:t>
      </w:r>
    </w:p>
    <w:p w:rsidR="00574A3C" w:rsidRPr="00292DD9" w:rsidRDefault="00574A3C" w:rsidP="00574A3C">
      <w:pPr>
        <w:jc w:val="both"/>
      </w:pPr>
    </w:p>
    <w:p w:rsidR="00574A3C" w:rsidRPr="00292DD9" w:rsidRDefault="00574A3C" w:rsidP="00574A3C">
      <w:pPr>
        <w:jc w:val="both"/>
      </w:pPr>
      <w:r w:rsidRPr="00292DD9">
        <w:t xml:space="preserve">Nëse i pandehuri i lartcekur dënimin nuk e paguan në afat të caktuar, atëherë dënimin me gjobë gjykata do ta zëvendësojë me dënim burgu, duke llogaritur një ditë burgim për çdo 20 euro të gjobës </w:t>
      </w:r>
    </w:p>
    <w:p w:rsidR="00574A3C" w:rsidRPr="00292DD9" w:rsidRDefault="00574A3C" w:rsidP="00574A3C">
      <w:pPr>
        <w:jc w:val="both"/>
        <w:rPr>
          <w:b/>
          <w:color w:val="FF0000"/>
        </w:rPr>
      </w:pPr>
    </w:p>
    <w:p w:rsidR="00574A3C" w:rsidRPr="00292DD9" w:rsidRDefault="00574A3C" w:rsidP="00574A3C">
      <w:pPr>
        <w:jc w:val="both"/>
      </w:pPr>
      <w:r w:rsidRPr="00292DD9">
        <w:t xml:space="preserve">I pandehuri obligohet në </w:t>
      </w:r>
      <w:proofErr w:type="spellStart"/>
      <w:r w:rsidRPr="00292DD9">
        <w:t>paguarjen</w:t>
      </w:r>
      <w:proofErr w:type="spellEnd"/>
      <w:r w:rsidRPr="00292DD9">
        <w:t xml:space="preserve"> e shpenzimeve të procedurës penale shumën prej 20 (njëzet) dhe të paushallit gjyqësor 15 (pesëmbëdhjetë) €, gjithsejtë shumën prej 35 (tridhjetepesë) euro, në afat prej 15 ditësh, pas plotfuqishmërisë së këtij aktgjykimi.</w:t>
      </w:r>
    </w:p>
    <w:p w:rsidR="00574A3C" w:rsidRPr="00292DD9" w:rsidRDefault="00574A3C" w:rsidP="00574A3C">
      <w:pPr>
        <w:jc w:val="both"/>
      </w:pPr>
    </w:p>
    <w:p w:rsidR="00574A3C" w:rsidRPr="00292DD9" w:rsidRDefault="00574A3C" w:rsidP="00574A3C">
      <w:pPr>
        <w:jc w:val="both"/>
      </w:pPr>
      <w:r w:rsidRPr="00292DD9">
        <w:t>I pandehuri obligohet që të paguajë taksën për programin e kompensimit të viktimave të krimit, në shumë prej 30 euro, në afat prej 15 ditësh pas plotfuqishmërisë së këtij aktgjykimi.</w:t>
      </w:r>
    </w:p>
    <w:p w:rsidR="00574A3C" w:rsidRPr="00292DD9" w:rsidRDefault="00574A3C" w:rsidP="00574A3C">
      <w:pPr>
        <w:jc w:val="both"/>
      </w:pPr>
    </w:p>
    <w:p w:rsidR="00574A3C" w:rsidRPr="00292DD9" w:rsidRDefault="00574A3C" w:rsidP="00574A3C">
      <w:pPr>
        <w:jc w:val="both"/>
        <w:rPr>
          <w:b/>
        </w:rPr>
      </w:pPr>
      <w:r w:rsidRPr="00292DD9">
        <w:t xml:space="preserve">Ndaj të pandehurit në kuptim të nenit 69 të KPRK-së, shqiptohet </w:t>
      </w:r>
    </w:p>
    <w:p w:rsidR="00574A3C" w:rsidRPr="00292DD9" w:rsidRDefault="00574A3C" w:rsidP="00574A3C">
      <w:pPr>
        <w:jc w:val="both"/>
        <w:rPr>
          <w:b/>
        </w:rPr>
      </w:pPr>
    </w:p>
    <w:p w:rsidR="00574A3C" w:rsidRPr="00292DD9" w:rsidRDefault="00574A3C" w:rsidP="00574A3C">
      <w:pPr>
        <w:jc w:val="both"/>
      </w:pPr>
      <w:r w:rsidRPr="00292DD9">
        <w:rPr>
          <w:b/>
        </w:rPr>
        <w:t>DËNIMI PLOTËSUES</w:t>
      </w:r>
      <w:r w:rsidRPr="00292DD9">
        <w:t xml:space="preserve"> –</w:t>
      </w:r>
      <w:r w:rsidRPr="00292DD9">
        <w:rPr>
          <w:b/>
        </w:rPr>
        <w:t>KONFISKOHET</w:t>
      </w:r>
      <w:r w:rsidRPr="00292DD9">
        <w:t>- arma- 1 (një) pistoletë, me nr. serik ET-1081693, kal.6.35, prodhim i panjohur së bashku me karikator pa municion.</w:t>
      </w:r>
    </w:p>
    <w:p w:rsidR="00574A3C" w:rsidRPr="00292DD9" w:rsidRDefault="00574A3C" w:rsidP="00574A3C">
      <w:pPr>
        <w:jc w:val="both"/>
      </w:pPr>
    </w:p>
    <w:p w:rsidR="00574A3C" w:rsidRPr="00292DD9" w:rsidRDefault="00574A3C" w:rsidP="00574A3C">
      <w:pPr>
        <w:jc w:val="both"/>
      </w:pPr>
      <w:r w:rsidRPr="00292DD9">
        <w:rPr>
          <w:b/>
        </w:rPr>
        <w:t>URDHËROHET</w:t>
      </w:r>
      <w:r w:rsidRPr="00292DD9">
        <w:t xml:space="preserve"> që arma e konfiskuar të shkatërrohet pas arritjes së ekspertizës për ekzaminim. </w:t>
      </w:r>
    </w:p>
    <w:p w:rsidR="00574A3C" w:rsidRPr="00292DD9" w:rsidRDefault="00574A3C" w:rsidP="00574A3C">
      <w:pPr>
        <w:jc w:val="both"/>
      </w:pPr>
    </w:p>
    <w:p w:rsidR="00574A3C" w:rsidRPr="00292DD9" w:rsidRDefault="00574A3C" w:rsidP="00574A3C">
      <w:pPr>
        <w:jc w:val="both"/>
      </w:pPr>
    </w:p>
    <w:p w:rsidR="00574A3C" w:rsidRPr="00292DD9" w:rsidRDefault="00574A3C" w:rsidP="00574A3C">
      <w:pPr>
        <w:jc w:val="both"/>
        <w:rPr>
          <w:b/>
        </w:rPr>
      </w:pPr>
      <w:r w:rsidRPr="00292DD9">
        <w:rPr>
          <w:b/>
        </w:rPr>
        <w:t>A r s y e t i m</w:t>
      </w:r>
    </w:p>
    <w:p w:rsidR="00574A3C" w:rsidRPr="00292DD9" w:rsidRDefault="00574A3C" w:rsidP="00574A3C">
      <w:pPr>
        <w:jc w:val="both"/>
      </w:pPr>
    </w:p>
    <w:p w:rsidR="00574A3C" w:rsidRPr="00292DD9" w:rsidRDefault="00574A3C" w:rsidP="00574A3C">
      <w:pPr>
        <w:jc w:val="both"/>
        <w:rPr>
          <w:iCs/>
        </w:rPr>
      </w:pPr>
      <w:r w:rsidRPr="00292DD9">
        <w:t xml:space="preserve">Prokuroria Themelore në Pejë – Departamenti për Krime të Përgjithshme, ka ngrit aktakuzë Pejë, P/II.nr. nr.147/17, të dt.24.02.2017, kundër të </w:t>
      </w:r>
      <w:r w:rsidRPr="00292DD9">
        <w:rPr>
          <w:iCs/>
        </w:rPr>
        <w:t xml:space="preserve">pandehurit </w:t>
      </w:r>
      <w:r w:rsidR="006E2030">
        <w:rPr>
          <w:iCs/>
        </w:rPr>
        <w:t>R.U.</w:t>
      </w:r>
      <w:r w:rsidRPr="00292DD9">
        <w:rPr>
          <w:iCs/>
        </w:rPr>
        <w:t xml:space="preserve">, nga </w:t>
      </w:r>
      <w:proofErr w:type="spellStart"/>
      <w:r w:rsidRPr="00292DD9">
        <w:rPr>
          <w:iCs/>
        </w:rPr>
        <w:t>fsh</w:t>
      </w:r>
      <w:proofErr w:type="spellEnd"/>
      <w:r w:rsidRPr="00292DD9">
        <w:rPr>
          <w:iCs/>
        </w:rPr>
        <w:t>. L</w:t>
      </w:r>
      <w:r w:rsidR="006E2030">
        <w:rPr>
          <w:iCs/>
        </w:rPr>
        <w:t>.</w:t>
      </w:r>
      <w:r w:rsidRPr="00292DD9">
        <w:rPr>
          <w:iCs/>
        </w:rPr>
        <w:t>, K. P</w:t>
      </w:r>
      <w:r w:rsidR="006E2030">
        <w:rPr>
          <w:iCs/>
        </w:rPr>
        <w:t>.</w:t>
      </w:r>
      <w:r w:rsidRPr="00292DD9">
        <w:rPr>
          <w:iCs/>
        </w:rPr>
        <w:t xml:space="preserve">, për shkak të veprës penale mbajtja në pronësi, kontroll, posedim i paautorizuar i armëve, nga neni 374 par.1 të KPRK-së, </w:t>
      </w:r>
    </w:p>
    <w:p w:rsidR="00574A3C" w:rsidRPr="00292DD9" w:rsidRDefault="00574A3C" w:rsidP="00574A3C">
      <w:pPr>
        <w:jc w:val="both"/>
        <w:rPr>
          <w:iCs/>
        </w:rPr>
      </w:pPr>
    </w:p>
    <w:p w:rsidR="00574A3C" w:rsidRDefault="00574A3C" w:rsidP="00574A3C">
      <w:pPr>
        <w:jc w:val="both"/>
      </w:pPr>
      <w:r w:rsidRPr="00292DD9">
        <w:t xml:space="preserve">Me datë </w:t>
      </w:r>
      <w:r>
        <w:t>08.02.2017</w:t>
      </w:r>
      <w:r w:rsidRPr="00292DD9">
        <w:t>, prokurorja e shtetit dhe i pandehuri në prezencën e mbrojtësit të tij kanë lidhur marrëveshje për pranimin e fajësisë, ne të cilën i pandehuri ka pranuar fajësinë për vepër penale të cekur më lartë, ndërsa prokurori i shtetit ka pranuar që të njëjtit ti vërtetohet dënimi me gjobë në kufijtë e dënimit mes shumës prej 300 deri 400 euro.</w:t>
      </w:r>
    </w:p>
    <w:p w:rsidR="00574A3C" w:rsidRDefault="00574A3C" w:rsidP="00574A3C">
      <w:pPr>
        <w:jc w:val="both"/>
      </w:pPr>
    </w:p>
    <w:p w:rsidR="00574A3C" w:rsidRPr="00292DD9" w:rsidRDefault="00574A3C" w:rsidP="00574A3C">
      <w:pPr>
        <w:jc w:val="both"/>
      </w:pPr>
      <w:r>
        <w:t xml:space="preserve">Gjykata me dt. 19.11.2018, ka caktuar seancën për shqyrtimin e marrëveshjes mbi pranimin e fajësisë, ku prezent kanë qenë prokurorja e shtetit Lumturije Hoxha, i pandehuri </w:t>
      </w:r>
      <w:r w:rsidR="006E2030">
        <w:t>R.U.</w:t>
      </w:r>
      <w:r>
        <w:t xml:space="preserve">, ndërsa ka munguar mbrojtësi i tij </w:t>
      </w:r>
      <w:proofErr w:type="spellStart"/>
      <w:r>
        <w:t>av</w:t>
      </w:r>
      <w:proofErr w:type="spellEnd"/>
      <w:r>
        <w:t>. F</w:t>
      </w:r>
      <w:r w:rsidR="006E2030">
        <w:t>.</w:t>
      </w:r>
      <w:r>
        <w:t>D</w:t>
      </w:r>
      <w:r w:rsidR="006E2030">
        <w:t>.</w:t>
      </w:r>
      <w:r>
        <w:t>, i caktuar sipas autorizimit. Meqenëse i pandehuri në seancë e revokoi autorizimin ndaj avokatit F</w:t>
      </w:r>
      <w:r w:rsidR="006E2030">
        <w:t>.</w:t>
      </w:r>
      <w:r>
        <w:t xml:space="preserve"> </w:t>
      </w:r>
      <w:proofErr w:type="spellStart"/>
      <w:r>
        <w:t>D</w:t>
      </w:r>
      <w:r w:rsidR="006E2030">
        <w:t>.</w:t>
      </w:r>
      <w:r>
        <w:t>j</w:t>
      </w:r>
      <w:proofErr w:type="spellEnd"/>
      <w:r>
        <w:t xml:space="preserve">, gjykata ia caktojë sipas detyrës zyrtare mbrojtësin </w:t>
      </w:r>
      <w:proofErr w:type="spellStart"/>
      <w:r>
        <w:t>av</w:t>
      </w:r>
      <w:proofErr w:type="spellEnd"/>
      <w:r>
        <w:t>. A</w:t>
      </w:r>
      <w:r w:rsidR="006E2030">
        <w:t>.</w:t>
      </w:r>
      <w:r>
        <w:t xml:space="preserve"> R</w:t>
      </w:r>
      <w:r w:rsidR="006E2030">
        <w:t>.</w:t>
      </w:r>
      <w:r>
        <w:t xml:space="preserve">. </w:t>
      </w:r>
    </w:p>
    <w:p w:rsidR="00574A3C" w:rsidRPr="00292DD9" w:rsidRDefault="00574A3C" w:rsidP="00574A3C">
      <w:pPr>
        <w:jc w:val="both"/>
      </w:pPr>
    </w:p>
    <w:p w:rsidR="00574A3C" w:rsidRPr="00292DD9" w:rsidRDefault="00574A3C" w:rsidP="00574A3C">
      <w:pPr>
        <w:jc w:val="both"/>
      </w:pPr>
      <w:r w:rsidRPr="00292DD9">
        <w:t>Me rastin e shqyrtimit të marrëveshjes për pranimin e fajësisë, sipas nenit 247 par 1, lidhur me nenin 233 par 18 të KPP-së,  gjykata fillimisht ka përcaktuar se i pandehuri ka kuptuar natyrën e veprës penale, se pranimi i fajësisë është bërë vullnetarisht, pas konsultimeve të mjaftueshme me mbrojtësin e tij dhe se nuk ka qenë i detyruar, apo shtrënguar në asnjë mënyrë që të pranojë fajësinë se pranimi i fajësisë ka mbështetje në fakte dhe prova materiale të cilat paraqitën në aktakuzë dhe se nuk ekziston asnjë rrethanë e paraparë me nenin 253 par 1 dhe 2 të KPP-së.</w:t>
      </w:r>
    </w:p>
    <w:p w:rsidR="00574A3C" w:rsidRPr="00292DD9" w:rsidRDefault="00574A3C" w:rsidP="00574A3C">
      <w:pPr>
        <w:jc w:val="both"/>
        <w:rPr>
          <w:color w:val="FF0000"/>
        </w:rPr>
      </w:pPr>
      <w:r w:rsidRPr="00292DD9">
        <w:rPr>
          <w:color w:val="FF0000"/>
        </w:rPr>
        <w:t xml:space="preserve"> </w:t>
      </w:r>
    </w:p>
    <w:p w:rsidR="00574A3C" w:rsidRPr="00292DD9" w:rsidRDefault="00574A3C" w:rsidP="00574A3C">
      <w:pPr>
        <w:jc w:val="both"/>
        <w:rPr>
          <w:color w:val="000000"/>
        </w:rPr>
      </w:pPr>
      <w:r w:rsidRPr="00292DD9">
        <w:rPr>
          <w:color w:val="000000"/>
        </w:rPr>
        <w:t xml:space="preserve">Gjykata është bindur se janë plotësuar kushtet nga neni 233 par 18 i KPP-së, andaj ka pranuar marrëveshjen për pranimin e fajësisë dhe në pajtim me marrëveshjen, gjykata të pandehurit i ka shqiptuar dënimin me gjobë, si në </w:t>
      </w:r>
      <w:proofErr w:type="spellStart"/>
      <w:r w:rsidRPr="00292DD9">
        <w:rPr>
          <w:color w:val="000000"/>
        </w:rPr>
        <w:t>dispozitiv</w:t>
      </w:r>
      <w:proofErr w:type="spellEnd"/>
      <w:r w:rsidRPr="00292DD9">
        <w:rPr>
          <w:color w:val="000000"/>
        </w:rPr>
        <w:t xml:space="preserve"> të këtij aktgjykimi.</w:t>
      </w:r>
    </w:p>
    <w:p w:rsidR="00574A3C" w:rsidRPr="00292DD9" w:rsidRDefault="00574A3C" w:rsidP="00574A3C">
      <w:pPr>
        <w:jc w:val="both"/>
        <w:rPr>
          <w:color w:val="000000"/>
        </w:rPr>
      </w:pPr>
    </w:p>
    <w:p w:rsidR="00574A3C" w:rsidRPr="00292DD9" w:rsidRDefault="00574A3C" w:rsidP="00574A3C">
      <w:pPr>
        <w:tabs>
          <w:tab w:val="left" w:pos="6630"/>
        </w:tabs>
        <w:jc w:val="both"/>
      </w:pPr>
      <w:r w:rsidRPr="00292DD9">
        <w:t>Me rastin e matjes dhe shqiptimit të dënimit gjykata për të pandehurin, mori parasysh rrethanat lehtësuese dhe rënduese që ndikojnë në llojin dhe lartësinë e dënimit në pajtim me nenin 73 par.1, të KPRK-së, ku si rrethana lehtësuese mori sjelljen e tij korrektë në gjykatë gjatë shqyrtimit, i njëjti ka pohuar se ndjen keqardhje, si dhe pranimin e fajësisë sipas marrëveshjes, ndërsa rrethana rënduese nuk gjeti.</w:t>
      </w:r>
    </w:p>
    <w:p w:rsidR="00574A3C" w:rsidRPr="00292DD9" w:rsidRDefault="00574A3C" w:rsidP="00574A3C">
      <w:pPr>
        <w:jc w:val="both"/>
      </w:pPr>
    </w:p>
    <w:p w:rsidR="00574A3C" w:rsidRPr="00292DD9" w:rsidRDefault="00574A3C" w:rsidP="00574A3C">
      <w:pPr>
        <w:jc w:val="both"/>
      </w:pPr>
      <w:r w:rsidRPr="00292DD9">
        <w:t>Gjykata ka ardhur ne përfundim se dënimi i shqiptuar të pandehurit, është në përputhje me shkallën e përgjegjësisë penale dhe me intensitetin e rrezikimit të vlerave të mbrojtura të shoqërisë, gjithashtu është e bindur se vendimi mbi dënim do të shërbej për arritjen e qëllimit të dënimit në pengimin e të pandehurit ne kryerjen e veprave penale ne të ardhmen, por ai do të ndikojë edhe si preventivë e përgjithshme për personat tjerë, që të përmbahen nga kryerja e veprave penale në përputhje me nenin 41 të KPPRK-se.</w:t>
      </w:r>
    </w:p>
    <w:p w:rsidR="00574A3C" w:rsidRPr="00292DD9" w:rsidRDefault="00574A3C" w:rsidP="00574A3C">
      <w:pPr>
        <w:jc w:val="both"/>
      </w:pPr>
    </w:p>
    <w:p w:rsidR="00574A3C" w:rsidRPr="00292DD9" w:rsidRDefault="00574A3C" w:rsidP="00574A3C">
      <w:pPr>
        <w:jc w:val="both"/>
      </w:pPr>
      <w:r w:rsidRPr="00292DD9">
        <w:t>Duke u bazuar ne nenin 450 par. 1 dhe 2 nën par. 2.1 dhe 2.6 të KPPRK-se, gjykata ka përcaktuar shpenzimet procedurale për paushallin gjyqësor në shumë prej 35 (tridhjetë e pesë) euro, duke u bazuar ne shpenzimet qe janë shkaktuar nga fillimi i kësaj procedure e deri ne përfundimin e saj.</w:t>
      </w:r>
    </w:p>
    <w:p w:rsidR="00574A3C" w:rsidRPr="00292DD9" w:rsidRDefault="00574A3C" w:rsidP="00574A3C">
      <w:pPr>
        <w:jc w:val="both"/>
      </w:pPr>
    </w:p>
    <w:p w:rsidR="00574A3C" w:rsidRPr="00292DD9" w:rsidRDefault="00574A3C" w:rsidP="00574A3C">
      <w:pPr>
        <w:jc w:val="both"/>
      </w:pPr>
      <w:proofErr w:type="spellStart"/>
      <w:r>
        <w:t>Konform</w:t>
      </w:r>
      <w:proofErr w:type="spellEnd"/>
      <w:r>
        <w:t xml:space="preserve"> nenit 39 par.1, 2, 3, nënpar.3.1, të ligjit për kompensimin e viktimave të krimit, e obligoi në pagesën e taksë, si në </w:t>
      </w:r>
      <w:proofErr w:type="spellStart"/>
      <w:r>
        <w:t>dispozitiv</w:t>
      </w:r>
      <w:proofErr w:type="spellEnd"/>
      <w:r>
        <w:t xml:space="preserve"> të këtij aktgjykimi</w:t>
      </w:r>
      <w:r w:rsidRPr="00292DD9">
        <w:t>.</w:t>
      </w:r>
    </w:p>
    <w:p w:rsidR="00574A3C" w:rsidRPr="00292DD9" w:rsidRDefault="00574A3C" w:rsidP="00574A3C">
      <w:pPr>
        <w:jc w:val="both"/>
      </w:pPr>
    </w:p>
    <w:p w:rsidR="00574A3C" w:rsidRPr="00292DD9" w:rsidRDefault="00574A3C" w:rsidP="00574A3C">
      <w:pPr>
        <w:jc w:val="both"/>
      </w:pPr>
      <w:r w:rsidRPr="00292DD9">
        <w:t>Vendimi lidhur me konfiskimin e sendit është marr në kuptim të nenit 69 të KPRK-së.</w:t>
      </w:r>
    </w:p>
    <w:p w:rsidR="00574A3C" w:rsidRPr="00292DD9" w:rsidRDefault="00574A3C" w:rsidP="00574A3C">
      <w:pPr>
        <w:jc w:val="both"/>
      </w:pPr>
    </w:p>
    <w:p w:rsidR="00574A3C" w:rsidRPr="00292DD9" w:rsidRDefault="00574A3C" w:rsidP="00574A3C">
      <w:pPr>
        <w:jc w:val="both"/>
      </w:pPr>
      <w:r w:rsidRPr="00292DD9">
        <w:t xml:space="preserve">Nga arsyet e cekura më lartë dhe me zbatimin e nenit 370 të KPPRK-së, është vendosur si në </w:t>
      </w:r>
      <w:proofErr w:type="spellStart"/>
      <w:r w:rsidRPr="00292DD9">
        <w:t>dispozitiv</w:t>
      </w:r>
      <w:proofErr w:type="spellEnd"/>
      <w:r w:rsidRPr="00292DD9">
        <w:t xml:space="preserve"> të këtij aktgjykimi.</w:t>
      </w:r>
    </w:p>
    <w:p w:rsidR="00574A3C" w:rsidRPr="00292DD9" w:rsidRDefault="00574A3C" w:rsidP="00574A3C">
      <w:pPr>
        <w:jc w:val="both"/>
        <w:rPr>
          <w:b/>
        </w:rPr>
      </w:pPr>
    </w:p>
    <w:p w:rsidR="00574A3C" w:rsidRPr="00292DD9" w:rsidRDefault="00574A3C" w:rsidP="00574A3C">
      <w:pPr>
        <w:jc w:val="both"/>
        <w:rPr>
          <w:b/>
        </w:rPr>
      </w:pPr>
    </w:p>
    <w:p w:rsidR="00574A3C" w:rsidRPr="00292DD9" w:rsidRDefault="00574A3C" w:rsidP="00574A3C">
      <w:pPr>
        <w:jc w:val="both"/>
        <w:rPr>
          <w:b/>
        </w:rPr>
      </w:pPr>
      <w:r w:rsidRPr="00292DD9">
        <w:rPr>
          <w:b/>
        </w:rPr>
        <w:t>GJYKATA THEMELORE NË PEJË, DEPARTAMENTI PËRGJITHSHËM-P.nr.209/17</w:t>
      </w:r>
    </w:p>
    <w:p w:rsidR="00574A3C" w:rsidRPr="00292DD9" w:rsidRDefault="00574A3C" w:rsidP="00574A3C">
      <w:pPr>
        <w:jc w:val="both"/>
        <w:rPr>
          <w:b/>
        </w:rPr>
      </w:pPr>
    </w:p>
    <w:p w:rsidR="00574A3C" w:rsidRPr="00292DD9" w:rsidRDefault="00574A3C" w:rsidP="00574A3C">
      <w:pPr>
        <w:jc w:val="both"/>
        <w:rPr>
          <w:b/>
        </w:rPr>
      </w:pPr>
    </w:p>
    <w:p w:rsidR="00574A3C" w:rsidRPr="00292DD9" w:rsidRDefault="00574A3C" w:rsidP="00574A3C">
      <w:pPr>
        <w:jc w:val="both"/>
        <w:rPr>
          <w:b/>
        </w:rPr>
      </w:pPr>
      <w:r w:rsidRPr="00292DD9">
        <w:rPr>
          <w:b/>
        </w:rPr>
        <w:t xml:space="preserve">Sekretarja juridike                                                                               Gj y q t a r i </w:t>
      </w:r>
    </w:p>
    <w:p w:rsidR="00574A3C" w:rsidRPr="00292DD9" w:rsidRDefault="00574A3C" w:rsidP="00574A3C">
      <w:pPr>
        <w:jc w:val="both"/>
        <w:rPr>
          <w:b/>
        </w:rPr>
      </w:pPr>
      <w:r w:rsidRPr="00292DD9">
        <w:t xml:space="preserve">    Fitore Bojku                                                                                        </w:t>
      </w:r>
      <w:proofErr w:type="spellStart"/>
      <w:r w:rsidRPr="00292DD9">
        <w:t>Shaqë</w:t>
      </w:r>
      <w:proofErr w:type="spellEnd"/>
      <w:r w:rsidRPr="00292DD9">
        <w:t xml:space="preserve"> Curri</w:t>
      </w:r>
      <w:r w:rsidRPr="00292DD9">
        <w:rPr>
          <w:b/>
        </w:rPr>
        <w:t xml:space="preserve">                                                                                                                                       </w:t>
      </w:r>
    </w:p>
    <w:p w:rsidR="00574A3C" w:rsidRPr="00292DD9" w:rsidRDefault="00574A3C" w:rsidP="00574A3C">
      <w:pPr>
        <w:jc w:val="both"/>
        <w:rPr>
          <w:b/>
        </w:rPr>
      </w:pPr>
    </w:p>
    <w:p w:rsidR="00574A3C" w:rsidRPr="00292DD9" w:rsidRDefault="00574A3C" w:rsidP="00574A3C">
      <w:pPr>
        <w:jc w:val="both"/>
        <w:rPr>
          <w:b/>
        </w:rPr>
      </w:pPr>
      <w:r w:rsidRPr="00292DD9">
        <w:rPr>
          <w:b/>
        </w:rPr>
        <w:t>KËSHILLË JURIDIKE:</w:t>
      </w:r>
    </w:p>
    <w:p w:rsidR="00574A3C" w:rsidRPr="00292DD9" w:rsidRDefault="00574A3C" w:rsidP="00574A3C">
      <w:pPr>
        <w:jc w:val="both"/>
      </w:pPr>
      <w:r w:rsidRPr="00292DD9">
        <w:t xml:space="preserve">Kundër këtij aktgjykimi është e lejuar ankesa </w:t>
      </w:r>
    </w:p>
    <w:p w:rsidR="00574A3C" w:rsidRPr="00292DD9" w:rsidRDefault="00574A3C" w:rsidP="00574A3C">
      <w:pPr>
        <w:jc w:val="both"/>
      </w:pPr>
      <w:r w:rsidRPr="00292DD9">
        <w:t xml:space="preserve">në afat prej 15 ditësh, Gjykatës së Apelit në Prishtinë, </w:t>
      </w:r>
    </w:p>
    <w:p w:rsidR="0025663E" w:rsidRDefault="00574A3C" w:rsidP="0095459A">
      <w:pPr>
        <w:jc w:val="both"/>
      </w:pPr>
      <w:r w:rsidRPr="00292DD9">
        <w:t>pas marrjes së të njëjtit, e përmes kësaj gjyka</w:t>
      </w:r>
      <w:r>
        <w:t>te</w:t>
      </w:r>
    </w:p>
    <w:sectPr w:rsidR="0025663E" w:rsidSect="00BF73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84" w:rsidRDefault="00BD2384" w:rsidP="004369F3">
      <w:r>
        <w:separator/>
      </w:r>
    </w:p>
  </w:endnote>
  <w:endnote w:type="continuationSeparator" w:id="0">
    <w:p w:rsidR="00BD2384" w:rsidRDefault="00BD2384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04470C" wp14:editId="4D268847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2018:035309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6044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2018:035309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45EFB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45EFB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DC3AD" wp14:editId="7488B702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2018:035309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2018:035309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45EFB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45EFB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84" w:rsidRDefault="00BD2384" w:rsidP="004369F3">
      <w:r>
        <w:separator/>
      </w:r>
    </w:p>
  </w:footnote>
  <w:footnote w:type="continuationSeparator" w:id="0">
    <w:p w:rsidR="00BD2384" w:rsidRDefault="00BD2384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2018:035308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27.11.2018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00178151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BD2384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779D4"/>
    <w:rsid w:val="004807FF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4F7CF8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4A3C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5EFB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E2030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7680F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1C88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2384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5101E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A7984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23E44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7359F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38F9-4F25-4527-A8E3-7987816E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Gylaj Nepola</cp:lastModifiedBy>
  <cp:revision>2</cp:revision>
  <cp:lastPrinted>2013-07-17T08:22:00Z</cp:lastPrinted>
  <dcterms:created xsi:type="dcterms:W3CDTF">2019-07-29T12:45:00Z</dcterms:created>
  <dcterms:modified xsi:type="dcterms:W3CDTF">2019-07-29T12:45:00Z</dcterms:modified>
</cp:coreProperties>
</file>