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006FC3"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2019:257511</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006FC3"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31.01.2020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006FC3"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00799912</w:t>
                </w:r>
              </w:sdtContent>
            </w:sdt>
          </w:p>
        </w:tc>
      </w:tr>
    </w:tbl>
    <w:p w:rsidR="001B7DF1" w:rsidRPr="00EA6766" w:rsidRDefault="001B7DF1" w:rsidP="001B7DF1">
      <w:pPr>
        <w:jc w:val="both"/>
        <w:rPr>
          <w:b/>
        </w:rPr>
      </w:pPr>
      <w:proofErr w:type="spellStart"/>
      <w:r>
        <w:rPr>
          <w:b/>
        </w:rPr>
        <w:t>C</w:t>
      </w:r>
      <w:r w:rsidRPr="00EA6766">
        <w:rPr>
          <w:b/>
        </w:rPr>
        <w:t>.nr.</w:t>
      </w:r>
      <w:r>
        <w:rPr>
          <w:b/>
        </w:rPr>
        <w:t>1360/19</w:t>
      </w:r>
      <w:proofErr w:type="spellEnd"/>
    </w:p>
    <w:p w:rsidR="001B7DF1" w:rsidRPr="00EA6766" w:rsidRDefault="001B7DF1" w:rsidP="001B7DF1">
      <w:pPr>
        <w:jc w:val="both"/>
      </w:pPr>
    </w:p>
    <w:p w:rsidR="001B7DF1" w:rsidRPr="00EA6766" w:rsidRDefault="001B7DF1" w:rsidP="001B7DF1">
      <w:pPr>
        <w:jc w:val="both"/>
        <w:rPr>
          <w:bCs/>
        </w:rPr>
      </w:pPr>
      <w:r w:rsidRPr="00EA6766">
        <w:rPr>
          <w:b/>
          <w:bCs/>
        </w:rPr>
        <w:t xml:space="preserve">GJYKATA THEMELORE NË PEJË, Departamenti i Përgjithshëm, </w:t>
      </w:r>
      <w:r w:rsidRPr="00EA6766">
        <w:rPr>
          <w:bCs/>
        </w:rPr>
        <w:t xml:space="preserve">gjyqtari Ilir </w:t>
      </w:r>
      <w:r w:rsidR="008A531C">
        <w:rPr>
          <w:bCs/>
        </w:rPr>
        <w:t>B</w:t>
      </w:r>
      <w:r w:rsidR="0093358C">
        <w:rPr>
          <w:bCs/>
        </w:rPr>
        <w:t>erisha</w:t>
      </w:r>
      <w:r w:rsidRPr="00EA6766">
        <w:rPr>
          <w:bCs/>
        </w:rPr>
        <w:t xml:space="preserve">, në çështjen juridiko </w:t>
      </w:r>
      <w:proofErr w:type="spellStart"/>
      <w:r w:rsidRPr="00EA6766">
        <w:rPr>
          <w:bCs/>
        </w:rPr>
        <w:t>kontestimore</w:t>
      </w:r>
      <w:proofErr w:type="spellEnd"/>
      <w:r w:rsidRPr="00EA6766">
        <w:rPr>
          <w:bCs/>
        </w:rPr>
        <w:t xml:space="preserve"> të paditësve: </w:t>
      </w:r>
      <w:r w:rsidR="008A531C">
        <w:rPr>
          <w:bCs/>
        </w:rPr>
        <w:t>SH</w:t>
      </w:r>
      <w:r>
        <w:rPr>
          <w:bCs/>
        </w:rPr>
        <w:t xml:space="preserve"> (</w:t>
      </w:r>
      <w:r w:rsidR="008A531C">
        <w:rPr>
          <w:bCs/>
        </w:rPr>
        <w:t>I</w:t>
      </w:r>
      <w:r>
        <w:rPr>
          <w:bCs/>
        </w:rPr>
        <w:t xml:space="preserve">) </w:t>
      </w:r>
      <w:r w:rsidR="008A531C">
        <w:rPr>
          <w:bCs/>
        </w:rPr>
        <w:t>K</w:t>
      </w:r>
      <w:r w:rsidRPr="00EA6766">
        <w:rPr>
          <w:bCs/>
        </w:rPr>
        <w:t xml:space="preserve">, </w:t>
      </w:r>
      <w:r w:rsidR="008A531C">
        <w:rPr>
          <w:bCs/>
        </w:rPr>
        <w:t>M</w:t>
      </w:r>
      <w:r w:rsidRPr="00EA6766">
        <w:rPr>
          <w:bCs/>
        </w:rPr>
        <w:t xml:space="preserve"> (</w:t>
      </w:r>
      <w:r w:rsidR="008A531C">
        <w:rPr>
          <w:bCs/>
        </w:rPr>
        <w:t>B</w:t>
      </w:r>
      <w:r w:rsidRPr="00EA6766">
        <w:rPr>
          <w:bCs/>
        </w:rPr>
        <w:t xml:space="preserve">) </w:t>
      </w:r>
      <w:r w:rsidR="008A531C">
        <w:rPr>
          <w:bCs/>
        </w:rPr>
        <w:t>K</w:t>
      </w:r>
      <w:r>
        <w:rPr>
          <w:bCs/>
        </w:rPr>
        <w:t xml:space="preserve">, </w:t>
      </w:r>
      <w:r w:rsidR="008A531C">
        <w:rPr>
          <w:bCs/>
        </w:rPr>
        <w:t>R</w:t>
      </w:r>
      <w:r w:rsidRPr="00EA6766">
        <w:rPr>
          <w:bCs/>
        </w:rPr>
        <w:t xml:space="preserve"> (</w:t>
      </w:r>
      <w:r w:rsidR="008A531C">
        <w:rPr>
          <w:bCs/>
        </w:rPr>
        <w:t>B</w:t>
      </w:r>
      <w:r w:rsidRPr="00EA6766">
        <w:rPr>
          <w:bCs/>
        </w:rPr>
        <w:t xml:space="preserve">) </w:t>
      </w:r>
      <w:r w:rsidR="008A531C">
        <w:rPr>
          <w:bCs/>
        </w:rPr>
        <w:t>K</w:t>
      </w:r>
      <w:r w:rsidRPr="00EA6766">
        <w:rPr>
          <w:bCs/>
        </w:rPr>
        <w:t xml:space="preserve">,  </w:t>
      </w:r>
      <w:r w:rsidR="008A531C">
        <w:rPr>
          <w:bCs/>
        </w:rPr>
        <w:t>E</w:t>
      </w:r>
      <w:r w:rsidRPr="00EA6766">
        <w:rPr>
          <w:bCs/>
        </w:rPr>
        <w:t xml:space="preserve"> (</w:t>
      </w:r>
      <w:r w:rsidR="008A531C">
        <w:rPr>
          <w:bCs/>
        </w:rPr>
        <w:t>B</w:t>
      </w:r>
      <w:r w:rsidRPr="00EA6766">
        <w:rPr>
          <w:bCs/>
        </w:rPr>
        <w:t>)</w:t>
      </w:r>
      <w:r>
        <w:rPr>
          <w:bCs/>
        </w:rPr>
        <w:t xml:space="preserve"> </w:t>
      </w:r>
      <w:r w:rsidR="008A531C">
        <w:rPr>
          <w:bCs/>
        </w:rPr>
        <w:t>K</w:t>
      </w:r>
      <w:r>
        <w:rPr>
          <w:bCs/>
        </w:rPr>
        <w:t xml:space="preserve">, </w:t>
      </w:r>
      <w:r w:rsidR="008A531C">
        <w:rPr>
          <w:bCs/>
        </w:rPr>
        <w:t>H</w:t>
      </w:r>
      <w:r>
        <w:rPr>
          <w:bCs/>
        </w:rPr>
        <w:t xml:space="preserve"> (</w:t>
      </w:r>
      <w:r w:rsidR="008A531C">
        <w:rPr>
          <w:bCs/>
        </w:rPr>
        <w:t>B</w:t>
      </w:r>
      <w:r>
        <w:rPr>
          <w:bCs/>
        </w:rPr>
        <w:t xml:space="preserve">) </w:t>
      </w:r>
      <w:r w:rsidR="008A531C">
        <w:rPr>
          <w:bCs/>
        </w:rPr>
        <w:t>K</w:t>
      </w:r>
      <w:r>
        <w:rPr>
          <w:bCs/>
        </w:rPr>
        <w:t xml:space="preserve"> e lindur </w:t>
      </w:r>
      <w:r w:rsidR="008A531C">
        <w:rPr>
          <w:bCs/>
        </w:rPr>
        <w:t>K</w:t>
      </w:r>
      <w:r w:rsidRPr="00EA6766">
        <w:rPr>
          <w:bCs/>
        </w:rPr>
        <w:t>,</w:t>
      </w:r>
      <w:r>
        <w:rPr>
          <w:bCs/>
        </w:rPr>
        <w:t xml:space="preserve"> </w:t>
      </w:r>
      <w:r w:rsidR="008A531C">
        <w:rPr>
          <w:bCs/>
        </w:rPr>
        <w:t>SH</w:t>
      </w:r>
      <w:r>
        <w:rPr>
          <w:bCs/>
        </w:rPr>
        <w:t xml:space="preserve"> (</w:t>
      </w:r>
      <w:r w:rsidR="008A531C">
        <w:rPr>
          <w:bCs/>
        </w:rPr>
        <w:t>B</w:t>
      </w:r>
      <w:r>
        <w:rPr>
          <w:bCs/>
        </w:rPr>
        <w:t>)</w:t>
      </w:r>
      <w:r w:rsidRPr="00EA6766">
        <w:rPr>
          <w:bCs/>
        </w:rPr>
        <w:t xml:space="preserve"> </w:t>
      </w:r>
      <w:r w:rsidR="008A531C">
        <w:rPr>
          <w:bCs/>
        </w:rPr>
        <w:t>Z</w:t>
      </w:r>
      <w:r>
        <w:rPr>
          <w:bCs/>
        </w:rPr>
        <w:t xml:space="preserve"> e lindur </w:t>
      </w:r>
      <w:r w:rsidR="008A531C">
        <w:rPr>
          <w:bCs/>
        </w:rPr>
        <w:t>K</w:t>
      </w:r>
      <w:r>
        <w:rPr>
          <w:bCs/>
        </w:rPr>
        <w:t xml:space="preserve">, </w:t>
      </w:r>
      <w:r w:rsidR="008A531C">
        <w:rPr>
          <w:bCs/>
        </w:rPr>
        <w:t>B</w:t>
      </w:r>
      <w:r>
        <w:rPr>
          <w:bCs/>
        </w:rPr>
        <w:t xml:space="preserve"> (</w:t>
      </w:r>
      <w:r w:rsidR="008A531C">
        <w:rPr>
          <w:bCs/>
        </w:rPr>
        <w:t>B</w:t>
      </w:r>
      <w:r>
        <w:rPr>
          <w:bCs/>
        </w:rPr>
        <w:t xml:space="preserve">) </w:t>
      </w:r>
      <w:r w:rsidR="008A531C">
        <w:rPr>
          <w:bCs/>
        </w:rPr>
        <w:t>G</w:t>
      </w:r>
      <w:r>
        <w:rPr>
          <w:bCs/>
        </w:rPr>
        <w:t xml:space="preserve"> e lindur </w:t>
      </w:r>
      <w:r w:rsidR="008A531C">
        <w:rPr>
          <w:bCs/>
        </w:rPr>
        <w:t>K</w:t>
      </w:r>
      <w:r>
        <w:rPr>
          <w:bCs/>
        </w:rPr>
        <w:t xml:space="preserve">, </w:t>
      </w:r>
      <w:r w:rsidR="008A531C">
        <w:rPr>
          <w:bCs/>
        </w:rPr>
        <w:t>Z</w:t>
      </w:r>
      <w:r>
        <w:rPr>
          <w:bCs/>
        </w:rPr>
        <w:t xml:space="preserve"> (</w:t>
      </w:r>
      <w:r w:rsidR="008A531C">
        <w:rPr>
          <w:bCs/>
        </w:rPr>
        <w:t>B</w:t>
      </w:r>
      <w:r>
        <w:rPr>
          <w:bCs/>
        </w:rPr>
        <w:t xml:space="preserve">) </w:t>
      </w:r>
      <w:r w:rsidR="008A531C">
        <w:rPr>
          <w:bCs/>
        </w:rPr>
        <w:t>G</w:t>
      </w:r>
      <w:r>
        <w:rPr>
          <w:bCs/>
        </w:rPr>
        <w:t xml:space="preserve"> e lindur </w:t>
      </w:r>
      <w:r w:rsidR="008A531C">
        <w:rPr>
          <w:bCs/>
        </w:rPr>
        <w:t>K</w:t>
      </w:r>
      <w:r>
        <w:rPr>
          <w:bCs/>
        </w:rPr>
        <w:t xml:space="preserve">, </w:t>
      </w:r>
      <w:r w:rsidR="008A531C">
        <w:rPr>
          <w:bCs/>
        </w:rPr>
        <w:t>GJ</w:t>
      </w:r>
      <w:r>
        <w:rPr>
          <w:bCs/>
        </w:rPr>
        <w:t xml:space="preserve"> (</w:t>
      </w:r>
      <w:r w:rsidR="008A531C">
        <w:rPr>
          <w:bCs/>
        </w:rPr>
        <w:t>B</w:t>
      </w:r>
      <w:r>
        <w:rPr>
          <w:bCs/>
        </w:rPr>
        <w:t xml:space="preserve">) </w:t>
      </w:r>
      <w:r w:rsidR="008A531C">
        <w:rPr>
          <w:bCs/>
        </w:rPr>
        <w:t>G</w:t>
      </w:r>
      <w:r>
        <w:rPr>
          <w:bCs/>
        </w:rPr>
        <w:t xml:space="preserve"> e lindur </w:t>
      </w:r>
      <w:r w:rsidR="008A531C">
        <w:rPr>
          <w:bCs/>
        </w:rPr>
        <w:t>K</w:t>
      </w:r>
      <w:r>
        <w:rPr>
          <w:bCs/>
        </w:rPr>
        <w:t xml:space="preserve">, dhe </w:t>
      </w:r>
      <w:r w:rsidR="008A531C">
        <w:rPr>
          <w:bCs/>
        </w:rPr>
        <w:t>V</w:t>
      </w:r>
      <w:r>
        <w:rPr>
          <w:bCs/>
        </w:rPr>
        <w:t xml:space="preserve"> (</w:t>
      </w:r>
      <w:r w:rsidR="008A531C">
        <w:rPr>
          <w:bCs/>
        </w:rPr>
        <w:t>B</w:t>
      </w:r>
      <w:r>
        <w:rPr>
          <w:bCs/>
        </w:rPr>
        <w:t xml:space="preserve">) </w:t>
      </w:r>
      <w:r w:rsidR="008A531C">
        <w:rPr>
          <w:bCs/>
        </w:rPr>
        <w:t>B</w:t>
      </w:r>
      <w:r>
        <w:rPr>
          <w:bCs/>
        </w:rPr>
        <w:t xml:space="preserve"> e lindur </w:t>
      </w:r>
      <w:r w:rsidR="008A531C">
        <w:rPr>
          <w:bCs/>
        </w:rPr>
        <w:t>K</w:t>
      </w:r>
      <w:r>
        <w:rPr>
          <w:bCs/>
        </w:rPr>
        <w:t xml:space="preserve"> </w:t>
      </w:r>
      <w:r w:rsidRPr="00EA6766">
        <w:rPr>
          <w:bCs/>
        </w:rPr>
        <w:t xml:space="preserve">të gjithë nga </w:t>
      </w:r>
      <w:r>
        <w:rPr>
          <w:bCs/>
        </w:rPr>
        <w:t xml:space="preserve">fshati </w:t>
      </w:r>
      <w:r w:rsidR="008A531C">
        <w:rPr>
          <w:bCs/>
        </w:rPr>
        <w:t>P</w:t>
      </w:r>
      <w:r w:rsidRPr="00EA6766">
        <w:rPr>
          <w:bCs/>
        </w:rPr>
        <w:t xml:space="preserve">, </w:t>
      </w:r>
      <w:r>
        <w:rPr>
          <w:bCs/>
        </w:rPr>
        <w:t xml:space="preserve">Komuna e </w:t>
      </w:r>
      <w:r w:rsidR="008A531C">
        <w:rPr>
          <w:bCs/>
        </w:rPr>
        <w:t>P</w:t>
      </w:r>
      <w:r w:rsidRPr="00EA6766">
        <w:rPr>
          <w:bCs/>
        </w:rPr>
        <w:t xml:space="preserve">, të cilët i përfaqëson sipas autorizimit </w:t>
      </w:r>
      <w:r w:rsidR="008A531C">
        <w:rPr>
          <w:bCs/>
        </w:rPr>
        <w:t>A</w:t>
      </w:r>
      <w:r>
        <w:rPr>
          <w:bCs/>
        </w:rPr>
        <w:t xml:space="preserve"> </w:t>
      </w:r>
      <w:r w:rsidR="008A531C">
        <w:rPr>
          <w:bCs/>
        </w:rPr>
        <w:t>K</w:t>
      </w:r>
      <w:r w:rsidRPr="00EA6766">
        <w:rPr>
          <w:bCs/>
        </w:rPr>
        <w:t xml:space="preserve"> avokat nga Peja, kundër të paditurve </w:t>
      </w:r>
      <w:r w:rsidR="008A531C">
        <w:rPr>
          <w:bCs/>
        </w:rPr>
        <w:t>F</w:t>
      </w:r>
      <w:r w:rsidRPr="00EA6766">
        <w:rPr>
          <w:bCs/>
        </w:rPr>
        <w:t xml:space="preserve"> (</w:t>
      </w:r>
      <w:r w:rsidR="008A531C">
        <w:rPr>
          <w:bCs/>
        </w:rPr>
        <w:t>R</w:t>
      </w:r>
      <w:r w:rsidRPr="00EA6766">
        <w:rPr>
          <w:bCs/>
        </w:rPr>
        <w:t xml:space="preserve">) </w:t>
      </w:r>
      <w:r w:rsidR="008A531C">
        <w:rPr>
          <w:bCs/>
        </w:rPr>
        <w:t>K</w:t>
      </w:r>
      <w:r w:rsidRPr="00EA6766">
        <w:rPr>
          <w:bCs/>
        </w:rPr>
        <w:t xml:space="preserve">, </w:t>
      </w:r>
      <w:r w:rsidR="008A531C">
        <w:rPr>
          <w:bCs/>
        </w:rPr>
        <w:t>S</w:t>
      </w:r>
      <w:r>
        <w:rPr>
          <w:bCs/>
        </w:rPr>
        <w:t xml:space="preserve"> </w:t>
      </w:r>
      <w:r w:rsidRPr="00EA6766">
        <w:rPr>
          <w:bCs/>
        </w:rPr>
        <w:t xml:space="preserve"> </w:t>
      </w:r>
      <w:r w:rsidR="008A531C">
        <w:rPr>
          <w:bCs/>
        </w:rPr>
        <w:t>K</w:t>
      </w:r>
      <w:r w:rsidRPr="00EA6766">
        <w:rPr>
          <w:bCs/>
        </w:rPr>
        <w:t xml:space="preserve">, </w:t>
      </w:r>
      <w:r w:rsidR="008A531C">
        <w:rPr>
          <w:bCs/>
        </w:rPr>
        <w:t>V</w:t>
      </w:r>
      <w:r w:rsidRPr="00EA6766">
        <w:rPr>
          <w:bCs/>
        </w:rPr>
        <w:t xml:space="preserve"> (</w:t>
      </w:r>
      <w:r w:rsidR="008A531C">
        <w:rPr>
          <w:bCs/>
        </w:rPr>
        <w:t>R</w:t>
      </w:r>
      <w:r w:rsidRPr="00EA6766">
        <w:rPr>
          <w:bCs/>
        </w:rPr>
        <w:t xml:space="preserve">) </w:t>
      </w:r>
      <w:r w:rsidR="008A531C">
        <w:rPr>
          <w:bCs/>
        </w:rPr>
        <w:t>K</w:t>
      </w:r>
      <w:r w:rsidRPr="00EA6766">
        <w:rPr>
          <w:bCs/>
        </w:rPr>
        <w:t xml:space="preserve">, </w:t>
      </w:r>
      <w:r w:rsidR="008A531C">
        <w:rPr>
          <w:bCs/>
        </w:rPr>
        <w:t>S</w:t>
      </w:r>
      <w:r w:rsidRPr="00EA6766">
        <w:rPr>
          <w:bCs/>
        </w:rPr>
        <w:t xml:space="preserve"> (</w:t>
      </w:r>
      <w:r w:rsidR="008A531C">
        <w:rPr>
          <w:bCs/>
        </w:rPr>
        <w:t>R</w:t>
      </w:r>
      <w:r w:rsidRPr="00EA6766">
        <w:rPr>
          <w:bCs/>
        </w:rPr>
        <w:t>)</w:t>
      </w:r>
      <w:r>
        <w:rPr>
          <w:bCs/>
        </w:rPr>
        <w:t xml:space="preserve"> </w:t>
      </w:r>
      <w:r w:rsidR="008A531C">
        <w:rPr>
          <w:bCs/>
        </w:rPr>
        <w:t>M</w:t>
      </w:r>
      <w:r>
        <w:rPr>
          <w:bCs/>
        </w:rPr>
        <w:t xml:space="preserve"> e lindur </w:t>
      </w:r>
      <w:r w:rsidR="008A531C">
        <w:rPr>
          <w:bCs/>
        </w:rPr>
        <w:t>K</w:t>
      </w:r>
      <w:r w:rsidRPr="00EA6766">
        <w:rPr>
          <w:bCs/>
        </w:rPr>
        <w:t>,</w:t>
      </w:r>
      <w:r>
        <w:rPr>
          <w:bCs/>
        </w:rPr>
        <w:t xml:space="preserve"> dhe</w:t>
      </w:r>
      <w:r w:rsidRPr="00EA6766">
        <w:rPr>
          <w:bCs/>
        </w:rPr>
        <w:t xml:space="preserve"> </w:t>
      </w:r>
      <w:r w:rsidR="008A531C">
        <w:rPr>
          <w:bCs/>
        </w:rPr>
        <w:t>XH</w:t>
      </w:r>
      <w:r w:rsidRPr="00EA6766">
        <w:rPr>
          <w:bCs/>
        </w:rPr>
        <w:t xml:space="preserve"> (</w:t>
      </w:r>
      <w:r w:rsidR="008A531C">
        <w:rPr>
          <w:bCs/>
        </w:rPr>
        <w:t>R</w:t>
      </w:r>
      <w:r w:rsidRPr="00EA6766">
        <w:rPr>
          <w:bCs/>
        </w:rPr>
        <w:t xml:space="preserve">) </w:t>
      </w:r>
      <w:r w:rsidR="008A531C">
        <w:rPr>
          <w:bCs/>
        </w:rPr>
        <w:t>K</w:t>
      </w:r>
      <w:r>
        <w:rPr>
          <w:bCs/>
        </w:rPr>
        <w:t xml:space="preserve">, </w:t>
      </w:r>
      <w:r w:rsidRPr="00EA6766">
        <w:rPr>
          <w:bCs/>
        </w:rPr>
        <w:t xml:space="preserve">të cilën e përfaqëson sipas autorizimit </w:t>
      </w:r>
      <w:r w:rsidR="008A531C">
        <w:rPr>
          <w:bCs/>
        </w:rPr>
        <w:t>XH</w:t>
      </w:r>
      <w:r>
        <w:rPr>
          <w:bCs/>
        </w:rPr>
        <w:t xml:space="preserve"> (</w:t>
      </w:r>
      <w:r w:rsidR="008A531C">
        <w:rPr>
          <w:bCs/>
        </w:rPr>
        <w:t>R</w:t>
      </w:r>
      <w:r>
        <w:rPr>
          <w:bCs/>
        </w:rPr>
        <w:t xml:space="preserve">) </w:t>
      </w:r>
      <w:r w:rsidR="008A531C">
        <w:rPr>
          <w:bCs/>
        </w:rPr>
        <w:t>K</w:t>
      </w:r>
      <w:r w:rsidRPr="00EA6766">
        <w:rPr>
          <w:bCs/>
        </w:rPr>
        <w:t xml:space="preserve">, </w:t>
      </w:r>
      <w:r>
        <w:rPr>
          <w:bCs/>
        </w:rPr>
        <w:t xml:space="preserve">me vendbanime në fshatin </w:t>
      </w:r>
      <w:r w:rsidR="008A531C">
        <w:rPr>
          <w:bCs/>
        </w:rPr>
        <w:t>D</w:t>
      </w:r>
      <w:r>
        <w:rPr>
          <w:bCs/>
        </w:rPr>
        <w:t xml:space="preserve"> e Vogël me autorizim të noterizuar</w:t>
      </w:r>
      <w:r w:rsidRPr="00EA6766">
        <w:rPr>
          <w:bCs/>
        </w:rPr>
        <w:t xml:space="preserve">, baza juridike: vërtetim i pronësisë, vlera e kontestit </w:t>
      </w:r>
      <w:r>
        <w:rPr>
          <w:bCs/>
        </w:rPr>
        <w:t>1</w:t>
      </w:r>
      <w:r w:rsidRPr="00EA6766">
        <w:rPr>
          <w:bCs/>
        </w:rPr>
        <w:t xml:space="preserve">000 euro, në seancën publike të shqyrtimit kryesor të mbajtur me datë </w:t>
      </w:r>
      <w:r>
        <w:rPr>
          <w:bCs/>
        </w:rPr>
        <w:t>31</w:t>
      </w:r>
      <w:r w:rsidRPr="00EA6766">
        <w:rPr>
          <w:bCs/>
        </w:rPr>
        <w:t>.0</w:t>
      </w:r>
      <w:r>
        <w:rPr>
          <w:bCs/>
        </w:rPr>
        <w:t>1.2020</w:t>
      </w:r>
      <w:r w:rsidRPr="00EA6766">
        <w:rPr>
          <w:bCs/>
        </w:rPr>
        <w:t xml:space="preserve">, në prezencën e të ndërgjyqësve dhe të autorizuarve të tyre mori dhe shpalli këtë: </w:t>
      </w:r>
    </w:p>
    <w:p w:rsidR="001B7DF1" w:rsidRPr="00EA6766" w:rsidRDefault="001B7DF1" w:rsidP="001B7DF1">
      <w:pPr>
        <w:jc w:val="both"/>
      </w:pPr>
    </w:p>
    <w:p w:rsidR="001B7DF1" w:rsidRPr="00EA6766" w:rsidRDefault="001B7DF1" w:rsidP="001B7DF1">
      <w:pPr>
        <w:jc w:val="center"/>
        <w:rPr>
          <w:b/>
        </w:rPr>
      </w:pPr>
      <w:r w:rsidRPr="00EA6766">
        <w:rPr>
          <w:b/>
        </w:rPr>
        <w:t>A K T G J Y K I M</w:t>
      </w:r>
    </w:p>
    <w:p w:rsidR="001B7DF1" w:rsidRPr="00EA6766" w:rsidRDefault="001B7DF1" w:rsidP="001B7DF1">
      <w:pPr>
        <w:jc w:val="center"/>
        <w:rPr>
          <w:b/>
        </w:rPr>
      </w:pPr>
      <w:r w:rsidRPr="00EA6766">
        <w:rPr>
          <w:b/>
        </w:rPr>
        <w:t>në bazë të pohimit</w:t>
      </w:r>
    </w:p>
    <w:p w:rsidR="001B7DF1" w:rsidRPr="00EA6766" w:rsidRDefault="001B7DF1" w:rsidP="001B7DF1">
      <w:pPr>
        <w:jc w:val="center"/>
        <w:rPr>
          <w:b/>
        </w:rPr>
      </w:pPr>
    </w:p>
    <w:p w:rsidR="001B7DF1" w:rsidRDefault="001B7DF1" w:rsidP="001B7DF1">
      <w:pPr>
        <w:pStyle w:val="ListParagraph"/>
        <w:numPr>
          <w:ilvl w:val="0"/>
          <w:numId w:val="14"/>
        </w:numPr>
        <w:ind w:left="360" w:hanging="360"/>
        <w:jc w:val="both"/>
      </w:pPr>
      <w:r w:rsidRPr="001B7DF1">
        <w:rPr>
          <w:b/>
        </w:rPr>
        <w:t>VERTETOHE</w:t>
      </w:r>
      <w:r w:rsidRPr="00EA6766">
        <w:t xml:space="preserve">T </w:t>
      </w:r>
      <w:r>
        <w:t xml:space="preserve">se paditësit </w:t>
      </w:r>
      <w:r w:rsidR="008A531C">
        <w:rPr>
          <w:bCs/>
        </w:rPr>
        <w:t>SH</w:t>
      </w:r>
      <w:r w:rsidRPr="001B7DF1">
        <w:rPr>
          <w:bCs/>
        </w:rPr>
        <w:t xml:space="preserve"> (</w:t>
      </w:r>
      <w:r w:rsidR="008A531C">
        <w:rPr>
          <w:bCs/>
        </w:rPr>
        <w:t>I</w:t>
      </w:r>
      <w:r w:rsidRPr="001B7DF1">
        <w:rPr>
          <w:bCs/>
        </w:rPr>
        <w:t xml:space="preserve">) </w:t>
      </w:r>
      <w:r w:rsidR="008A531C">
        <w:rPr>
          <w:bCs/>
        </w:rPr>
        <w:t>K</w:t>
      </w:r>
      <w:r w:rsidRPr="001B7DF1">
        <w:rPr>
          <w:bCs/>
        </w:rPr>
        <w:t xml:space="preserve">, </w:t>
      </w:r>
      <w:r w:rsidR="008A531C">
        <w:rPr>
          <w:bCs/>
        </w:rPr>
        <w:t>M</w:t>
      </w:r>
      <w:r w:rsidRPr="001B7DF1">
        <w:rPr>
          <w:bCs/>
        </w:rPr>
        <w:t xml:space="preserve"> (</w:t>
      </w:r>
      <w:r w:rsidR="008A531C">
        <w:rPr>
          <w:bCs/>
        </w:rPr>
        <w:t>B</w:t>
      </w:r>
      <w:r w:rsidRPr="001B7DF1">
        <w:rPr>
          <w:bCs/>
        </w:rPr>
        <w:t xml:space="preserve">) </w:t>
      </w:r>
      <w:r w:rsidR="008A531C">
        <w:rPr>
          <w:bCs/>
        </w:rPr>
        <w:t>K</w:t>
      </w:r>
      <w:r w:rsidRPr="001B7DF1">
        <w:rPr>
          <w:bCs/>
        </w:rPr>
        <w:t xml:space="preserve">, </w:t>
      </w:r>
      <w:r w:rsidR="008A531C">
        <w:rPr>
          <w:bCs/>
        </w:rPr>
        <w:t>R</w:t>
      </w:r>
      <w:r w:rsidRPr="001B7DF1">
        <w:rPr>
          <w:bCs/>
        </w:rPr>
        <w:t xml:space="preserve"> (</w:t>
      </w:r>
      <w:r w:rsidR="008A531C">
        <w:rPr>
          <w:bCs/>
        </w:rPr>
        <w:t>B</w:t>
      </w:r>
      <w:r w:rsidRPr="001B7DF1">
        <w:rPr>
          <w:bCs/>
        </w:rPr>
        <w:t xml:space="preserve">) </w:t>
      </w:r>
      <w:r w:rsidR="008A531C">
        <w:rPr>
          <w:bCs/>
        </w:rPr>
        <w:t>K</w:t>
      </w:r>
      <w:r w:rsidRPr="001B7DF1">
        <w:rPr>
          <w:bCs/>
        </w:rPr>
        <w:t xml:space="preserve">,  </w:t>
      </w:r>
      <w:r w:rsidR="008A531C">
        <w:rPr>
          <w:bCs/>
        </w:rPr>
        <w:t>E</w:t>
      </w:r>
      <w:r w:rsidRPr="001B7DF1">
        <w:rPr>
          <w:bCs/>
        </w:rPr>
        <w:t xml:space="preserve"> (</w:t>
      </w:r>
      <w:r w:rsidR="008A531C">
        <w:rPr>
          <w:bCs/>
        </w:rPr>
        <w:t>B</w:t>
      </w:r>
      <w:r w:rsidRPr="001B7DF1">
        <w:rPr>
          <w:bCs/>
        </w:rPr>
        <w:t>)</w:t>
      </w:r>
      <w:r>
        <w:rPr>
          <w:bCs/>
        </w:rPr>
        <w:t xml:space="preserve"> </w:t>
      </w:r>
      <w:r w:rsidR="008A531C">
        <w:rPr>
          <w:bCs/>
        </w:rPr>
        <w:t>K</w:t>
      </w:r>
      <w:r>
        <w:rPr>
          <w:bCs/>
        </w:rPr>
        <w:t xml:space="preserve">, </w:t>
      </w:r>
      <w:r w:rsidR="008A531C">
        <w:rPr>
          <w:bCs/>
        </w:rPr>
        <w:t>H</w:t>
      </w:r>
      <w:r w:rsidRPr="001B7DF1">
        <w:rPr>
          <w:bCs/>
        </w:rPr>
        <w:t xml:space="preserve"> (</w:t>
      </w:r>
      <w:r w:rsidR="008A531C">
        <w:rPr>
          <w:bCs/>
        </w:rPr>
        <w:t>B</w:t>
      </w:r>
      <w:r w:rsidRPr="001B7DF1">
        <w:rPr>
          <w:bCs/>
        </w:rPr>
        <w:t xml:space="preserve">) </w:t>
      </w:r>
      <w:r w:rsidR="008A531C">
        <w:rPr>
          <w:bCs/>
        </w:rPr>
        <w:t>K</w:t>
      </w:r>
      <w:r w:rsidRPr="001B7DF1">
        <w:rPr>
          <w:bCs/>
        </w:rPr>
        <w:t xml:space="preserve"> e lindur </w:t>
      </w:r>
      <w:r w:rsidR="008A531C">
        <w:rPr>
          <w:bCs/>
        </w:rPr>
        <w:t>K</w:t>
      </w:r>
      <w:r w:rsidRPr="001B7DF1">
        <w:rPr>
          <w:bCs/>
        </w:rPr>
        <w:t xml:space="preserve">, </w:t>
      </w:r>
      <w:r w:rsidR="008A531C">
        <w:rPr>
          <w:bCs/>
        </w:rPr>
        <w:t>SH</w:t>
      </w:r>
      <w:r w:rsidRPr="001B7DF1">
        <w:rPr>
          <w:bCs/>
        </w:rPr>
        <w:t xml:space="preserve"> (</w:t>
      </w:r>
      <w:r w:rsidR="008A531C">
        <w:rPr>
          <w:bCs/>
        </w:rPr>
        <w:t>B</w:t>
      </w:r>
      <w:r w:rsidRPr="001B7DF1">
        <w:rPr>
          <w:bCs/>
        </w:rPr>
        <w:t xml:space="preserve">) </w:t>
      </w:r>
      <w:r w:rsidR="008A531C">
        <w:rPr>
          <w:bCs/>
        </w:rPr>
        <w:t>Z</w:t>
      </w:r>
      <w:r w:rsidRPr="001B7DF1">
        <w:rPr>
          <w:bCs/>
        </w:rPr>
        <w:t xml:space="preserve"> e lindur </w:t>
      </w:r>
      <w:r w:rsidR="008A531C">
        <w:rPr>
          <w:bCs/>
        </w:rPr>
        <w:t>K</w:t>
      </w:r>
      <w:r w:rsidRPr="001B7DF1">
        <w:rPr>
          <w:bCs/>
        </w:rPr>
        <w:t xml:space="preserve">, </w:t>
      </w:r>
      <w:r w:rsidR="008A531C">
        <w:rPr>
          <w:bCs/>
        </w:rPr>
        <w:t>B</w:t>
      </w:r>
      <w:r w:rsidRPr="001B7DF1">
        <w:rPr>
          <w:bCs/>
        </w:rPr>
        <w:t xml:space="preserve"> (</w:t>
      </w:r>
      <w:r w:rsidR="008A531C">
        <w:rPr>
          <w:bCs/>
        </w:rPr>
        <w:t>B</w:t>
      </w:r>
      <w:r w:rsidRPr="001B7DF1">
        <w:rPr>
          <w:bCs/>
        </w:rPr>
        <w:t xml:space="preserve">) </w:t>
      </w:r>
      <w:r w:rsidR="008A531C">
        <w:rPr>
          <w:bCs/>
        </w:rPr>
        <w:t>G</w:t>
      </w:r>
      <w:r w:rsidRPr="001B7DF1">
        <w:rPr>
          <w:bCs/>
        </w:rPr>
        <w:t xml:space="preserve"> e lindur </w:t>
      </w:r>
      <w:r w:rsidR="008A531C">
        <w:rPr>
          <w:bCs/>
        </w:rPr>
        <w:t>K</w:t>
      </w:r>
      <w:r w:rsidRPr="001B7DF1">
        <w:rPr>
          <w:bCs/>
        </w:rPr>
        <w:t xml:space="preserve">, </w:t>
      </w:r>
      <w:r w:rsidR="008A531C">
        <w:rPr>
          <w:bCs/>
        </w:rPr>
        <w:t>Z</w:t>
      </w:r>
      <w:r w:rsidRPr="001B7DF1">
        <w:rPr>
          <w:bCs/>
        </w:rPr>
        <w:t xml:space="preserve"> (</w:t>
      </w:r>
      <w:r w:rsidR="008A531C">
        <w:rPr>
          <w:bCs/>
        </w:rPr>
        <w:t>B</w:t>
      </w:r>
      <w:r w:rsidRPr="001B7DF1">
        <w:rPr>
          <w:bCs/>
        </w:rPr>
        <w:t xml:space="preserve">) </w:t>
      </w:r>
      <w:r w:rsidR="008A531C">
        <w:rPr>
          <w:bCs/>
        </w:rPr>
        <w:t>G</w:t>
      </w:r>
      <w:r w:rsidRPr="001B7DF1">
        <w:rPr>
          <w:bCs/>
        </w:rPr>
        <w:t xml:space="preserve"> e lindur </w:t>
      </w:r>
      <w:r w:rsidR="008A531C">
        <w:rPr>
          <w:bCs/>
        </w:rPr>
        <w:t>K</w:t>
      </w:r>
      <w:r w:rsidRPr="001B7DF1">
        <w:rPr>
          <w:bCs/>
        </w:rPr>
        <w:t xml:space="preserve">, </w:t>
      </w:r>
      <w:r w:rsidR="008A531C">
        <w:rPr>
          <w:bCs/>
        </w:rPr>
        <w:t>GJ</w:t>
      </w:r>
      <w:r w:rsidRPr="001B7DF1">
        <w:rPr>
          <w:bCs/>
        </w:rPr>
        <w:t xml:space="preserve"> (</w:t>
      </w:r>
      <w:r w:rsidR="008A531C">
        <w:rPr>
          <w:bCs/>
        </w:rPr>
        <w:t>B</w:t>
      </w:r>
      <w:r>
        <w:rPr>
          <w:bCs/>
        </w:rPr>
        <w:t xml:space="preserve">) </w:t>
      </w:r>
      <w:r w:rsidR="008A531C">
        <w:rPr>
          <w:bCs/>
        </w:rPr>
        <w:t>G</w:t>
      </w:r>
      <w:r>
        <w:rPr>
          <w:bCs/>
        </w:rPr>
        <w:t xml:space="preserve"> e lindur </w:t>
      </w:r>
      <w:r w:rsidR="008A531C">
        <w:rPr>
          <w:bCs/>
        </w:rPr>
        <w:t>K</w:t>
      </w:r>
      <w:r w:rsidRPr="001B7DF1">
        <w:rPr>
          <w:bCs/>
        </w:rPr>
        <w:t xml:space="preserve"> dhe </w:t>
      </w:r>
      <w:r w:rsidR="008A531C">
        <w:rPr>
          <w:bCs/>
        </w:rPr>
        <w:t>V</w:t>
      </w:r>
      <w:r w:rsidRPr="001B7DF1">
        <w:rPr>
          <w:bCs/>
        </w:rPr>
        <w:t xml:space="preserve"> (</w:t>
      </w:r>
      <w:r w:rsidR="008A531C">
        <w:rPr>
          <w:bCs/>
        </w:rPr>
        <w:t>B</w:t>
      </w:r>
      <w:r w:rsidRPr="001B7DF1">
        <w:rPr>
          <w:bCs/>
        </w:rPr>
        <w:t xml:space="preserve">) </w:t>
      </w:r>
      <w:r w:rsidR="008A531C">
        <w:rPr>
          <w:bCs/>
        </w:rPr>
        <w:t>B</w:t>
      </w:r>
      <w:r w:rsidRPr="001B7DF1">
        <w:rPr>
          <w:bCs/>
        </w:rPr>
        <w:t xml:space="preserve"> e lindur </w:t>
      </w:r>
      <w:r w:rsidR="008A531C">
        <w:rPr>
          <w:bCs/>
        </w:rPr>
        <w:t>K</w:t>
      </w:r>
      <w:r w:rsidRPr="001B7DF1">
        <w:rPr>
          <w:bCs/>
        </w:rPr>
        <w:t xml:space="preserve"> të gjithë nga fshati </w:t>
      </w:r>
      <w:r w:rsidR="008A531C">
        <w:rPr>
          <w:bCs/>
        </w:rPr>
        <w:t>P</w:t>
      </w:r>
      <w:r w:rsidRPr="001B7DF1">
        <w:rPr>
          <w:bCs/>
        </w:rPr>
        <w:t xml:space="preserve">, Komuna e Pejë, </w:t>
      </w:r>
      <w:r>
        <w:t xml:space="preserve">janë bashke pronar të patundshmërisë ngastrave kadastrale nr. 39/3 në sipërfaqe prej 6279 m2 dhe 40/0 në sipërfaqe prej 702 m2, që të dyja në Zonën Kadastrale </w:t>
      </w:r>
      <w:r w:rsidR="008A531C">
        <w:t>P</w:t>
      </w:r>
      <w:r>
        <w:t xml:space="preserve">, Komuna e Pejës, të cilat evidentohen në emër të </w:t>
      </w:r>
      <w:r w:rsidR="008A531C">
        <w:t>R</w:t>
      </w:r>
      <w:r>
        <w:t xml:space="preserve"> (</w:t>
      </w:r>
      <w:r w:rsidR="008A531C">
        <w:t>R</w:t>
      </w:r>
      <w:r>
        <w:t xml:space="preserve">) </w:t>
      </w:r>
      <w:r w:rsidR="008A531C">
        <w:t>K</w:t>
      </w:r>
      <w:r>
        <w:t xml:space="preserve">, ashtu që detyrohen të paditurit </w:t>
      </w:r>
      <w:r w:rsidR="008A531C">
        <w:rPr>
          <w:bCs/>
        </w:rPr>
        <w:t>F</w:t>
      </w:r>
      <w:r w:rsidRPr="001B7DF1">
        <w:rPr>
          <w:bCs/>
        </w:rPr>
        <w:t xml:space="preserve"> (</w:t>
      </w:r>
      <w:r w:rsidR="008A531C">
        <w:rPr>
          <w:bCs/>
        </w:rPr>
        <w:t>R</w:t>
      </w:r>
      <w:r w:rsidRPr="001B7DF1">
        <w:rPr>
          <w:bCs/>
        </w:rPr>
        <w:t xml:space="preserve">) </w:t>
      </w:r>
      <w:r w:rsidR="008A531C">
        <w:rPr>
          <w:bCs/>
        </w:rPr>
        <w:t>K</w:t>
      </w:r>
      <w:r w:rsidRPr="001B7DF1">
        <w:rPr>
          <w:bCs/>
        </w:rPr>
        <w:t xml:space="preserve">, </w:t>
      </w:r>
      <w:r w:rsidR="008A531C">
        <w:rPr>
          <w:bCs/>
        </w:rPr>
        <w:t>S</w:t>
      </w:r>
      <w:r w:rsidRPr="001B7DF1">
        <w:rPr>
          <w:bCs/>
        </w:rPr>
        <w:t xml:space="preserve">  </w:t>
      </w:r>
      <w:r w:rsidR="008A531C">
        <w:rPr>
          <w:bCs/>
        </w:rPr>
        <w:t>K</w:t>
      </w:r>
      <w:r w:rsidRPr="001B7DF1">
        <w:rPr>
          <w:bCs/>
        </w:rPr>
        <w:t xml:space="preserve">, </w:t>
      </w:r>
      <w:r w:rsidR="008A531C">
        <w:rPr>
          <w:bCs/>
        </w:rPr>
        <w:t>V</w:t>
      </w:r>
      <w:r w:rsidRPr="001B7DF1">
        <w:rPr>
          <w:bCs/>
        </w:rPr>
        <w:t xml:space="preserve"> (</w:t>
      </w:r>
      <w:r w:rsidR="008A531C">
        <w:rPr>
          <w:bCs/>
        </w:rPr>
        <w:t>R</w:t>
      </w:r>
      <w:r w:rsidRPr="001B7DF1">
        <w:rPr>
          <w:bCs/>
        </w:rPr>
        <w:t xml:space="preserve">) </w:t>
      </w:r>
      <w:r w:rsidR="008A531C">
        <w:rPr>
          <w:bCs/>
        </w:rPr>
        <w:t>K</w:t>
      </w:r>
      <w:r w:rsidRPr="001B7DF1">
        <w:rPr>
          <w:bCs/>
        </w:rPr>
        <w:t xml:space="preserve">, </w:t>
      </w:r>
      <w:r w:rsidR="008A531C">
        <w:rPr>
          <w:bCs/>
        </w:rPr>
        <w:t>S</w:t>
      </w:r>
      <w:r w:rsidRPr="001B7DF1">
        <w:rPr>
          <w:bCs/>
        </w:rPr>
        <w:t xml:space="preserve"> (</w:t>
      </w:r>
      <w:r w:rsidR="008A531C">
        <w:rPr>
          <w:bCs/>
        </w:rPr>
        <w:t>R</w:t>
      </w:r>
      <w:r w:rsidRPr="001B7DF1">
        <w:rPr>
          <w:bCs/>
        </w:rPr>
        <w:t xml:space="preserve">) </w:t>
      </w:r>
      <w:r w:rsidR="008A531C">
        <w:rPr>
          <w:bCs/>
        </w:rPr>
        <w:t>M</w:t>
      </w:r>
      <w:r w:rsidRPr="001B7DF1">
        <w:rPr>
          <w:bCs/>
        </w:rPr>
        <w:t xml:space="preserve"> e lindur </w:t>
      </w:r>
      <w:r w:rsidR="008A531C">
        <w:rPr>
          <w:bCs/>
        </w:rPr>
        <w:t>K</w:t>
      </w:r>
      <w:r w:rsidRPr="001B7DF1">
        <w:rPr>
          <w:bCs/>
        </w:rPr>
        <w:t xml:space="preserve">, dhe </w:t>
      </w:r>
      <w:r w:rsidR="008A531C">
        <w:rPr>
          <w:bCs/>
        </w:rPr>
        <w:t>XH</w:t>
      </w:r>
      <w:r w:rsidRPr="001B7DF1">
        <w:rPr>
          <w:bCs/>
        </w:rPr>
        <w:t xml:space="preserve"> (</w:t>
      </w:r>
      <w:r w:rsidR="008A531C">
        <w:rPr>
          <w:bCs/>
        </w:rPr>
        <w:t>R</w:t>
      </w:r>
      <w:r w:rsidRPr="001B7DF1">
        <w:rPr>
          <w:bCs/>
        </w:rPr>
        <w:t xml:space="preserve">) </w:t>
      </w:r>
      <w:r w:rsidR="008A531C">
        <w:rPr>
          <w:bCs/>
        </w:rPr>
        <w:t>K</w:t>
      </w:r>
      <w:r w:rsidRPr="001B7DF1">
        <w:rPr>
          <w:bCs/>
        </w:rPr>
        <w:t xml:space="preserve">, të cilën e përfaqëson sipas autorizimit </w:t>
      </w:r>
      <w:r w:rsidR="008A531C">
        <w:rPr>
          <w:bCs/>
        </w:rPr>
        <w:t>XH</w:t>
      </w:r>
      <w:r w:rsidRPr="001B7DF1">
        <w:rPr>
          <w:bCs/>
        </w:rPr>
        <w:t xml:space="preserve"> (</w:t>
      </w:r>
      <w:r w:rsidR="008A531C">
        <w:rPr>
          <w:bCs/>
        </w:rPr>
        <w:t>R</w:t>
      </w:r>
      <w:r w:rsidRPr="001B7DF1">
        <w:rPr>
          <w:bCs/>
        </w:rPr>
        <w:t xml:space="preserve">) </w:t>
      </w:r>
      <w:r w:rsidR="008A531C">
        <w:rPr>
          <w:bCs/>
        </w:rPr>
        <w:t>K</w:t>
      </w:r>
      <w:r w:rsidRPr="001B7DF1">
        <w:rPr>
          <w:bCs/>
        </w:rPr>
        <w:t xml:space="preserve"> me vendbanime në fshatin </w:t>
      </w:r>
      <w:r w:rsidR="008A531C">
        <w:rPr>
          <w:bCs/>
        </w:rPr>
        <w:t>D</w:t>
      </w:r>
      <w:r w:rsidRPr="001B7DF1">
        <w:rPr>
          <w:bCs/>
        </w:rPr>
        <w:t xml:space="preserve"> e Vogël,</w:t>
      </w:r>
      <w:r>
        <w:t xml:space="preserve"> Komuna e Istogut, që paditësve tua njohin të drejtën e pronësisë ne ketë patundshmëri dhe të lejojnë që e njëjta të regjistrohet ne Regjistrin e të drejtave në patundshmëri pranë ZKK në Pejë, në afat prej 15 ditësh pas shpalljes së këtij aktgjykimi. </w:t>
      </w:r>
    </w:p>
    <w:p w:rsidR="001B7DF1" w:rsidRDefault="001B7DF1" w:rsidP="001B7DF1">
      <w:pPr>
        <w:ind w:left="360" w:hanging="360"/>
        <w:jc w:val="both"/>
      </w:pPr>
    </w:p>
    <w:p w:rsidR="001B7DF1" w:rsidRPr="00EA6766" w:rsidRDefault="001B7DF1" w:rsidP="001B7DF1">
      <w:pPr>
        <w:pStyle w:val="ListParagraph"/>
        <w:numPr>
          <w:ilvl w:val="0"/>
          <w:numId w:val="14"/>
        </w:numPr>
        <w:ind w:left="360" w:hanging="360"/>
        <w:jc w:val="both"/>
      </w:pPr>
      <w:r w:rsidRPr="00EA6766">
        <w:t xml:space="preserve">Se cila palë i bart shpenzimet e veta proceduralë. </w:t>
      </w:r>
    </w:p>
    <w:p w:rsidR="001B7DF1" w:rsidRPr="00EA6766" w:rsidRDefault="001B7DF1" w:rsidP="001B7DF1">
      <w:pPr>
        <w:jc w:val="both"/>
        <w:rPr>
          <w:b/>
        </w:rPr>
      </w:pPr>
    </w:p>
    <w:p w:rsidR="001B7DF1" w:rsidRPr="00EA6766" w:rsidRDefault="001B7DF1" w:rsidP="001B7DF1">
      <w:pPr>
        <w:jc w:val="center"/>
        <w:rPr>
          <w:b/>
          <w:i/>
        </w:rPr>
      </w:pPr>
      <w:r w:rsidRPr="00EA6766">
        <w:rPr>
          <w:b/>
          <w:i/>
        </w:rPr>
        <w:t>A r s y e t i m</w:t>
      </w:r>
    </w:p>
    <w:p w:rsidR="001B7DF1" w:rsidRPr="00EA6766" w:rsidRDefault="001B7DF1" w:rsidP="001B7DF1">
      <w:pPr>
        <w:jc w:val="both"/>
      </w:pPr>
    </w:p>
    <w:p w:rsidR="001B7DF1" w:rsidRDefault="001B7DF1" w:rsidP="001B7DF1">
      <w:pPr>
        <w:jc w:val="both"/>
      </w:pPr>
      <w:r w:rsidRPr="00EA6766">
        <w:t xml:space="preserve">Paditësit pranë kësaj gjykate me datë </w:t>
      </w:r>
      <w:r>
        <w:t>23</w:t>
      </w:r>
      <w:r w:rsidRPr="00EA6766">
        <w:t>.0</w:t>
      </w:r>
      <w:r>
        <w:t>9</w:t>
      </w:r>
      <w:r w:rsidRPr="00EA6766">
        <w:t>.201</w:t>
      </w:r>
      <w:r>
        <w:t>9</w:t>
      </w:r>
      <w:r w:rsidRPr="00EA6766">
        <w:t xml:space="preserve">, kanë parashtruar padi, kundër të paditurve, për vërtetimin e pronësisë, vlera e kontestit </w:t>
      </w:r>
      <w:r>
        <w:t>1</w:t>
      </w:r>
      <w:r w:rsidRPr="00EA6766">
        <w:t>000 euro, duke e parashtruar çështjen si vijo:</w:t>
      </w:r>
      <w:r>
        <w:t xml:space="preserve"> </w:t>
      </w:r>
      <w:r w:rsidR="002C5427">
        <w:t>p</w:t>
      </w:r>
      <w:r>
        <w:t xml:space="preserve">araardhësi i paditësve </w:t>
      </w:r>
      <w:r w:rsidR="008A531C">
        <w:t>B</w:t>
      </w:r>
      <w:r>
        <w:t xml:space="preserve"> </w:t>
      </w:r>
      <w:r w:rsidR="008A531C">
        <w:t>K</w:t>
      </w:r>
      <w:r>
        <w:t xml:space="preserve"> </w:t>
      </w:r>
      <w:r w:rsidR="002C5427">
        <w:t xml:space="preserve">e </w:t>
      </w:r>
      <w:r>
        <w:t xml:space="preserve">ka trashëguar nga babi i tij </w:t>
      </w:r>
      <w:r w:rsidR="008A531C">
        <w:t>R</w:t>
      </w:r>
      <w:r>
        <w:t xml:space="preserve"> </w:t>
      </w:r>
      <w:r w:rsidR="008A531C">
        <w:t>K</w:t>
      </w:r>
      <w:r>
        <w:t xml:space="preserve"> pasurinë e patundshme t</w:t>
      </w:r>
      <w:r w:rsidR="002C5427">
        <w:t>ë</w:t>
      </w:r>
      <w:r>
        <w:t xml:space="preserve"> përberë nga ngastra kadastrale </w:t>
      </w:r>
      <w:proofErr w:type="spellStart"/>
      <w:r>
        <w:t>nr.40</w:t>
      </w:r>
      <w:proofErr w:type="spellEnd"/>
      <w:r>
        <w:t xml:space="preserve"> ne sipërfaqe 702 m2 dhe 38/3 n</w:t>
      </w:r>
      <w:r w:rsidR="002C5427">
        <w:t>ë</w:t>
      </w:r>
      <w:r>
        <w:t xml:space="preserve"> sipërfaqe 6279 m2 ZK. </w:t>
      </w:r>
      <w:r w:rsidR="008A531C">
        <w:t>P</w:t>
      </w:r>
      <w:r w:rsidR="002C5427">
        <w:t>,</w:t>
      </w:r>
      <w:r>
        <w:t xml:space="preserve"> me</w:t>
      </w:r>
      <w:r w:rsidR="002C5427">
        <w:t>që</w:t>
      </w:r>
      <w:r>
        <w:t xml:space="preserve"> ndërgjyqësit janë fëmijë</w:t>
      </w:r>
      <w:r w:rsidR="002C5427">
        <w:t xml:space="preserve"> </w:t>
      </w:r>
      <w:r>
        <w:t>t</w:t>
      </w:r>
      <w:r w:rsidR="002C5427">
        <w:t>ë</w:t>
      </w:r>
      <w:r>
        <w:t xml:space="preserve"> dy vëllezërve tani t</w:t>
      </w:r>
      <w:r w:rsidR="002C5427">
        <w:t>ë</w:t>
      </w:r>
      <w:r>
        <w:t xml:space="preserve"> ndjerë </w:t>
      </w:r>
      <w:r w:rsidR="008A531C">
        <w:t>R</w:t>
      </w:r>
      <w:r>
        <w:t xml:space="preserve">it dhe </w:t>
      </w:r>
      <w:r w:rsidR="008A531C">
        <w:t>B</w:t>
      </w:r>
      <w:r>
        <w:t>it t</w:t>
      </w:r>
      <w:r w:rsidR="002C5427">
        <w:t>ë cilët kë</w:t>
      </w:r>
      <w:r>
        <w:t>të pasuri e kanë ndar</w:t>
      </w:r>
      <w:r w:rsidR="002C5427">
        <w:t>ë m</w:t>
      </w:r>
      <w:r>
        <w:t>e rastin e shkëputjes s</w:t>
      </w:r>
      <w:r w:rsidR="002C5427">
        <w:t>ë</w:t>
      </w:r>
      <w:r>
        <w:t xml:space="preserve"> bashkësisë familjarë dhe se t</w:t>
      </w:r>
      <w:r w:rsidR="002C5427">
        <w:t>ë</w:t>
      </w:r>
      <w:r>
        <w:t xml:space="preserve"> njëjtat i kanë takuar </w:t>
      </w:r>
      <w:r w:rsidR="008A531C">
        <w:t>B</w:t>
      </w:r>
      <w:r>
        <w:t xml:space="preserve"> </w:t>
      </w:r>
      <w:r w:rsidR="008A531C">
        <w:t>K</w:t>
      </w:r>
      <w:r>
        <w:t xml:space="preserve"> edhe pse formalisht janë evidentuar n</w:t>
      </w:r>
      <w:r w:rsidR="002C5427">
        <w:t>ë emër të</w:t>
      </w:r>
      <w:r>
        <w:t xml:space="preserve"> </w:t>
      </w:r>
      <w:proofErr w:type="spellStart"/>
      <w:r>
        <w:t>vëllau</w:t>
      </w:r>
      <w:proofErr w:type="spellEnd"/>
      <w:r>
        <w:t xml:space="preserve"> t</w:t>
      </w:r>
      <w:r w:rsidR="002C5427">
        <w:t>ë</w:t>
      </w:r>
      <w:r>
        <w:t xml:space="preserve"> tij </w:t>
      </w:r>
      <w:r w:rsidR="008A531C">
        <w:t>R</w:t>
      </w:r>
      <w:r>
        <w:t xml:space="preserve"> </w:t>
      </w:r>
      <w:r w:rsidR="008A531C">
        <w:t>K</w:t>
      </w:r>
      <w:r>
        <w:t xml:space="preserve"> </w:t>
      </w:r>
      <w:r w:rsidR="002C5427">
        <w:t>e</w:t>
      </w:r>
      <w:r>
        <w:t xml:space="preserve">dhe pse </w:t>
      </w:r>
      <w:r w:rsidR="002C5427">
        <w:t>e</w:t>
      </w:r>
      <w:r>
        <w:t xml:space="preserve"> njëjta është shfrytëzuar nga </w:t>
      </w:r>
      <w:proofErr w:type="spellStart"/>
      <w:r w:rsidR="008A531C">
        <w:t>B</w:t>
      </w:r>
      <w:r w:rsidR="002C5427">
        <w:t>i</w:t>
      </w:r>
      <w:proofErr w:type="spellEnd"/>
      <w:r w:rsidR="002C5427">
        <w:t xml:space="preserve"> dhe pas</w:t>
      </w:r>
      <w:r>
        <w:t>ardhësit e tij, kët</w:t>
      </w:r>
      <w:r w:rsidR="002C5427">
        <w:t>u</w:t>
      </w:r>
      <w:r>
        <w:t xml:space="preserve"> paditësit t</w:t>
      </w:r>
      <w:r w:rsidR="002C5427">
        <w:t>ë</w:t>
      </w:r>
      <w:r>
        <w:t xml:space="preserve"> cilët ketë patundshmëri e kanë shfrytëzuar n</w:t>
      </w:r>
      <w:r w:rsidR="002C5427">
        <w:t>ë</w:t>
      </w:r>
      <w:r>
        <w:t xml:space="preserve"> mënyre t</w:t>
      </w:r>
      <w:r w:rsidR="002C5427">
        <w:t>ë</w:t>
      </w:r>
      <w:r>
        <w:t xml:space="preserve"> pa penguar nga askush, andaj kanë interes juridik q</w:t>
      </w:r>
      <w:r w:rsidR="005E3AAC">
        <w:t>ë</w:t>
      </w:r>
      <w:r>
        <w:t xml:space="preserve"> k</w:t>
      </w:r>
      <w:r w:rsidR="005E3AAC">
        <w:t>ë</w:t>
      </w:r>
      <w:r>
        <w:t>të ndarje t</w:t>
      </w:r>
      <w:r w:rsidR="005E3AAC">
        <w:t>ë</w:t>
      </w:r>
      <w:r>
        <w:t xml:space="preserve"> asaj kohe ta </w:t>
      </w:r>
      <w:proofErr w:type="spellStart"/>
      <w:r>
        <w:t>forma</w:t>
      </w:r>
      <w:r w:rsidR="005E3AAC">
        <w:t>l</w:t>
      </w:r>
      <w:r>
        <w:t>izojnë</w:t>
      </w:r>
      <w:proofErr w:type="spellEnd"/>
      <w:r>
        <w:t xml:space="preserve"> dhe pronën ta </w:t>
      </w:r>
      <w:r w:rsidR="005E3AAC">
        <w:t>kalojnë</w:t>
      </w:r>
      <w:r>
        <w:t xml:space="preserve"> n</w:t>
      </w:r>
      <w:r w:rsidR="005E3AAC">
        <w:t>ë</w:t>
      </w:r>
      <w:r>
        <w:t xml:space="preserve"> emër t</w:t>
      </w:r>
      <w:r w:rsidR="005E3AAC">
        <w:t>ë</w:t>
      </w:r>
      <w:r>
        <w:t xml:space="preserve"> paditësve si trashëgimtar t</w:t>
      </w:r>
      <w:r w:rsidR="005E3AAC">
        <w:t>ë</w:t>
      </w:r>
      <w:r>
        <w:t xml:space="preserve"> tani </w:t>
      </w:r>
      <w:r w:rsidR="005E3AAC">
        <w:t xml:space="preserve">të </w:t>
      </w:r>
      <w:r>
        <w:t>ndjeri</w:t>
      </w:r>
      <w:r w:rsidR="005E3AAC">
        <w:t>t</w:t>
      </w:r>
      <w:r>
        <w:t xml:space="preserve"> </w:t>
      </w:r>
      <w:r w:rsidR="008A531C">
        <w:t>B</w:t>
      </w:r>
      <w:r>
        <w:t xml:space="preserve"> </w:t>
      </w:r>
      <w:r w:rsidR="008A531C">
        <w:t>K</w:t>
      </w:r>
      <w:r>
        <w:t>.</w:t>
      </w:r>
    </w:p>
    <w:p w:rsidR="001B7DF1" w:rsidRDefault="001B7DF1" w:rsidP="001B7DF1">
      <w:pPr>
        <w:jc w:val="both"/>
      </w:pPr>
    </w:p>
    <w:p w:rsidR="001B7DF1" w:rsidRPr="00EA6766" w:rsidRDefault="001B7DF1" w:rsidP="001B7DF1">
      <w:pPr>
        <w:jc w:val="both"/>
      </w:pPr>
      <w:r>
        <w:lastRenderedPageBreak/>
        <w:t xml:space="preserve">I padituri </w:t>
      </w:r>
      <w:r w:rsidR="008A531C">
        <w:t>XH</w:t>
      </w:r>
      <w:r>
        <w:t xml:space="preserve"> </w:t>
      </w:r>
      <w:r w:rsidR="008A531C">
        <w:t>K</w:t>
      </w:r>
      <w:r w:rsidR="005E3AAC">
        <w:t>,</w:t>
      </w:r>
      <w:r>
        <w:t xml:space="preserve"> i autorizuar edhe për t</w:t>
      </w:r>
      <w:r w:rsidR="005E3AAC">
        <w:t>ë</w:t>
      </w:r>
      <w:r>
        <w:t xml:space="preserve"> paditurit e tjera n</w:t>
      </w:r>
      <w:r w:rsidR="005E3AAC">
        <w:t>ë</w:t>
      </w:r>
      <w:bookmarkStart w:id="0" w:name="_GoBack"/>
      <w:bookmarkEnd w:id="0"/>
      <w:r>
        <w:t xml:space="preserve"> seancën e shqyrtimin krye</w:t>
      </w:r>
      <w:r w:rsidR="002C5427">
        <w:t>sor e ka pohuar në tersi kërkesëpadinë</w:t>
      </w:r>
      <w:r>
        <w:t xml:space="preserve"> e paditësve duke i dorëzuar gjykatës provat konkrete me t</w:t>
      </w:r>
      <w:r w:rsidR="002C5427">
        <w:t>ë</w:t>
      </w:r>
      <w:r>
        <w:t xml:space="preserve"> cilat argumentohet legjitimet i tyre pasiv n</w:t>
      </w:r>
      <w:r w:rsidR="002C5427">
        <w:t>ë</w:t>
      </w:r>
      <w:r>
        <w:t xml:space="preserve"> ketë procedure. </w:t>
      </w:r>
    </w:p>
    <w:p w:rsidR="001B7DF1" w:rsidRPr="00EA6766" w:rsidRDefault="001B7DF1" w:rsidP="001B7DF1">
      <w:pPr>
        <w:jc w:val="both"/>
      </w:pPr>
    </w:p>
    <w:p w:rsidR="001B7DF1" w:rsidRPr="00EA6766" w:rsidRDefault="001B7DF1" w:rsidP="001B7DF1">
      <w:pPr>
        <w:jc w:val="both"/>
      </w:pPr>
      <w:r w:rsidRPr="00EA6766">
        <w:t xml:space="preserve">Për gjykatën është jo kontestues fakti se </w:t>
      </w:r>
      <w:r w:rsidR="008A531C">
        <w:t>R</w:t>
      </w:r>
      <w:r>
        <w:t xml:space="preserve"> </w:t>
      </w:r>
      <w:r w:rsidR="008A531C">
        <w:t>K</w:t>
      </w:r>
      <w:r>
        <w:t xml:space="preserve"> dhe </w:t>
      </w:r>
      <w:r w:rsidR="008A531C">
        <w:t>B</w:t>
      </w:r>
      <w:r>
        <w:t xml:space="preserve"> </w:t>
      </w:r>
      <w:r w:rsidR="008A531C">
        <w:t>K</w:t>
      </w:r>
      <w:r w:rsidRPr="00EA6766">
        <w:t xml:space="preserve"> kanë qenë vëllezër.</w:t>
      </w:r>
    </w:p>
    <w:p w:rsidR="001B7DF1" w:rsidRPr="00EA6766" w:rsidRDefault="001B7DF1" w:rsidP="001B7DF1">
      <w:pPr>
        <w:jc w:val="both"/>
      </w:pPr>
    </w:p>
    <w:p w:rsidR="001B7DF1" w:rsidRPr="00EA6766" w:rsidRDefault="001B7DF1" w:rsidP="001B7DF1">
      <w:pPr>
        <w:jc w:val="both"/>
      </w:pPr>
      <w:r w:rsidRPr="00EA6766">
        <w:t xml:space="preserve">Për gjykatën </w:t>
      </w:r>
      <w:r w:rsidR="002C5427">
        <w:t xml:space="preserve">është </w:t>
      </w:r>
      <w:r w:rsidRPr="00EA6766">
        <w:t xml:space="preserve">jo kontestues fakti se ndërgjyqësit </w:t>
      </w:r>
      <w:r w:rsidR="008A531C">
        <w:rPr>
          <w:bCs/>
        </w:rPr>
        <w:t>SH</w:t>
      </w:r>
      <w:r>
        <w:rPr>
          <w:bCs/>
        </w:rPr>
        <w:t xml:space="preserve"> (</w:t>
      </w:r>
      <w:r w:rsidR="008A531C">
        <w:rPr>
          <w:bCs/>
        </w:rPr>
        <w:t>I</w:t>
      </w:r>
      <w:r>
        <w:rPr>
          <w:bCs/>
        </w:rPr>
        <w:t xml:space="preserve">) </w:t>
      </w:r>
      <w:r w:rsidR="008A531C">
        <w:rPr>
          <w:bCs/>
        </w:rPr>
        <w:t>K</w:t>
      </w:r>
      <w:r w:rsidRPr="00EA6766">
        <w:rPr>
          <w:bCs/>
        </w:rPr>
        <w:t xml:space="preserve">, </w:t>
      </w:r>
      <w:r w:rsidR="008A531C">
        <w:rPr>
          <w:bCs/>
        </w:rPr>
        <w:t>M</w:t>
      </w:r>
      <w:r w:rsidRPr="00EA6766">
        <w:rPr>
          <w:bCs/>
        </w:rPr>
        <w:t xml:space="preserve"> (</w:t>
      </w:r>
      <w:r w:rsidR="008A531C">
        <w:rPr>
          <w:bCs/>
        </w:rPr>
        <w:t>B</w:t>
      </w:r>
      <w:r w:rsidRPr="00EA6766">
        <w:rPr>
          <w:bCs/>
        </w:rPr>
        <w:t xml:space="preserve">) </w:t>
      </w:r>
      <w:r w:rsidR="008A531C">
        <w:rPr>
          <w:bCs/>
        </w:rPr>
        <w:t>K</w:t>
      </w:r>
      <w:r>
        <w:rPr>
          <w:bCs/>
        </w:rPr>
        <w:t xml:space="preserve">, </w:t>
      </w:r>
      <w:r w:rsidR="008A531C">
        <w:rPr>
          <w:bCs/>
        </w:rPr>
        <w:t>R</w:t>
      </w:r>
      <w:r w:rsidRPr="00EA6766">
        <w:rPr>
          <w:bCs/>
        </w:rPr>
        <w:t xml:space="preserve"> (</w:t>
      </w:r>
      <w:r w:rsidR="008A531C">
        <w:rPr>
          <w:bCs/>
        </w:rPr>
        <w:t>B</w:t>
      </w:r>
      <w:r w:rsidRPr="00EA6766">
        <w:rPr>
          <w:bCs/>
        </w:rPr>
        <w:t xml:space="preserve">) </w:t>
      </w:r>
      <w:r w:rsidR="008A531C">
        <w:rPr>
          <w:bCs/>
        </w:rPr>
        <w:t>K</w:t>
      </w:r>
      <w:r w:rsidRPr="00EA6766">
        <w:rPr>
          <w:bCs/>
        </w:rPr>
        <w:t xml:space="preserve">,  </w:t>
      </w:r>
      <w:r w:rsidR="008A531C">
        <w:rPr>
          <w:bCs/>
        </w:rPr>
        <w:t>E</w:t>
      </w:r>
      <w:r w:rsidRPr="00EA6766">
        <w:rPr>
          <w:bCs/>
        </w:rPr>
        <w:t xml:space="preserve"> (</w:t>
      </w:r>
      <w:r w:rsidR="008A531C">
        <w:rPr>
          <w:bCs/>
        </w:rPr>
        <w:t>B</w:t>
      </w:r>
      <w:r w:rsidRPr="00EA6766">
        <w:rPr>
          <w:bCs/>
        </w:rPr>
        <w:t>)</w:t>
      </w:r>
      <w:r>
        <w:rPr>
          <w:bCs/>
        </w:rPr>
        <w:t xml:space="preserve"> </w:t>
      </w:r>
      <w:r w:rsidR="008A531C">
        <w:rPr>
          <w:bCs/>
        </w:rPr>
        <w:t>K</w:t>
      </w:r>
      <w:r>
        <w:rPr>
          <w:bCs/>
        </w:rPr>
        <w:t xml:space="preserve">, </w:t>
      </w:r>
      <w:r w:rsidR="008A531C">
        <w:rPr>
          <w:bCs/>
        </w:rPr>
        <w:t>H</w:t>
      </w:r>
      <w:r>
        <w:rPr>
          <w:bCs/>
        </w:rPr>
        <w:t>e (</w:t>
      </w:r>
      <w:r w:rsidR="008A531C">
        <w:rPr>
          <w:bCs/>
        </w:rPr>
        <w:t>B</w:t>
      </w:r>
      <w:r>
        <w:rPr>
          <w:bCs/>
        </w:rPr>
        <w:t xml:space="preserve">) </w:t>
      </w:r>
      <w:r w:rsidR="008A531C">
        <w:rPr>
          <w:bCs/>
        </w:rPr>
        <w:t>K</w:t>
      </w:r>
      <w:r>
        <w:rPr>
          <w:bCs/>
        </w:rPr>
        <w:t xml:space="preserve"> e lindur </w:t>
      </w:r>
      <w:r w:rsidR="008A531C">
        <w:rPr>
          <w:bCs/>
        </w:rPr>
        <w:t>K</w:t>
      </w:r>
      <w:r w:rsidRPr="00EA6766">
        <w:rPr>
          <w:bCs/>
        </w:rPr>
        <w:t>,</w:t>
      </w:r>
      <w:r>
        <w:rPr>
          <w:bCs/>
        </w:rPr>
        <w:t xml:space="preserve"> </w:t>
      </w:r>
      <w:r w:rsidR="008A531C">
        <w:rPr>
          <w:bCs/>
        </w:rPr>
        <w:t>SH</w:t>
      </w:r>
      <w:r>
        <w:rPr>
          <w:bCs/>
        </w:rPr>
        <w:t xml:space="preserve"> (</w:t>
      </w:r>
      <w:r w:rsidR="008A531C">
        <w:rPr>
          <w:bCs/>
        </w:rPr>
        <w:t>B</w:t>
      </w:r>
      <w:r>
        <w:rPr>
          <w:bCs/>
        </w:rPr>
        <w:t>)</w:t>
      </w:r>
      <w:r w:rsidRPr="00EA6766">
        <w:rPr>
          <w:bCs/>
        </w:rPr>
        <w:t xml:space="preserve"> </w:t>
      </w:r>
      <w:r w:rsidR="008A531C">
        <w:rPr>
          <w:bCs/>
        </w:rPr>
        <w:t>Z</w:t>
      </w:r>
      <w:r>
        <w:rPr>
          <w:bCs/>
        </w:rPr>
        <w:t xml:space="preserve"> e lindur </w:t>
      </w:r>
      <w:r w:rsidR="008A531C">
        <w:rPr>
          <w:bCs/>
        </w:rPr>
        <w:t>K</w:t>
      </w:r>
      <w:r>
        <w:rPr>
          <w:bCs/>
        </w:rPr>
        <w:t xml:space="preserve">, </w:t>
      </w:r>
      <w:r w:rsidR="008A531C">
        <w:rPr>
          <w:bCs/>
        </w:rPr>
        <w:t>B</w:t>
      </w:r>
      <w:r>
        <w:rPr>
          <w:bCs/>
        </w:rPr>
        <w:t xml:space="preserve"> (</w:t>
      </w:r>
      <w:r w:rsidR="008A531C">
        <w:rPr>
          <w:bCs/>
        </w:rPr>
        <w:t>B</w:t>
      </w:r>
      <w:r>
        <w:rPr>
          <w:bCs/>
        </w:rPr>
        <w:t xml:space="preserve">) </w:t>
      </w:r>
      <w:r w:rsidR="008A531C">
        <w:rPr>
          <w:bCs/>
        </w:rPr>
        <w:t>G</w:t>
      </w:r>
      <w:r>
        <w:rPr>
          <w:bCs/>
        </w:rPr>
        <w:t xml:space="preserve"> e lindur </w:t>
      </w:r>
      <w:r w:rsidR="008A531C">
        <w:rPr>
          <w:bCs/>
        </w:rPr>
        <w:t>K</w:t>
      </w:r>
      <w:r>
        <w:rPr>
          <w:bCs/>
        </w:rPr>
        <w:t xml:space="preserve">, </w:t>
      </w:r>
      <w:r w:rsidR="008A531C">
        <w:rPr>
          <w:bCs/>
        </w:rPr>
        <w:t>Z</w:t>
      </w:r>
      <w:r>
        <w:rPr>
          <w:bCs/>
        </w:rPr>
        <w:t xml:space="preserve"> (</w:t>
      </w:r>
      <w:r w:rsidR="008A531C">
        <w:rPr>
          <w:bCs/>
        </w:rPr>
        <w:t>B</w:t>
      </w:r>
      <w:r>
        <w:rPr>
          <w:bCs/>
        </w:rPr>
        <w:t xml:space="preserve">) </w:t>
      </w:r>
      <w:r w:rsidR="008A531C">
        <w:rPr>
          <w:bCs/>
        </w:rPr>
        <w:t>G</w:t>
      </w:r>
      <w:r>
        <w:rPr>
          <w:bCs/>
        </w:rPr>
        <w:t xml:space="preserve"> e lindur </w:t>
      </w:r>
      <w:r w:rsidR="008A531C">
        <w:rPr>
          <w:bCs/>
        </w:rPr>
        <w:t>K</w:t>
      </w:r>
      <w:r>
        <w:rPr>
          <w:bCs/>
        </w:rPr>
        <w:t xml:space="preserve">, </w:t>
      </w:r>
      <w:r w:rsidR="008A531C">
        <w:rPr>
          <w:bCs/>
        </w:rPr>
        <w:t>GJ</w:t>
      </w:r>
      <w:r>
        <w:rPr>
          <w:bCs/>
        </w:rPr>
        <w:t xml:space="preserve"> (</w:t>
      </w:r>
      <w:r w:rsidR="008A531C">
        <w:rPr>
          <w:bCs/>
        </w:rPr>
        <w:t>B</w:t>
      </w:r>
      <w:r>
        <w:rPr>
          <w:bCs/>
        </w:rPr>
        <w:t xml:space="preserve">) </w:t>
      </w:r>
      <w:r w:rsidR="008A531C">
        <w:rPr>
          <w:bCs/>
        </w:rPr>
        <w:t>G</w:t>
      </w:r>
      <w:r>
        <w:rPr>
          <w:bCs/>
        </w:rPr>
        <w:t xml:space="preserve"> e lindur </w:t>
      </w:r>
      <w:r w:rsidR="008A531C">
        <w:rPr>
          <w:bCs/>
        </w:rPr>
        <w:t>K</w:t>
      </w:r>
      <w:r>
        <w:rPr>
          <w:bCs/>
        </w:rPr>
        <w:t xml:space="preserve">, dhe </w:t>
      </w:r>
      <w:r w:rsidR="008A531C">
        <w:rPr>
          <w:bCs/>
        </w:rPr>
        <w:t>V</w:t>
      </w:r>
      <w:r>
        <w:rPr>
          <w:bCs/>
        </w:rPr>
        <w:t xml:space="preserve"> (</w:t>
      </w:r>
      <w:r w:rsidR="008A531C">
        <w:rPr>
          <w:bCs/>
        </w:rPr>
        <w:t>B</w:t>
      </w:r>
      <w:r>
        <w:rPr>
          <w:bCs/>
        </w:rPr>
        <w:t xml:space="preserve">) </w:t>
      </w:r>
      <w:r w:rsidR="008A531C">
        <w:rPr>
          <w:bCs/>
        </w:rPr>
        <w:t>B</w:t>
      </w:r>
      <w:r>
        <w:rPr>
          <w:bCs/>
        </w:rPr>
        <w:t xml:space="preserve"> e lindur </w:t>
      </w:r>
      <w:r w:rsidR="008A531C">
        <w:rPr>
          <w:bCs/>
        </w:rPr>
        <w:t>K</w:t>
      </w:r>
      <w:r w:rsidRPr="00EA6766">
        <w:t xml:space="preserve">, janë trashëgimtarë të ndjerit </w:t>
      </w:r>
      <w:r w:rsidR="008A531C">
        <w:t>B</w:t>
      </w:r>
      <w:r>
        <w:t xml:space="preserve"> </w:t>
      </w:r>
      <w:r w:rsidR="008A531C">
        <w:t>K</w:t>
      </w:r>
      <w:r w:rsidRPr="00EA6766">
        <w:t>.</w:t>
      </w:r>
    </w:p>
    <w:p w:rsidR="001B7DF1" w:rsidRPr="00EA6766" w:rsidRDefault="001B7DF1" w:rsidP="001B7DF1">
      <w:pPr>
        <w:jc w:val="both"/>
      </w:pPr>
    </w:p>
    <w:p w:rsidR="001B7DF1" w:rsidRPr="00EA6766" w:rsidRDefault="001B7DF1" w:rsidP="001B7DF1">
      <w:pPr>
        <w:jc w:val="both"/>
      </w:pPr>
      <w:r w:rsidRPr="00EA6766">
        <w:t xml:space="preserve">Për gjykatën është jo kontestues se ndërgjyqësit </w:t>
      </w:r>
      <w:r w:rsidR="008A531C">
        <w:rPr>
          <w:bCs/>
        </w:rPr>
        <w:t>F</w:t>
      </w:r>
      <w:r w:rsidRPr="00EA6766">
        <w:rPr>
          <w:bCs/>
        </w:rPr>
        <w:t xml:space="preserve"> (</w:t>
      </w:r>
      <w:r w:rsidR="008A531C">
        <w:rPr>
          <w:bCs/>
        </w:rPr>
        <w:t>R</w:t>
      </w:r>
      <w:r w:rsidRPr="00EA6766">
        <w:rPr>
          <w:bCs/>
        </w:rPr>
        <w:t xml:space="preserve">) </w:t>
      </w:r>
      <w:r w:rsidR="008A531C">
        <w:rPr>
          <w:bCs/>
        </w:rPr>
        <w:t>K</w:t>
      </w:r>
      <w:r w:rsidRPr="00EA6766">
        <w:rPr>
          <w:bCs/>
        </w:rPr>
        <w:t xml:space="preserve">, </w:t>
      </w:r>
      <w:r w:rsidR="008A531C">
        <w:rPr>
          <w:bCs/>
        </w:rPr>
        <w:t>S</w:t>
      </w:r>
      <w:r>
        <w:rPr>
          <w:bCs/>
        </w:rPr>
        <w:t xml:space="preserve"> </w:t>
      </w:r>
      <w:r w:rsidRPr="00EA6766">
        <w:rPr>
          <w:bCs/>
        </w:rPr>
        <w:t xml:space="preserve"> </w:t>
      </w:r>
      <w:r w:rsidR="008A531C">
        <w:rPr>
          <w:bCs/>
        </w:rPr>
        <w:t>K</w:t>
      </w:r>
      <w:r w:rsidRPr="00EA6766">
        <w:rPr>
          <w:bCs/>
        </w:rPr>
        <w:t xml:space="preserve">, </w:t>
      </w:r>
      <w:r w:rsidR="008A531C">
        <w:rPr>
          <w:bCs/>
        </w:rPr>
        <w:t>V</w:t>
      </w:r>
      <w:r w:rsidRPr="00EA6766">
        <w:rPr>
          <w:bCs/>
        </w:rPr>
        <w:t xml:space="preserve"> (</w:t>
      </w:r>
      <w:r w:rsidR="008A531C">
        <w:rPr>
          <w:bCs/>
        </w:rPr>
        <w:t>R</w:t>
      </w:r>
      <w:r w:rsidRPr="00EA6766">
        <w:rPr>
          <w:bCs/>
        </w:rPr>
        <w:t xml:space="preserve">) </w:t>
      </w:r>
      <w:r w:rsidR="008A531C">
        <w:rPr>
          <w:bCs/>
        </w:rPr>
        <w:t>K</w:t>
      </w:r>
      <w:r w:rsidRPr="00EA6766">
        <w:rPr>
          <w:bCs/>
        </w:rPr>
        <w:t xml:space="preserve">, </w:t>
      </w:r>
      <w:r w:rsidR="008A531C">
        <w:rPr>
          <w:bCs/>
        </w:rPr>
        <w:t>S</w:t>
      </w:r>
      <w:r w:rsidRPr="00EA6766">
        <w:rPr>
          <w:bCs/>
        </w:rPr>
        <w:t xml:space="preserve"> (</w:t>
      </w:r>
      <w:r w:rsidR="008A531C">
        <w:rPr>
          <w:bCs/>
        </w:rPr>
        <w:t>R</w:t>
      </w:r>
      <w:r w:rsidRPr="00EA6766">
        <w:rPr>
          <w:bCs/>
        </w:rPr>
        <w:t>)</w:t>
      </w:r>
      <w:r>
        <w:rPr>
          <w:bCs/>
        </w:rPr>
        <w:t xml:space="preserve"> </w:t>
      </w:r>
      <w:r w:rsidR="008A531C">
        <w:rPr>
          <w:bCs/>
        </w:rPr>
        <w:t>M</w:t>
      </w:r>
      <w:r>
        <w:rPr>
          <w:bCs/>
        </w:rPr>
        <w:t xml:space="preserve"> e lindur </w:t>
      </w:r>
      <w:r w:rsidR="008A531C">
        <w:rPr>
          <w:bCs/>
        </w:rPr>
        <w:t>K</w:t>
      </w:r>
      <w:r w:rsidRPr="00EA6766">
        <w:rPr>
          <w:bCs/>
        </w:rPr>
        <w:t>,</w:t>
      </w:r>
      <w:r>
        <w:rPr>
          <w:bCs/>
        </w:rPr>
        <w:t xml:space="preserve"> dhe</w:t>
      </w:r>
      <w:r w:rsidRPr="00EA6766">
        <w:rPr>
          <w:bCs/>
        </w:rPr>
        <w:t xml:space="preserve"> </w:t>
      </w:r>
      <w:r w:rsidR="008A531C">
        <w:rPr>
          <w:bCs/>
        </w:rPr>
        <w:t>XH</w:t>
      </w:r>
      <w:r w:rsidRPr="00EA6766">
        <w:rPr>
          <w:bCs/>
        </w:rPr>
        <w:t xml:space="preserve"> (</w:t>
      </w:r>
      <w:r w:rsidR="008A531C">
        <w:rPr>
          <w:bCs/>
        </w:rPr>
        <w:t>R</w:t>
      </w:r>
      <w:r w:rsidRPr="00EA6766">
        <w:rPr>
          <w:bCs/>
        </w:rPr>
        <w:t xml:space="preserve">) </w:t>
      </w:r>
      <w:r w:rsidR="008A531C">
        <w:rPr>
          <w:bCs/>
        </w:rPr>
        <w:t>K</w:t>
      </w:r>
      <w:r>
        <w:rPr>
          <w:bCs/>
        </w:rPr>
        <w:t xml:space="preserve">, </w:t>
      </w:r>
      <w:r w:rsidRPr="00EA6766">
        <w:rPr>
          <w:bCs/>
        </w:rPr>
        <w:t xml:space="preserve">të cilën e përfaqëson sipas autorizimit </w:t>
      </w:r>
      <w:r w:rsidR="008A531C">
        <w:rPr>
          <w:bCs/>
        </w:rPr>
        <w:t>XH</w:t>
      </w:r>
      <w:r>
        <w:rPr>
          <w:bCs/>
        </w:rPr>
        <w:t xml:space="preserve"> (</w:t>
      </w:r>
      <w:r w:rsidR="008A531C">
        <w:rPr>
          <w:bCs/>
        </w:rPr>
        <w:t>R</w:t>
      </w:r>
      <w:r>
        <w:rPr>
          <w:bCs/>
        </w:rPr>
        <w:t xml:space="preserve">) </w:t>
      </w:r>
      <w:r w:rsidR="008A531C">
        <w:rPr>
          <w:bCs/>
        </w:rPr>
        <w:t>K</w:t>
      </w:r>
      <w:r w:rsidRPr="00EA6766">
        <w:t xml:space="preserve">, janë trashëgimtarë ligjorë të rendit të parë të ndjerit </w:t>
      </w:r>
      <w:r w:rsidR="008A531C">
        <w:t>R</w:t>
      </w:r>
      <w:r>
        <w:t xml:space="preserve"> </w:t>
      </w:r>
      <w:r w:rsidR="008A531C">
        <w:t>K</w:t>
      </w:r>
      <w:r w:rsidRPr="00EA6766">
        <w:t>.</w:t>
      </w:r>
    </w:p>
    <w:p w:rsidR="001B7DF1" w:rsidRPr="00EA6766" w:rsidRDefault="001B7DF1" w:rsidP="001B7DF1">
      <w:pPr>
        <w:jc w:val="both"/>
      </w:pPr>
    </w:p>
    <w:p w:rsidR="001B7DF1" w:rsidRPr="00EA6766" w:rsidRDefault="001B7DF1" w:rsidP="001B7DF1">
      <w:pPr>
        <w:jc w:val="both"/>
      </w:pPr>
      <w:r w:rsidRPr="00EA6766">
        <w:t xml:space="preserve">Se tani </w:t>
      </w:r>
      <w:r>
        <w:t>i</w:t>
      </w:r>
      <w:r w:rsidRPr="00EA6766">
        <w:t xml:space="preserve"> ndjer</w:t>
      </w:r>
      <w:r>
        <w:t>i</w:t>
      </w:r>
      <w:r w:rsidRPr="00EA6766">
        <w:t xml:space="preserve"> </w:t>
      </w:r>
      <w:r w:rsidR="008A531C">
        <w:t>R</w:t>
      </w:r>
      <w:r>
        <w:t xml:space="preserve"> </w:t>
      </w:r>
      <w:r w:rsidR="008A531C">
        <w:t>K</w:t>
      </w:r>
      <w:r w:rsidRPr="00EA6766">
        <w:t xml:space="preserve"> ishte pronare formal i  patundshmërisë e cila është objekt i këtij kontesti, kjo vërtetohet nga </w:t>
      </w:r>
      <w:r>
        <w:t xml:space="preserve">Certifikatat e pronës të </w:t>
      </w:r>
      <w:r w:rsidRPr="00EA6766">
        <w:t xml:space="preserve">datës </w:t>
      </w:r>
      <w:r>
        <w:t>22</w:t>
      </w:r>
      <w:r w:rsidRPr="00EA6766">
        <w:t>.0</w:t>
      </w:r>
      <w:r>
        <w:t>5</w:t>
      </w:r>
      <w:r w:rsidRPr="00EA6766">
        <w:t>.20</w:t>
      </w:r>
      <w:r>
        <w:t>18 dhe 16.11.2018</w:t>
      </w:r>
      <w:r w:rsidRPr="00EA6766">
        <w:t xml:space="preserve"> ku ngastra kadastrale </w:t>
      </w:r>
      <w:r>
        <w:t xml:space="preserve">nr. 39/3 në sipërfaqe prej 6279 m2 dhe 40/0 në sipërfaqe prej 702 m2, që të dyja në Zonën Kadastrale </w:t>
      </w:r>
      <w:r w:rsidR="008A531C">
        <w:t>P</w:t>
      </w:r>
      <w:r>
        <w:t>, Komuna e Pejës evidentohet ne emër te tij</w:t>
      </w:r>
      <w:r w:rsidRPr="00EA6766">
        <w:t xml:space="preserve">.  </w:t>
      </w:r>
    </w:p>
    <w:p w:rsidR="001B7DF1" w:rsidRPr="00EA6766" w:rsidRDefault="001B7DF1" w:rsidP="001B7DF1">
      <w:pPr>
        <w:jc w:val="both"/>
      </w:pPr>
    </w:p>
    <w:p w:rsidR="001B7DF1" w:rsidRPr="00EA6766" w:rsidRDefault="001B7DF1" w:rsidP="001B7DF1">
      <w:pPr>
        <w:jc w:val="both"/>
      </w:pPr>
      <w:r>
        <w:t xml:space="preserve">I padituri </w:t>
      </w:r>
      <w:r w:rsidR="008A531C">
        <w:t>XH</w:t>
      </w:r>
      <w:r>
        <w:t xml:space="preserve"> </w:t>
      </w:r>
      <w:r w:rsidR="008A531C">
        <w:t>R</w:t>
      </w:r>
      <w:r>
        <w:t xml:space="preserve"> </w:t>
      </w:r>
      <w:r w:rsidR="008A531C">
        <w:t>K</w:t>
      </w:r>
      <w:r>
        <w:t xml:space="preserve"> i autorizuar edhe e te padituri e tj</w:t>
      </w:r>
      <w:r w:rsidR="002C5427">
        <w:t>era e ka pohuar ne tersi kërkesëpadinë</w:t>
      </w:r>
      <w:r>
        <w:t xml:space="preserve"> si dhe </w:t>
      </w:r>
      <w:r w:rsidR="002C5427">
        <w:t>thëniet</w:t>
      </w:r>
      <w:r>
        <w:t xml:space="preserve"> e cekura n</w:t>
      </w:r>
      <w:r w:rsidR="002C5427">
        <w:t>ë</w:t>
      </w:r>
      <w:r>
        <w:t xml:space="preserve"> t</w:t>
      </w:r>
      <w:r w:rsidR="002C5427">
        <w:t>e</w:t>
      </w:r>
      <w:r>
        <w:t>.</w:t>
      </w:r>
    </w:p>
    <w:p w:rsidR="001B7DF1" w:rsidRPr="00EA6766" w:rsidRDefault="001B7DF1" w:rsidP="001B7DF1">
      <w:pPr>
        <w:jc w:val="both"/>
      </w:pPr>
    </w:p>
    <w:p w:rsidR="001B7DF1" w:rsidRPr="00EA6766" w:rsidRDefault="001B7DF1" w:rsidP="001B7DF1">
      <w:pPr>
        <w:jc w:val="both"/>
      </w:pPr>
      <w:r w:rsidRPr="00EA6766">
        <w:t xml:space="preserve">Duke pasur parasysh faktin se të paditurit e kanë pohuar në tërësi kërkesë padinë e palës paditëse dhe në rastin konkret kemi të bëjmë me kërkesat për të cilat palët mund të disponojnë lirisht, dhe se nuk ka pengesa në kuptim të nenit 3.3 të LPK, gjykata pa shqyrtim të mëtejmë e në kuptim të nenit 148 të LPK vendosi si në </w:t>
      </w:r>
      <w:proofErr w:type="spellStart"/>
      <w:r w:rsidRPr="00EA6766">
        <w:t>dispozitiv</w:t>
      </w:r>
      <w:proofErr w:type="spellEnd"/>
      <w:r w:rsidRPr="00EA6766">
        <w:t xml:space="preserve"> të këtij aktgjykimi.</w:t>
      </w:r>
    </w:p>
    <w:p w:rsidR="001B7DF1" w:rsidRPr="00EA6766" w:rsidRDefault="001B7DF1" w:rsidP="001B7DF1">
      <w:pPr>
        <w:jc w:val="both"/>
      </w:pPr>
    </w:p>
    <w:p w:rsidR="001B7DF1" w:rsidRPr="00EA6766" w:rsidRDefault="001B7DF1" w:rsidP="001B7DF1">
      <w:pPr>
        <w:jc w:val="both"/>
      </w:pPr>
      <w:r w:rsidRPr="00EA6766">
        <w:t xml:space="preserve">Lidhur me shpenzimet procedurale gjykata nuk vendosi, me që asnjëra nga palët nuk i kanë kërkuar e ne kuptim te nenit 463.1 të LPK. </w:t>
      </w:r>
    </w:p>
    <w:p w:rsidR="001A1ED3" w:rsidRPr="00777090" w:rsidRDefault="001A1ED3" w:rsidP="00731283">
      <w:pPr>
        <w:ind w:firstLine="720"/>
        <w:jc w:val="both"/>
        <w:rPr>
          <w:bCs/>
          <w:iCs/>
          <w:color w:val="000000" w:themeColor="text1"/>
        </w:rPr>
      </w:pPr>
    </w:p>
    <w:p w:rsidR="002C5427" w:rsidRDefault="00006FC3" w:rsidP="002C5427">
      <w:pPr>
        <w:jc w:val="center"/>
        <w:rPr>
          <w:b/>
        </w:rPr>
      </w:pPr>
      <w:sdt>
        <w:sdtPr>
          <w:rPr>
            <w:b/>
          </w:rPr>
          <w:alias w:val="EMRIGJYKATES"/>
          <w:tag w:val="court.nameOfCourt"/>
          <w:id w:val="-33117684"/>
          <w:placeholder>
            <w:docPart w:val="3471A4AAA4AD42B49C4C66FD3759CEEF"/>
          </w:placeholder>
        </w:sdtPr>
        <w:sdtContent>
          <w:r w:rsidR="001A1ED3">
            <w:rPr>
              <w:b/>
            </w:rPr>
            <w:t>GJYKATA THEMELORE PEJË</w:t>
          </w:r>
        </w:sdtContent>
      </w:sdt>
      <w:r w:rsidR="001A1ED3" w:rsidRPr="00217F35">
        <w:rPr>
          <w:b/>
        </w:rPr>
        <w:t xml:space="preserve"> </w:t>
      </w:r>
      <w:r w:rsidR="002C5427">
        <w:rPr>
          <w:b/>
        </w:rPr>
        <w:t xml:space="preserve">- </w:t>
      </w:r>
      <w:r w:rsidR="000145F2" w:rsidRPr="0042172D">
        <w:rPr>
          <w:b/>
        </w:rPr>
        <w:t>DEPARTAMENTI I PËRGJITHSHËM</w:t>
      </w:r>
    </w:p>
    <w:p w:rsidR="001A1ED3" w:rsidRDefault="000145F2" w:rsidP="002C5427">
      <w:pPr>
        <w:jc w:val="center"/>
        <w:rPr>
          <w:b/>
        </w:rPr>
      </w:pPr>
      <w:r w:rsidRPr="0042172D">
        <w:rPr>
          <w:b/>
        </w:rPr>
        <w:t>DIVIZIONI CIVIL</w:t>
      </w:r>
      <w:r w:rsidR="002C5427">
        <w:rPr>
          <w:b/>
        </w:rPr>
        <w:t xml:space="preserve"> </w:t>
      </w:r>
      <w:sdt>
        <w:sdtPr>
          <w:rPr>
            <w:b/>
          </w:rPr>
          <w:alias w:val="UCN"/>
          <w:tag w:val="case.UniqueCaseNumber"/>
          <w:id w:val="-1300530644"/>
          <w:placeholder>
            <w:docPart w:val="B152DAF7875B4133A5D4915D791D566A"/>
          </w:placeholder>
          <w:text/>
        </w:sdtPr>
        <w:sdtContent>
          <w:r w:rsidR="001A1ED3" w:rsidRPr="006A7DB9">
            <w:rPr>
              <w:b/>
            </w:rPr>
            <w:t>2019:257511</w:t>
          </w:r>
        </w:sdtContent>
      </w:sdt>
      <w:r w:rsidR="001A1ED3" w:rsidRPr="00777090">
        <w:rPr>
          <w:b/>
        </w:rPr>
        <w:t xml:space="preserve">, </w:t>
      </w:r>
      <w:sdt>
        <w:sdtPr>
          <w:rPr>
            <w:b/>
          </w:rPr>
          <w:alias w:val="DataAkgjykimit"/>
          <w:tag w:val="templateDates.DecisionDate"/>
          <w:id w:val="-140973207"/>
          <w:lock w:val="contentLocked"/>
          <w:placeholder>
            <w:docPart w:val="80E5DC09DA36404B84CFCEC951750850"/>
          </w:placeholder>
        </w:sdtPr>
        <w:sdtContent>
          <w:r w:rsidR="001A1ED3">
            <w:rPr>
              <w:b/>
            </w:rPr>
            <w:t>31.01.2020</w:t>
          </w:r>
        </w:sdtContent>
      </w:sdt>
    </w:p>
    <w:p w:rsidR="002C5427" w:rsidRDefault="002C5427" w:rsidP="00731283">
      <w:pPr>
        <w:tabs>
          <w:tab w:val="left" w:pos="5760"/>
        </w:tabs>
        <w:rPr>
          <w:b/>
        </w:rPr>
      </w:pPr>
      <w:r>
        <w:rPr>
          <w:b/>
          <w:bCs/>
        </w:rPr>
        <w:tab/>
      </w:r>
      <w:r>
        <w:rPr>
          <w:b/>
          <w:bCs/>
        </w:rPr>
        <w:tab/>
      </w:r>
      <w:r>
        <w:rPr>
          <w:b/>
          <w:bCs/>
        </w:rPr>
        <w:tab/>
      </w:r>
      <w:r w:rsidR="001A1ED3">
        <w:rPr>
          <w:b/>
        </w:rPr>
        <w:t xml:space="preserve"> </w:t>
      </w:r>
    </w:p>
    <w:p w:rsidR="001A1ED3" w:rsidRDefault="002C5427" w:rsidP="00731283">
      <w:pPr>
        <w:tabs>
          <w:tab w:val="left" w:pos="5760"/>
        </w:tabs>
        <w:rPr>
          <w:b/>
        </w:rPr>
      </w:pPr>
      <w:r>
        <w:rPr>
          <w:b/>
        </w:rPr>
        <w:tab/>
      </w:r>
      <w:r>
        <w:rPr>
          <w:b/>
        </w:rPr>
        <w:tab/>
      </w:r>
      <w:r>
        <w:rPr>
          <w:b/>
        </w:rPr>
        <w:tab/>
      </w:r>
      <w:r w:rsidR="001A1ED3">
        <w:rPr>
          <w:b/>
        </w:rPr>
        <w:t xml:space="preserve">G j y q t a r i        </w:t>
      </w:r>
    </w:p>
    <w:p w:rsidR="001A1ED3" w:rsidRDefault="001A1ED3" w:rsidP="00731283">
      <w:pPr>
        <w:tabs>
          <w:tab w:val="left" w:pos="5760"/>
        </w:tabs>
        <w:rPr>
          <w:b/>
        </w:rPr>
      </w:pPr>
    </w:p>
    <w:p w:rsidR="001A1ED3" w:rsidRDefault="001A1ED3" w:rsidP="00731283">
      <w:pPr>
        <w:tabs>
          <w:tab w:val="left" w:pos="5760"/>
        </w:tabs>
        <w:rPr>
          <w:b/>
        </w:rPr>
      </w:pPr>
      <w:r>
        <w:rPr>
          <w:b/>
        </w:rPr>
        <w:t xml:space="preserve">                                                                                     </w:t>
      </w:r>
      <w:r w:rsidR="002C5427">
        <w:rPr>
          <w:b/>
        </w:rPr>
        <w:tab/>
      </w:r>
      <w:r w:rsidR="002C5427">
        <w:rPr>
          <w:b/>
        </w:rPr>
        <w:tab/>
      </w:r>
      <w:r w:rsidR="002C5427">
        <w:rPr>
          <w:b/>
        </w:rPr>
        <w:tab/>
      </w:r>
      <w:r>
        <w:rPr>
          <w:b/>
        </w:rPr>
        <w:t>_____________</w:t>
      </w:r>
    </w:p>
    <w:p w:rsidR="001A1ED3" w:rsidRDefault="001A1ED3" w:rsidP="00731283">
      <w:pPr>
        <w:tabs>
          <w:tab w:val="left" w:pos="5760"/>
        </w:tabs>
        <w:rPr>
          <w:b/>
        </w:rPr>
      </w:pPr>
      <w:r>
        <w:t xml:space="preserve">                                                                                   </w:t>
      </w:r>
      <w:r w:rsidR="0042172D">
        <w:tab/>
      </w:r>
      <w:r w:rsidR="0042172D">
        <w:tab/>
      </w:r>
      <w:r>
        <w:t xml:space="preserve">           </w:t>
      </w:r>
      <w:r w:rsidR="002C5427">
        <w:t xml:space="preserve">  </w:t>
      </w:r>
      <w:r>
        <w:t xml:space="preserve">  </w:t>
      </w:r>
      <w:bookmarkStart w:id="1" w:name="_Hlk497919706"/>
      <w:sdt>
        <w:sdtPr>
          <w:alias w:val="Gjyqtari"/>
          <w:tag w:val="case.judgeName"/>
          <w:id w:val="-302624614"/>
          <w:placeholder>
            <w:docPart w:val="6A1A39FFAF1741D4AC116637737B912D"/>
          </w:placeholder>
        </w:sdtPr>
        <w:sdtContent>
          <w:r w:rsidRPr="00B374FA">
            <w:rPr>
              <w:b/>
            </w:rPr>
            <w:t xml:space="preserve">Ilir </w:t>
          </w:r>
          <w:r w:rsidR="008A531C">
            <w:rPr>
              <w:b/>
            </w:rPr>
            <w:t>B</w:t>
          </w:r>
          <w:r w:rsidR="0093358C">
            <w:rPr>
              <w:b/>
            </w:rPr>
            <w:t>erisha</w:t>
          </w:r>
        </w:sdtContent>
      </w:sdt>
      <w:bookmarkEnd w:id="1"/>
    </w:p>
    <w:p w:rsidR="000B444F" w:rsidRPr="001A1ED3" w:rsidRDefault="001A1ED3" w:rsidP="002C5427">
      <w:pPr>
        <w:jc w:val="both"/>
      </w:pPr>
      <w:r w:rsidRPr="00830BC0">
        <w:rPr>
          <w:b/>
          <w:spacing w:val="1"/>
        </w:rPr>
        <w:t>K</w:t>
      </w:r>
      <w:r w:rsidRPr="00830BC0">
        <w:rPr>
          <w:b/>
        </w:rPr>
        <w:t>ËS</w:t>
      </w:r>
      <w:r w:rsidRPr="00830BC0">
        <w:rPr>
          <w:b/>
          <w:spacing w:val="-1"/>
        </w:rPr>
        <w:t>H</w:t>
      </w:r>
      <w:r w:rsidRPr="00830BC0">
        <w:rPr>
          <w:b/>
          <w:spacing w:val="-4"/>
        </w:rPr>
        <w:t>I</w:t>
      </w:r>
      <w:r w:rsidRPr="00830BC0">
        <w:rPr>
          <w:b/>
        </w:rPr>
        <w:t xml:space="preserve">LLË </w:t>
      </w:r>
      <w:r w:rsidRPr="00830BC0">
        <w:rPr>
          <w:b/>
          <w:spacing w:val="3"/>
        </w:rPr>
        <w:t>J</w:t>
      </w:r>
      <w:r w:rsidRPr="00830BC0">
        <w:rPr>
          <w:b/>
          <w:spacing w:val="-1"/>
        </w:rPr>
        <w:t>URI</w:t>
      </w:r>
      <w:r w:rsidRPr="00830BC0">
        <w:rPr>
          <w:b/>
          <w:spacing w:val="1"/>
        </w:rPr>
        <w:t>D</w:t>
      </w:r>
      <w:r w:rsidRPr="00830BC0">
        <w:rPr>
          <w:b/>
          <w:spacing w:val="-4"/>
        </w:rPr>
        <w:t>I</w:t>
      </w:r>
      <w:r w:rsidRPr="00830BC0">
        <w:rPr>
          <w:b/>
          <w:spacing w:val="1"/>
        </w:rPr>
        <w:t>K</w:t>
      </w:r>
      <w:r w:rsidRPr="00830BC0">
        <w:rPr>
          <w:b/>
          <w:spacing w:val="-2"/>
        </w:rPr>
        <w:t>E</w:t>
      </w:r>
      <w:r w:rsidRPr="00830BC0">
        <w:t xml:space="preserve">: </w:t>
      </w:r>
      <w:r w:rsidRPr="00830BC0">
        <w:rPr>
          <w:spacing w:val="1"/>
        </w:rPr>
        <w:t>K</w:t>
      </w:r>
      <w:r w:rsidRPr="00830BC0">
        <w:t>un</w:t>
      </w:r>
      <w:r w:rsidRPr="00830BC0">
        <w:rPr>
          <w:spacing w:val="-2"/>
        </w:rPr>
        <w:t>d</w:t>
      </w:r>
      <w:r w:rsidRPr="00830BC0">
        <w:t>ër</w:t>
      </w:r>
      <w:r w:rsidRPr="00830BC0">
        <w:rPr>
          <w:spacing w:val="1"/>
        </w:rPr>
        <w:t xml:space="preserve"> </w:t>
      </w:r>
      <w:r w:rsidRPr="00830BC0">
        <w:rPr>
          <w:spacing w:val="-2"/>
        </w:rPr>
        <w:t>k</w:t>
      </w:r>
      <w:r w:rsidRPr="00830BC0">
        <w:t>ë</w:t>
      </w:r>
      <w:r w:rsidRPr="00830BC0">
        <w:rPr>
          <w:spacing w:val="-1"/>
        </w:rPr>
        <w:t>ti</w:t>
      </w:r>
      <w:r w:rsidRPr="00830BC0">
        <w:t>j</w:t>
      </w:r>
      <w:r w:rsidRPr="00830BC0">
        <w:rPr>
          <w:spacing w:val="1"/>
        </w:rPr>
        <w:t xml:space="preserve"> </w:t>
      </w:r>
      <w:r w:rsidRPr="00830BC0">
        <w:t>A</w:t>
      </w:r>
      <w:r w:rsidRPr="00830BC0">
        <w:rPr>
          <w:spacing w:val="-2"/>
        </w:rPr>
        <w:t>ktgjykimi</w:t>
      </w:r>
      <w:r w:rsidRPr="00830BC0">
        <w:rPr>
          <w:spacing w:val="1"/>
        </w:rPr>
        <w:t xml:space="preserve"> </w:t>
      </w:r>
      <w:r w:rsidRPr="00830BC0">
        <w:t>pa</w:t>
      </w:r>
      <w:r w:rsidRPr="00830BC0">
        <w:rPr>
          <w:spacing w:val="1"/>
        </w:rPr>
        <w:t>l</w:t>
      </w:r>
      <w:r w:rsidRPr="00830BC0">
        <w:t xml:space="preserve">a e </w:t>
      </w:r>
      <w:r w:rsidRPr="00830BC0">
        <w:rPr>
          <w:spacing w:val="-2"/>
        </w:rPr>
        <w:t>p</w:t>
      </w:r>
      <w:r w:rsidRPr="00830BC0">
        <w:t>a</w:t>
      </w:r>
      <w:r w:rsidRPr="00830BC0">
        <w:rPr>
          <w:spacing w:val="-2"/>
        </w:rPr>
        <w:t>k</w:t>
      </w:r>
      <w:r w:rsidRPr="00830BC0">
        <w:t>ënaq</w:t>
      </w:r>
      <w:r w:rsidRPr="00830BC0">
        <w:rPr>
          <w:spacing w:val="-2"/>
        </w:rPr>
        <w:t>u</w:t>
      </w:r>
      <w:r w:rsidRPr="00830BC0">
        <w:t>r</w:t>
      </w:r>
      <w:r w:rsidRPr="00830BC0">
        <w:rPr>
          <w:spacing w:val="1"/>
        </w:rPr>
        <w:t xml:space="preserve"> </w:t>
      </w:r>
      <w:r w:rsidRPr="00830BC0">
        <w:rPr>
          <w:spacing w:val="-2"/>
        </w:rPr>
        <w:t>k</w:t>
      </w:r>
      <w:r w:rsidRPr="00830BC0">
        <w:t xml:space="preserve">a </w:t>
      </w:r>
      <w:r w:rsidRPr="00830BC0">
        <w:rPr>
          <w:spacing w:val="1"/>
        </w:rPr>
        <w:t>t</w:t>
      </w:r>
      <w:r w:rsidRPr="00830BC0">
        <w:t xml:space="preserve">ë </w:t>
      </w:r>
      <w:r w:rsidRPr="00830BC0">
        <w:rPr>
          <w:spacing w:val="-2"/>
        </w:rPr>
        <w:t>d</w:t>
      </w:r>
      <w:r w:rsidRPr="00830BC0">
        <w:rPr>
          <w:spacing w:val="1"/>
        </w:rPr>
        <w:t>r</w:t>
      </w:r>
      <w:r w:rsidRPr="00830BC0">
        <w:rPr>
          <w:spacing w:val="-2"/>
        </w:rPr>
        <w:t>e</w:t>
      </w:r>
      <w:r w:rsidRPr="00830BC0">
        <w:rPr>
          <w:spacing w:val="1"/>
        </w:rPr>
        <w:t>jt</w:t>
      </w:r>
      <w:r w:rsidRPr="00830BC0">
        <w:t>ë an</w:t>
      </w:r>
      <w:r w:rsidRPr="00830BC0">
        <w:rPr>
          <w:spacing w:val="-2"/>
        </w:rPr>
        <w:t>k</w:t>
      </w:r>
      <w:r w:rsidRPr="00830BC0">
        <w:t>ese në</w:t>
      </w:r>
      <w:r w:rsidRPr="00830BC0">
        <w:rPr>
          <w:spacing w:val="-2"/>
        </w:rPr>
        <w:t xml:space="preserve"> </w:t>
      </w:r>
      <w:r w:rsidRPr="00830BC0">
        <w:t>a</w:t>
      </w:r>
      <w:r w:rsidRPr="00830BC0">
        <w:rPr>
          <w:spacing w:val="1"/>
        </w:rPr>
        <w:t>f</w:t>
      </w:r>
      <w:r w:rsidRPr="00830BC0">
        <w:rPr>
          <w:spacing w:val="-2"/>
        </w:rPr>
        <w:t>a</w:t>
      </w:r>
      <w:r w:rsidRPr="00830BC0">
        <w:t>t</w:t>
      </w:r>
      <w:r w:rsidRPr="00830BC0">
        <w:rPr>
          <w:spacing w:val="1"/>
        </w:rPr>
        <w:t xml:space="preserve"> </w:t>
      </w:r>
      <w:r w:rsidRPr="00830BC0">
        <w:rPr>
          <w:spacing w:val="-2"/>
        </w:rPr>
        <w:t>p</w:t>
      </w:r>
      <w:r w:rsidRPr="00830BC0">
        <w:rPr>
          <w:spacing w:val="1"/>
        </w:rPr>
        <w:t>r</w:t>
      </w:r>
      <w:r w:rsidRPr="00830BC0">
        <w:rPr>
          <w:spacing w:val="-2"/>
        </w:rPr>
        <w:t>e</w:t>
      </w:r>
      <w:r w:rsidRPr="00830BC0">
        <w:t>j</w:t>
      </w:r>
      <w:r w:rsidRPr="00830BC0">
        <w:rPr>
          <w:spacing w:val="1"/>
        </w:rPr>
        <w:t xml:space="preserve"> </w:t>
      </w:r>
      <w:r w:rsidR="002C5427">
        <w:t>15</w:t>
      </w:r>
      <w:r w:rsidRPr="00830BC0">
        <w:rPr>
          <w:spacing w:val="-2"/>
        </w:rPr>
        <w:t xml:space="preserve"> </w:t>
      </w:r>
      <w:r w:rsidRPr="00830BC0">
        <w:t>ditësh n</w:t>
      </w:r>
      <w:r w:rsidRPr="00830BC0">
        <w:rPr>
          <w:spacing w:val="-2"/>
        </w:rPr>
        <w:t>g</w:t>
      </w:r>
      <w:r w:rsidRPr="00830BC0">
        <w:t>a d</w:t>
      </w:r>
      <w:r w:rsidRPr="00830BC0">
        <w:rPr>
          <w:spacing w:val="1"/>
        </w:rPr>
        <w:t>it</w:t>
      </w:r>
      <w:r w:rsidRPr="00830BC0">
        <w:t>a</w:t>
      </w:r>
      <w:r w:rsidRPr="00830BC0">
        <w:rPr>
          <w:spacing w:val="-2"/>
        </w:rPr>
        <w:t xml:space="preserve"> </w:t>
      </w:r>
      <w:r w:rsidRPr="00830BC0">
        <w:t xml:space="preserve">e </w:t>
      </w:r>
      <w:r w:rsidRPr="00830BC0">
        <w:rPr>
          <w:spacing w:val="-2"/>
        </w:rPr>
        <w:t>p</w:t>
      </w:r>
      <w:r w:rsidRPr="00830BC0">
        <w:rPr>
          <w:spacing w:val="1"/>
        </w:rPr>
        <w:t>r</w:t>
      </w:r>
      <w:r w:rsidRPr="00830BC0">
        <w:t>a</w:t>
      </w:r>
      <w:r w:rsidRPr="00830BC0">
        <w:rPr>
          <w:spacing w:val="-2"/>
        </w:rPr>
        <w:t>n</w:t>
      </w:r>
      <w:r w:rsidRPr="00830BC0">
        <w:rPr>
          <w:spacing w:val="1"/>
        </w:rPr>
        <w:t>i</w:t>
      </w:r>
      <w:r w:rsidRPr="00830BC0">
        <w:rPr>
          <w:spacing w:val="-4"/>
        </w:rPr>
        <w:t>m</w:t>
      </w:r>
      <w:r w:rsidRPr="00830BC0">
        <w:rPr>
          <w:spacing w:val="1"/>
        </w:rPr>
        <w:t>it</w:t>
      </w:r>
      <w:r w:rsidRPr="00830BC0">
        <w:t xml:space="preserve">, </w:t>
      </w:r>
      <w:r w:rsidRPr="00830BC0">
        <w:rPr>
          <w:spacing w:val="-1"/>
        </w:rPr>
        <w:t>G</w:t>
      </w:r>
      <w:r w:rsidRPr="00830BC0">
        <w:rPr>
          <w:spacing w:val="3"/>
        </w:rPr>
        <w:t>j</w:t>
      </w:r>
      <w:r w:rsidRPr="00830BC0">
        <w:rPr>
          <w:spacing w:val="-2"/>
        </w:rPr>
        <w:t>yk</w:t>
      </w:r>
      <w:r w:rsidRPr="00830BC0">
        <w:t>a</w:t>
      </w:r>
      <w:r w:rsidRPr="00830BC0">
        <w:rPr>
          <w:spacing w:val="1"/>
        </w:rPr>
        <w:t>t</w:t>
      </w:r>
      <w:r w:rsidRPr="00830BC0">
        <w:t>ës</w:t>
      </w:r>
      <w:r w:rsidRPr="00830BC0">
        <w:rPr>
          <w:spacing w:val="-2"/>
        </w:rPr>
        <w:t xml:space="preserve"> </w:t>
      </w:r>
      <w:r w:rsidRPr="00830BC0">
        <w:t xml:space="preserve">së </w:t>
      </w:r>
      <w:r w:rsidRPr="00830BC0">
        <w:rPr>
          <w:spacing w:val="-1"/>
        </w:rPr>
        <w:t>A</w:t>
      </w:r>
      <w:r w:rsidRPr="00830BC0">
        <w:t>p</w:t>
      </w:r>
      <w:r w:rsidRPr="00830BC0">
        <w:rPr>
          <w:spacing w:val="-2"/>
        </w:rPr>
        <w:t>e</w:t>
      </w:r>
      <w:r w:rsidRPr="00830BC0">
        <w:rPr>
          <w:spacing w:val="1"/>
        </w:rPr>
        <w:t>l</w:t>
      </w:r>
      <w:r w:rsidRPr="00830BC0">
        <w:rPr>
          <w:spacing w:val="-1"/>
        </w:rPr>
        <w:t>i</w:t>
      </w:r>
      <w:r w:rsidRPr="00830BC0">
        <w:rPr>
          <w:spacing w:val="1"/>
        </w:rPr>
        <w:t>t</w:t>
      </w:r>
      <w:r w:rsidRPr="00830BC0">
        <w:t>, n</w:t>
      </w:r>
      <w:r w:rsidRPr="00830BC0">
        <w:rPr>
          <w:spacing w:val="-2"/>
        </w:rPr>
        <w:t>ë</w:t>
      </w:r>
      <w:r w:rsidRPr="00830BC0">
        <w:t>pë</w:t>
      </w:r>
      <w:r w:rsidRPr="00830BC0">
        <w:rPr>
          <w:spacing w:val="1"/>
        </w:rPr>
        <w:t>r</w:t>
      </w:r>
      <w:r w:rsidRPr="00830BC0">
        <w:rPr>
          <w:spacing w:val="-6"/>
        </w:rPr>
        <w:t>m</w:t>
      </w:r>
      <w:r w:rsidRPr="00830BC0">
        <w:rPr>
          <w:spacing w:val="1"/>
        </w:rPr>
        <w:t>j</w:t>
      </w:r>
      <w:r w:rsidRPr="00830BC0">
        <w:t>et</w:t>
      </w:r>
      <w:r w:rsidRPr="00830BC0">
        <w:rPr>
          <w:spacing w:val="1"/>
        </w:rPr>
        <w:t xml:space="preserve"> </w:t>
      </w:r>
      <w:r w:rsidRPr="00830BC0">
        <w:rPr>
          <w:spacing w:val="-1"/>
        </w:rPr>
        <w:t>t</w:t>
      </w:r>
      <w:r w:rsidRPr="00830BC0">
        <w:t xml:space="preserve">ë </w:t>
      </w:r>
      <w:r w:rsidRPr="00830BC0">
        <w:rPr>
          <w:spacing w:val="-2"/>
        </w:rPr>
        <w:t>k</w:t>
      </w:r>
      <w:r w:rsidRPr="00830BC0">
        <w:t>ës</w:t>
      </w:r>
      <w:r w:rsidRPr="00830BC0">
        <w:rPr>
          <w:spacing w:val="-2"/>
        </w:rPr>
        <w:t>a</w:t>
      </w:r>
      <w:r w:rsidRPr="00830BC0">
        <w:t>j</w:t>
      </w:r>
      <w:r w:rsidRPr="00830BC0">
        <w:rPr>
          <w:spacing w:val="1"/>
        </w:rPr>
        <w:t xml:space="preserve"> </w:t>
      </w:r>
      <w:r w:rsidRPr="00830BC0">
        <w:rPr>
          <w:spacing w:val="-2"/>
        </w:rPr>
        <w:t>G</w:t>
      </w:r>
      <w:r w:rsidRPr="00830BC0">
        <w:rPr>
          <w:spacing w:val="3"/>
        </w:rPr>
        <w:t>j</w:t>
      </w:r>
      <w:r w:rsidRPr="00830BC0">
        <w:rPr>
          <w:spacing w:val="-2"/>
        </w:rPr>
        <w:t>yk</w:t>
      </w:r>
      <w:r w:rsidRPr="00830BC0">
        <w:t>a</w:t>
      </w:r>
      <w:r w:rsidRPr="00830BC0">
        <w:rPr>
          <w:spacing w:val="1"/>
        </w:rPr>
        <w:t>t</w:t>
      </w:r>
      <w:r w:rsidR="002C5427">
        <w:t>e.</w:t>
      </w:r>
    </w:p>
    <w:sectPr w:rsidR="000B444F" w:rsidRPr="001A1ED3" w:rsidSect="002C5427">
      <w:headerReference w:type="even" r:id="rId8"/>
      <w:headerReference w:type="default" r:id="rId9"/>
      <w:footerReference w:type="even" r:id="rId10"/>
      <w:footerReference w:type="default" r:id="rId11"/>
      <w:headerReference w:type="first" r:id="rId12"/>
      <w:footerReference w:type="first" r:id="rId13"/>
      <w:pgSz w:w="11907" w:h="16840" w:code="9"/>
      <w:pgMar w:top="990" w:right="1361" w:bottom="9"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C78" w:rsidRDefault="003B6C78" w:rsidP="004369F3">
      <w:r>
        <w:separator/>
      </w:r>
    </w:p>
  </w:endnote>
  <w:endnote w:type="continuationSeparator" w:id="0">
    <w:p w:rsidR="003B6C78" w:rsidRDefault="003B6C78"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06FC3"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9" type="#_x0000_t202" style="position:absolute;left:0;text-align:left;margin-left:-63.85pt;margin-top:-303.65pt;width:30.5pt;height:330.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2019:257512</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93358C">
          <w:rPr>
            <w:noProof/>
          </w:rPr>
          <w:t>2</w:t>
        </w:r>
        <w:r>
          <w:rPr>
            <w:noProof/>
          </w:rPr>
          <w:fldChar w:fldCharType="end"/>
        </w:r>
      </w:sdtContent>
    </w:sdt>
    <w:r w:rsidR="00EB64E5">
      <w:rPr>
        <w:noProof/>
      </w:rPr>
      <w:t xml:space="preserve"> (</w:t>
    </w:r>
    <w:fldSimple w:instr=" NUMPAGES   \* MERGEFORMAT ">
      <w:r w:rsidR="0093358C">
        <w:rPr>
          <w:noProof/>
        </w:rPr>
        <w:t>2</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06FC3">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2019:257512</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93358C">
          <w:rPr>
            <w:noProof/>
          </w:rPr>
          <w:t>1</w:t>
        </w:r>
        <w:r>
          <w:rPr>
            <w:noProof/>
          </w:rPr>
          <w:fldChar w:fldCharType="end"/>
        </w:r>
      </w:sdtContent>
    </w:sdt>
    <w:r w:rsidR="00EB64E5">
      <w:rPr>
        <w:noProof/>
      </w:rPr>
      <w:t xml:space="preserve"> (</w:t>
    </w:r>
    <w:fldSimple w:instr=" NUMPAGES   \* MERGEFORMAT ">
      <w:r w:rsidR="0093358C">
        <w:rPr>
          <w:noProof/>
        </w:rPr>
        <w:t>2</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C78" w:rsidRDefault="003B6C78" w:rsidP="004369F3">
      <w:r>
        <w:separator/>
      </w:r>
    </w:p>
  </w:footnote>
  <w:footnote w:type="continuationSeparator" w:id="0">
    <w:p w:rsidR="003B6C78" w:rsidRDefault="003B6C78"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2019:257511</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31.01.2020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00799912</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006FC3" w:rsidP="00834178">
          <w:pPr>
            <w:pStyle w:val="Subtitle"/>
            <w:tabs>
              <w:tab w:val="left" w:pos="184"/>
              <w:tab w:val="left" w:pos="252"/>
              <w:tab w:val="center" w:pos="2198"/>
            </w:tabs>
            <w:spacing w:after="120"/>
            <w:rPr>
              <w:rFonts w:ascii="Californian FB" w:hAnsi="Californian FB" w:cs="Aparajita"/>
              <w:szCs w:val="20"/>
            </w:rPr>
          </w:pPr>
          <w:r w:rsidRPr="00006FC3">
            <w:rPr>
              <w:rFonts w:ascii="Californian FB" w:hAnsi="Californian FB" w:cs="Aparajita"/>
              <w:noProof/>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pt;height:49.5pt;visibility:visible;mso-wrap-style:square">
                <v:imagedata r:id="rId1" o:title="stemaSmall"/>
              </v:shape>
            </w:pict>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006FC3" w:rsidP="001A1ED3">
          <w:pPr>
            <w:jc w:val="center"/>
          </w:pPr>
          <w:sdt>
            <w:sdtPr>
              <w:alias w:val="Emri i gjykates"/>
              <w:tag w:val="court.nameOfCourt"/>
              <w:id w:val="-594560568"/>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6D22"/>
    <w:multiLevelType w:val="hybridMultilevel"/>
    <w:tmpl w:val="B1E89A5E"/>
    <w:lvl w:ilvl="0" w:tplc="0AB40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3"/>
  </w:num>
  <w:num w:numId="11">
    <w:abstractNumId w:val="0"/>
  </w:num>
  <w:num w:numId="12">
    <w:abstractNumId w:val="8"/>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E2B01"/>
    <w:rsid w:val="00006FC3"/>
    <w:rsid w:val="000135D0"/>
    <w:rsid w:val="000145F2"/>
    <w:rsid w:val="00014A46"/>
    <w:rsid w:val="00016463"/>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B7DF1"/>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C5427"/>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B6C78"/>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3AAC"/>
    <w:rsid w:val="005E5A85"/>
    <w:rsid w:val="00600A98"/>
    <w:rsid w:val="00601DDF"/>
    <w:rsid w:val="006065FE"/>
    <w:rsid w:val="00610935"/>
    <w:rsid w:val="0061151C"/>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A7303"/>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A531C"/>
    <w:rsid w:val="008C15D0"/>
    <w:rsid w:val="008C1A0D"/>
    <w:rsid w:val="008C25B1"/>
    <w:rsid w:val="008C3F96"/>
    <w:rsid w:val="008D751B"/>
    <w:rsid w:val="008E0E4C"/>
    <w:rsid w:val="008F22C2"/>
    <w:rsid w:val="008F53A2"/>
    <w:rsid w:val="008F6FDD"/>
    <w:rsid w:val="009035CB"/>
    <w:rsid w:val="00914EFD"/>
    <w:rsid w:val="009212D4"/>
    <w:rsid w:val="0092324F"/>
    <w:rsid w:val="0093358C"/>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3471A4AAA4AD42B49C4C66FD3759CEEF"/>
        <w:category>
          <w:name w:val="General"/>
          <w:gallery w:val="placeholder"/>
        </w:category>
        <w:types>
          <w:type w:val="bbPlcHdr"/>
        </w:types>
        <w:behaviors>
          <w:behavior w:val="content"/>
        </w:behaviors>
        <w:guid w:val="{1FE157A1-F6EF-4FC2-AA0C-ECDD191EEFFF}"/>
      </w:docPartPr>
      <w:docPartBody>
        <w:p w:rsidR="00496BFB" w:rsidRDefault="0051602F" w:rsidP="0051602F">
          <w:pPr>
            <w:pStyle w:val="3471A4AAA4AD42B49C4C66FD3759CEEF"/>
          </w:pPr>
          <w:r w:rsidRPr="0095307A">
            <w:rPr>
              <w:rStyle w:val="PlaceholderText"/>
            </w:rPr>
            <w:t>Click here to enter text.</w:t>
          </w:r>
        </w:p>
      </w:docPartBody>
    </w:docPart>
    <w:docPart>
      <w:docPartPr>
        <w:name w:val="B152DAF7875B4133A5D4915D791D566A"/>
        <w:category>
          <w:name w:val="General"/>
          <w:gallery w:val="placeholder"/>
        </w:category>
        <w:types>
          <w:type w:val="bbPlcHdr"/>
        </w:types>
        <w:behaviors>
          <w:behavior w:val="content"/>
        </w:behaviors>
        <w:guid w:val="{8B9D3F4B-2883-406E-9763-9AB524714E56}"/>
      </w:docPartPr>
      <w:docPartBody>
        <w:p w:rsidR="00496BFB" w:rsidRDefault="0051602F" w:rsidP="0051602F">
          <w:pPr>
            <w:pStyle w:val="B152DAF7875B4133A5D4915D791D566A"/>
          </w:pPr>
          <w:r>
            <w:rPr>
              <w:rStyle w:val="PlaceholderText"/>
            </w:rPr>
            <w:t>Click here to enter text.</w:t>
          </w:r>
        </w:p>
      </w:docPartBody>
    </w:docPart>
    <w:docPart>
      <w:docPartPr>
        <w:name w:val="80E5DC09DA36404B84CFCEC951750850"/>
        <w:category>
          <w:name w:val="General"/>
          <w:gallery w:val="placeholder"/>
        </w:category>
        <w:types>
          <w:type w:val="bbPlcHdr"/>
        </w:types>
        <w:behaviors>
          <w:behavior w:val="content"/>
        </w:behaviors>
        <w:guid w:val="{07D3ACE4-5AB5-4E36-BD90-5BD212DE7AA8}"/>
      </w:docPartPr>
      <w:docPartBody>
        <w:p w:rsidR="00496BFB" w:rsidRDefault="0051602F" w:rsidP="0051602F">
          <w:pPr>
            <w:pStyle w:val="80E5DC09DA36404B84CFCEC951750850"/>
          </w:pPr>
          <w:r w:rsidRPr="0095307A">
            <w:rPr>
              <w:rStyle w:val="PlaceholderText"/>
            </w:rPr>
            <w:t>Click here to enter text.</w:t>
          </w:r>
        </w:p>
      </w:docPartBody>
    </w:docPart>
    <w:docPart>
      <w:docPartPr>
        <w:name w:val="6A1A39FFAF1741D4AC116637737B912D"/>
        <w:category>
          <w:name w:val="General"/>
          <w:gallery w:val="placeholder"/>
        </w:category>
        <w:types>
          <w:type w:val="bbPlcHdr"/>
        </w:types>
        <w:behaviors>
          <w:behavior w:val="content"/>
        </w:behaviors>
        <w:guid w:val="{9B1A5054-2013-4414-AE14-29AA8C55C250}"/>
      </w:docPartPr>
      <w:docPartBody>
        <w:p w:rsidR="00496BFB" w:rsidRDefault="0051602F" w:rsidP="0051602F">
          <w:pPr>
            <w:pStyle w:val="6A1A39FFAF1741D4AC116637737B912D"/>
          </w:pPr>
          <w:r w:rsidRPr="00F56F4D">
            <w:rPr>
              <w:rStyle w:val="PlaceholderText"/>
            </w:rPr>
            <w:t>Click or tap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1919FE"/>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D5B42"/>
    <w:rsid w:val="008F66F4"/>
    <w:rsid w:val="0097306D"/>
    <w:rsid w:val="00974E03"/>
    <w:rsid w:val="009846C4"/>
    <w:rsid w:val="009A2A24"/>
    <w:rsid w:val="009E3274"/>
    <w:rsid w:val="00A27ADC"/>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EF1A-189E-4F33-B714-40755456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13</cp:revision>
  <cp:lastPrinted>2020-01-31T10:21:00Z</cp:lastPrinted>
  <dcterms:created xsi:type="dcterms:W3CDTF">2018-06-27T07:20:00Z</dcterms:created>
  <dcterms:modified xsi:type="dcterms:W3CDTF">2020-03-11T09:33:00Z</dcterms:modified>
</cp:coreProperties>
</file>