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7E34DB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2019:128089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7E34DB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25.09.2019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7E34DB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00533585</w:t>
                </w:r>
              </w:sdtContent>
            </w:sdt>
          </w:p>
        </w:tc>
      </w:tr>
    </w:tbl>
    <w:p w:rsidR="001A1ED3" w:rsidRPr="00777090" w:rsidRDefault="001A1ED3" w:rsidP="00445B0A"/>
    <w:p w:rsidR="00445B0A" w:rsidRPr="00445B0A" w:rsidRDefault="00493CC0" w:rsidP="00445B0A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5B0A" w:rsidRPr="00445B0A">
        <w:t>C.nr.1462/18</w:t>
      </w:r>
    </w:p>
    <w:p w:rsidR="00445B0A" w:rsidRPr="00445B0A" w:rsidRDefault="00445B0A" w:rsidP="00445B0A">
      <w:pPr>
        <w:jc w:val="both"/>
      </w:pPr>
    </w:p>
    <w:p w:rsidR="00445B0A" w:rsidRPr="00445B0A" w:rsidRDefault="00445B0A" w:rsidP="00445B0A">
      <w:pPr>
        <w:jc w:val="both"/>
      </w:pPr>
      <w:r w:rsidRPr="00445B0A">
        <w:t xml:space="preserve"> </w:t>
      </w:r>
      <w:r w:rsidRPr="00445B0A">
        <w:tab/>
        <w:t xml:space="preserve">GYKATA THEMELORE NË  PEJË, Departamenti i Përgjithshëm, gjyqtarja, Afërdita </w:t>
      </w:r>
      <w:proofErr w:type="spellStart"/>
      <w:r w:rsidRPr="00445B0A">
        <w:t>Mulhaxha</w:t>
      </w:r>
      <w:proofErr w:type="spellEnd"/>
      <w:r w:rsidRPr="00445B0A">
        <w:t xml:space="preserve">, në çështjen juridiko civile të paditësit </w:t>
      </w:r>
      <w:r w:rsidR="00D028C4">
        <w:t>M</w:t>
      </w:r>
      <w:r w:rsidRPr="00445B0A">
        <w:t>(</w:t>
      </w:r>
      <w:r w:rsidR="00D028C4">
        <w:t>T</w:t>
      </w:r>
      <w:r w:rsidRPr="00445B0A">
        <w:t>)</w:t>
      </w:r>
      <w:r w:rsidR="00D028C4">
        <w:t>A</w:t>
      </w:r>
      <w:r w:rsidRPr="00445B0A">
        <w:t xml:space="preserve">, nga Peja, kundër të paditurës </w:t>
      </w:r>
      <w:r w:rsidR="00D028C4">
        <w:t>QBMK</w:t>
      </w:r>
      <w:r w:rsidRPr="00445B0A">
        <w:t xml:space="preserve"> ,,</w:t>
      </w:r>
      <w:proofErr w:type="spellStart"/>
      <w:r w:rsidRPr="00445B0A">
        <w:t>Dr.</w:t>
      </w:r>
      <w:r w:rsidR="00D028C4">
        <w:t>XH</w:t>
      </w:r>
      <w:proofErr w:type="spellEnd"/>
      <w:r w:rsidRPr="00445B0A">
        <w:t xml:space="preserve"> </w:t>
      </w:r>
      <w:r w:rsidR="00D028C4">
        <w:t>D</w:t>
      </w:r>
      <w:r w:rsidRPr="00445B0A">
        <w:t xml:space="preserve">”, në Pejë, të cilën e përfaqëson i autorizuari Isa </w:t>
      </w:r>
      <w:proofErr w:type="spellStart"/>
      <w:r w:rsidRPr="00445B0A">
        <w:t>Mehaj</w:t>
      </w:r>
      <w:proofErr w:type="spellEnd"/>
      <w:r w:rsidRPr="00445B0A">
        <w:t xml:space="preserve">, nga Peja, me autorizim në shkresa të lëndës, për shkak të </w:t>
      </w:r>
      <w:proofErr w:type="spellStart"/>
      <w:r w:rsidRPr="00445B0A">
        <w:t>kompenzimit</w:t>
      </w:r>
      <w:proofErr w:type="spellEnd"/>
      <w:r w:rsidRPr="00445B0A">
        <w:t xml:space="preserve"> të pagave përcjellëse të pensionimit, pas mbajtjes së shqyrtimit kryesor, në prezencën e paditësit dhe të autorizuarit të </w:t>
      </w:r>
      <w:proofErr w:type="spellStart"/>
      <w:r w:rsidRPr="00445B0A">
        <w:t>të</w:t>
      </w:r>
      <w:proofErr w:type="spellEnd"/>
      <w:r w:rsidRPr="00445B0A">
        <w:t xml:space="preserve"> paditurës, me </w:t>
      </w:r>
      <w:proofErr w:type="spellStart"/>
      <w:r w:rsidRPr="00445B0A">
        <w:t>dt.25.09.2019</w:t>
      </w:r>
      <w:proofErr w:type="spellEnd"/>
      <w:r w:rsidRPr="00445B0A">
        <w:t>, merr dhe shpall këtë:</w:t>
      </w:r>
    </w:p>
    <w:p w:rsidR="00445B0A" w:rsidRPr="00445B0A" w:rsidRDefault="00445B0A" w:rsidP="00445B0A">
      <w:pPr>
        <w:jc w:val="both"/>
      </w:pPr>
      <w:r w:rsidRPr="00445B0A">
        <w:t xml:space="preserve">                     </w:t>
      </w:r>
    </w:p>
    <w:p w:rsidR="00445B0A" w:rsidRPr="00445B0A" w:rsidRDefault="00445B0A" w:rsidP="00445B0A">
      <w:pPr>
        <w:jc w:val="center"/>
      </w:pPr>
      <w:r w:rsidRPr="00445B0A">
        <w:t>A K T G J Y K I M</w:t>
      </w:r>
    </w:p>
    <w:p w:rsidR="00445B0A" w:rsidRPr="00445B0A" w:rsidRDefault="00445B0A" w:rsidP="00445B0A">
      <w:pPr>
        <w:jc w:val="center"/>
      </w:pPr>
      <w:r w:rsidRPr="00445B0A">
        <w:t>NË BAZË TË PRANIMIT</w:t>
      </w:r>
    </w:p>
    <w:p w:rsidR="00445B0A" w:rsidRPr="00445B0A" w:rsidRDefault="00445B0A" w:rsidP="00445B0A">
      <w:pPr>
        <w:jc w:val="both"/>
        <w:rPr>
          <w:rFonts w:eastAsia="Times New Roman"/>
        </w:rPr>
      </w:pPr>
    </w:p>
    <w:p w:rsidR="00445B0A" w:rsidRPr="00445B0A" w:rsidRDefault="00445B0A" w:rsidP="00445B0A">
      <w:pPr>
        <w:jc w:val="both"/>
      </w:pPr>
      <w:r w:rsidRPr="00445B0A">
        <w:t xml:space="preserve"> </w:t>
      </w:r>
      <w:r w:rsidRPr="00445B0A">
        <w:tab/>
        <w:t xml:space="preserve">APROVOHET kërkesë padia e paditësit </w:t>
      </w:r>
      <w:r w:rsidR="00D028C4">
        <w:t>M</w:t>
      </w:r>
      <w:r w:rsidRPr="00445B0A">
        <w:t>(</w:t>
      </w:r>
      <w:r w:rsidR="00D028C4">
        <w:t>T</w:t>
      </w:r>
      <w:r w:rsidRPr="00445B0A">
        <w:t>)</w:t>
      </w:r>
      <w:r w:rsidR="00D028C4">
        <w:t>A</w:t>
      </w:r>
      <w:r w:rsidRPr="00445B0A">
        <w:t>, nga Peja.</w:t>
      </w:r>
    </w:p>
    <w:p w:rsidR="00445B0A" w:rsidRPr="00445B0A" w:rsidRDefault="00445B0A" w:rsidP="00445B0A">
      <w:pPr>
        <w:jc w:val="both"/>
      </w:pPr>
      <w:r w:rsidRPr="00445B0A">
        <w:t xml:space="preserve"> </w:t>
      </w:r>
      <w:r w:rsidRPr="00445B0A">
        <w:tab/>
        <w:t xml:space="preserve">DETYROHET e paditura </w:t>
      </w:r>
      <w:r w:rsidR="00D028C4">
        <w:t>Q</w:t>
      </w:r>
      <w:r w:rsidRPr="00445B0A">
        <w:t xml:space="preserve"> </w:t>
      </w:r>
      <w:r w:rsidR="00D028C4">
        <w:t>B</w:t>
      </w:r>
      <w:r w:rsidRPr="00445B0A">
        <w:t xml:space="preserve"> për </w:t>
      </w:r>
      <w:r w:rsidR="00D028C4">
        <w:t>M</w:t>
      </w:r>
      <w:r w:rsidRPr="00445B0A">
        <w:t xml:space="preserve"> dhe </w:t>
      </w:r>
      <w:r w:rsidR="00D028C4">
        <w:t>K</w:t>
      </w:r>
      <w:r w:rsidRPr="00445B0A">
        <w:t xml:space="preserve"> ,,</w:t>
      </w:r>
      <w:proofErr w:type="spellStart"/>
      <w:r w:rsidRPr="00445B0A">
        <w:t>Dr.</w:t>
      </w:r>
      <w:r w:rsidR="00D028C4">
        <w:t>XH</w:t>
      </w:r>
      <w:proofErr w:type="spellEnd"/>
      <w:r w:rsidRPr="00445B0A">
        <w:t xml:space="preserve"> </w:t>
      </w:r>
      <w:r w:rsidR="00D028C4">
        <w:t>D</w:t>
      </w:r>
      <w:r w:rsidRPr="00445B0A">
        <w:t xml:space="preserve">”, në Pejë, që paditësit </w:t>
      </w:r>
      <w:r w:rsidR="00D028C4">
        <w:t>M</w:t>
      </w:r>
      <w:r w:rsidRPr="00445B0A">
        <w:t>(</w:t>
      </w:r>
      <w:r w:rsidR="00D028C4">
        <w:t>T</w:t>
      </w:r>
      <w:r w:rsidRPr="00445B0A">
        <w:t>)</w:t>
      </w:r>
      <w:r w:rsidR="00D028C4">
        <w:t>A</w:t>
      </w:r>
      <w:r w:rsidRPr="00445B0A">
        <w:t>, nga Peja, t’ia paguaj tri paga mujore- përcjellëse pas pensionimit dhe atë për secilën pagë shumën prej 350.64€ x 3 e në shumë të tërësishme prej 1.051,92€, dhe atë pasi që të lëshohet vendimi  nga MASHT-i dhe pas këtij vendimi, në afat prej 15 dite e nën kërcenim të lëshimit të veprimit.</w:t>
      </w:r>
    </w:p>
    <w:p w:rsidR="00445B0A" w:rsidRPr="00445B0A" w:rsidRDefault="00445B0A" w:rsidP="00445B0A">
      <w:pPr>
        <w:jc w:val="both"/>
      </w:pPr>
    </w:p>
    <w:p w:rsidR="00445B0A" w:rsidRPr="00445B0A" w:rsidRDefault="00445B0A" w:rsidP="00445B0A">
      <w:pPr>
        <w:jc w:val="center"/>
      </w:pPr>
      <w:r w:rsidRPr="00445B0A">
        <w:t>A r s y e t i m</w:t>
      </w:r>
    </w:p>
    <w:p w:rsidR="00445B0A" w:rsidRPr="00445B0A" w:rsidRDefault="00445B0A" w:rsidP="00445B0A">
      <w:pPr>
        <w:jc w:val="both"/>
      </w:pPr>
    </w:p>
    <w:p w:rsidR="00493CC0" w:rsidRDefault="00445B0A" w:rsidP="00445B0A">
      <w:pPr>
        <w:jc w:val="both"/>
        <w:rPr>
          <w:rFonts w:ascii="Calibri" w:eastAsia="Times New Roman" w:hAnsi="Calibri"/>
          <w:lang w:val="en-US"/>
        </w:rPr>
      </w:pPr>
      <w:r w:rsidRPr="00445B0A">
        <w:rPr>
          <w:rFonts w:eastAsia="Times New Roman"/>
        </w:rPr>
        <w:t xml:space="preserve"> </w:t>
      </w:r>
      <w:r w:rsidRPr="00445B0A">
        <w:rPr>
          <w:rFonts w:eastAsia="Times New Roman"/>
        </w:rPr>
        <w:tab/>
        <w:t xml:space="preserve">Paditësi me padi të precizuar gjatë shqyrtimit kryesor, ka parashtruar se me dt.18,02,2018 i është ndërprerë marrëdhënia e punës, për shkak të pensionimit të tij, por se të njëjtit nuk i janë </w:t>
      </w:r>
      <w:proofErr w:type="spellStart"/>
      <w:r w:rsidRPr="00445B0A">
        <w:rPr>
          <w:rFonts w:eastAsia="Times New Roman"/>
        </w:rPr>
        <w:t>kompenzuar</w:t>
      </w:r>
      <w:proofErr w:type="spellEnd"/>
      <w:r w:rsidRPr="00445B0A">
        <w:rPr>
          <w:rFonts w:eastAsia="Times New Roman"/>
        </w:rPr>
        <w:t xml:space="preserve"> tri pagat përcjellëse, se</w:t>
      </w:r>
      <w:r w:rsidRPr="00445B0A">
        <w:rPr>
          <w:rFonts w:ascii="Calibri" w:eastAsia="Times New Roman" w:hAnsi="Calibri"/>
          <w:lang w:val="en-US"/>
        </w:rPr>
        <w:t xml:space="preserve"> </w:t>
      </w:r>
      <w:r w:rsidRPr="00445B0A">
        <w:rPr>
          <w:rFonts w:eastAsia="Times New Roman"/>
        </w:rPr>
        <w:t xml:space="preserve">shuma e kërkuar për tri paga përcjellëse është shuma e tërësishme prej </w:t>
      </w:r>
      <w:r w:rsidRPr="00445B0A">
        <w:rPr>
          <w:rFonts w:ascii="Calibri" w:eastAsia="Times New Roman" w:hAnsi="Calibri"/>
          <w:lang w:val="en-US"/>
        </w:rPr>
        <w:t>1.051,92€.</w:t>
      </w:r>
    </w:p>
    <w:p w:rsidR="00445B0A" w:rsidRDefault="00493CC0" w:rsidP="00445B0A">
      <w:pPr>
        <w:jc w:val="both"/>
        <w:rPr>
          <w:rFonts w:eastAsia="Times New Roman"/>
        </w:rPr>
      </w:pPr>
      <w:r>
        <w:rPr>
          <w:rFonts w:ascii="Calibri" w:eastAsia="Times New Roman" w:hAnsi="Calibri"/>
          <w:lang w:val="en-US"/>
        </w:rPr>
        <w:t xml:space="preserve"> </w:t>
      </w:r>
      <w:r>
        <w:rPr>
          <w:rFonts w:ascii="Calibri" w:eastAsia="Times New Roman" w:hAnsi="Calibri"/>
          <w:lang w:val="en-US"/>
        </w:rPr>
        <w:tab/>
      </w:r>
      <w:r w:rsidR="00445B0A" w:rsidRPr="00445B0A">
        <w:rPr>
          <w:rFonts w:ascii="Calibri" w:eastAsia="Times New Roman" w:hAnsi="Calibri"/>
          <w:lang w:val="en-US"/>
        </w:rPr>
        <w:t xml:space="preserve"> </w:t>
      </w:r>
      <w:r w:rsidR="00445B0A" w:rsidRPr="00445B0A">
        <w:rPr>
          <w:rFonts w:eastAsia="Times New Roman"/>
        </w:rPr>
        <w:t>Gjatë shqyrtimit ka potencuar se pala e paditur e ka pohuar kërkesën e precizuar, por se  mos pagesën e ka lidhur me vendimin e MASHT-it. Ka propozuar administrimin e provave, nëse e pala e paditur nuk e pranon kërkesë padinë e precizuar, duke theksuar se tani ka interes juridik që kjo çështje të rregullohet dhe gjykata ta aprovoi kërkesën padinë si të bazuar.</w:t>
      </w:r>
    </w:p>
    <w:p w:rsidR="00493CC0" w:rsidRPr="00445B0A" w:rsidRDefault="00493CC0" w:rsidP="00445B0A">
      <w:pPr>
        <w:jc w:val="both"/>
        <w:rPr>
          <w:rFonts w:eastAsia="Times New Roman"/>
        </w:rPr>
      </w:pPr>
    </w:p>
    <w:p w:rsidR="00445B0A" w:rsidRDefault="00445B0A" w:rsidP="00445B0A">
      <w:pPr>
        <w:jc w:val="both"/>
        <w:rPr>
          <w:rFonts w:eastAsia="Times New Roman"/>
        </w:rPr>
      </w:pPr>
      <w:r w:rsidRPr="00445B0A">
        <w:rPr>
          <w:rFonts w:eastAsia="Times New Roman"/>
        </w:rPr>
        <w:t xml:space="preserve"> </w:t>
      </w:r>
      <w:r w:rsidRPr="00445B0A">
        <w:rPr>
          <w:rFonts w:eastAsia="Times New Roman"/>
        </w:rPr>
        <w:tab/>
        <w:t>I autorizuari i të paditurës në përgjigje në padi të dhënë me shkrim dhe gjatë shqyrtimit kryesor, ka deklaruar se nuk e konteston padinë e as kërkesën e saj të precizuar, pasi që nuk është asgjë kontestuese, ka theksuar se do ta bëjnë pagesën e këtyre mjeteve pasi që të lëshohet vendimi nga MASHT-ti, kështu që ka propozuar që gjykata të bie aktgjykim në bazë të pohimit dhe nuk ka propozuar që të administrohen provat.</w:t>
      </w:r>
    </w:p>
    <w:p w:rsidR="00493CC0" w:rsidRPr="00445B0A" w:rsidRDefault="00493CC0" w:rsidP="00445B0A">
      <w:pPr>
        <w:jc w:val="both"/>
        <w:rPr>
          <w:rFonts w:eastAsia="Times New Roman"/>
        </w:rPr>
      </w:pPr>
    </w:p>
    <w:p w:rsidR="00445B0A" w:rsidRPr="00445B0A" w:rsidRDefault="00445B0A" w:rsidP="00445B0A">
      <w:pPr>
        <w:jc w:val="both"/>
        <w:rPr>
          <w:rFonts w:eastAsia="Times New Roman"/>
        </w:rPr>
      </w:pPr>
      <w:r w:rsidRPr="00445B0A">
        <w:rPr>
          <w:rFonts w:eastAsia="Times New Roman"/>
        </w:rPr>
        <w:t xml:space="preserve"> </w:t>
      </w:r>
      <w:r w:rsidRPr="00445B0A">
        <w:rPr>
          <w:rFonts w:eastAsia="Times New Roman"/>
        </w:rPr>
        <w:tab/>
        <w:t>I padituri është pajtuar që gjykata të nxjerrë aktgjykim në bazë të pohimit, pa administrim të provave dhe që të pret vendimin e MASHT-it.</w:t>
      </w:r>
    </w:p>
    <w:p w:rsidR="00445B0A" w:rsidRPr="00445B0A" w:rsidRDefault="00445B0A" w:rsidP="00445B0A">
      <w:pPr>
        <w:jc w:val="both"/>
      </w:pPr>
    </w:p>
    <w:p w:rsidR="00445B0A" w:rsidRPr="00445B0A" w:rsidRDefault="00445B0A" w:rsidP="00445B0A">
      <w:pPr>
        <w:jc w:val="both"/>
      </w:pPr>
      <w:r w:rsidRPr="00445B0A">
        <w:lastRenderedPageBreak/>
        <w:tab/>
        <w:t xml:space="preserve">Pasi që e paditura, nëpërmjet të autorizuarit të saj e ka pranuar në tërësi kërkesë padinë, atëherë gjykata pa shqyrtim të mëtejmë </w:t>
      </w:r>
      <w:proofErr w:type="spellStart"/>
      <w:r w:rsidRPr="00445B0A">
        <w:t>muarr</w:t>
      </w:r>
      <w:proofErr w:type="spellEnd"/>
      <w:r w:rsidRPr="00445B0A">
        <w:t xml:space="preserve"> aktgjykim në bazë të pohimit, në kuptim të nenit 148 të LPK dhe vendosi si më lartë.</w:t>
      </w:r>
    </w:p>
    <w:p w:rsidR="00445B0A" w:rsidRPr="00445B0A" w:rsidRDefault="00445B0A" w:rsidP="00445B0A">
      <w:pPr>
        <w:jc w:val="both"/>
      </w:pPr>
      <w:r w:rsidRPr="00445B0A">
        <w:t xml:space="preserve"> </w:t>
      </w:r>
    </w:p>
    <w:p w:rsidR="00445B0A" w:rsidRPr="00445B0A" w:rsidRDefault="00445B0A" w:rsidP="00445B0A">
      <w:pPr>
        <w:jc w:val="both"/>
      </w:pPr>
      <w:r w:rsidRPr="00445B0A">
        <w:tab/>
        <w:t>NGA GJYKATA THEMELORE  NË PEJË, C.nr.1462/18, me dt.25.09.2019.</w:t>
      </w:r>
    </w:p>
    <w:p w:rsidR="00445B0A" w:rsidRPr="00445B0A" w:rsidRDefault="00445B0A" w:rsidP="00445B0A">
      <w:pPr>
        <w:jc w:val="both"/>
      </w:pPr>
    </w:p>
    <w:p w:rsidR="00445B0A" w:rsidRPr="00445B0A" w:rsidRDefault="00445B0A" w:rsidP="00445B0A">
      <w:pPr>
        <w:jc w:val="both"/>
      </w:pPr>
      <w:r w:rsidRPr="00445B0A">
        <w:t xml:space="preserve">                                                                                                   Gj y q t a r j a </w:t>
      </w:r>
    </w:p>
    <w:p w:rsidR="00445B0A" w:rsidRPr="00445B0A" w:rsidRDefault="00445B0A" w:rsidP="00445B0A">
      <w:pPr>
        <w:jc w:val="both"/>
      </w:pPr>
      <w:r w:rsidRPr="00445B0A">
        <w:t xml:space="preserve">                                                                                               Afërdita </w:t>
      </w:r>
      <w:proofErr w:type="spellStart"/>
      <w:r w:rsidRPr="00445B0A">
        <w:t>Mulhaxha</w:t>
      </w:r>
      <w:proofErr w:type="spellEnd"/>
      <w:r w:rsidRPr="00445B0A">
        <w:tab/>
      </w:r>
    </w:p>
    <w:p w:rsidR="00445B0A" w:rsidRPr="00445B0A" w:rsidRDefault="00445B0A" w:rsidP="00445B0A">
      <w:pPr>
        <w:jc w:val="both"/>
      </w:pPr>
    </w:p>
    <w:p w:rsidR="00445B0A" w:rsidRPr="00445B0A" w:rsidRDefault="00445B0A" w:rsidP="00445B0A">
      <w:pPr>
        <w:jc w:val="both"/>
      </w:pPr>
      <w:r w:rsidRPr="00445B0A">
        <w:t>KËSHILLA JURIDIKE:</w:t>
      </w:r>
    </w:p>
    <w:p w:rsidR="00445B0A" w:rsidRPr="00445B0A" w:rsidRDefault="00445B0A" w:rsidP="00445B0A">
      <w:pPr>
        <w:jc w:val="both"/>
        <w:rPr>
          <w:i/>
        </w:rPr>
      </w:pPr>
      <w:r w:rsidRPr="00445B0A">
        <w:rPr>
          <w:i/>
        </w:rPr>
        <w:t xml:space="preserve">Meqë palët kanë hekur dorë </w:t>
      </w:r>
    </w:p>
    <w:p w:rsidR="00445B0A" w:rsidRPr="00445B0A" w:rsidRDefault="00445B0A" w:rsidP="00445B0A">
      <w:pPr>
        <w:jc w:val="both"/>
        <w:rPr>
          <w:i/>
        </w:rPr>
      </w:pPr>
      <w:r w:rsidRPr="00445B0A">
        <w:rPr>
          <w:i/>
        </w:rPr>
        <w:t xml:space="preserve">nga ankesa, aktgjykimi bëhet i </w:t>
      </w:r>
    </w:p>
    <w:p w:rsidR="00445B0A" w:rsidRPr="00445B0A" w:rsidRDefault="00445B0A" w:rsidP="00445B0A">
      <w:pPr>
        <w:jc w:val="both"/>
        <w:rPr>
          <w:i/>
        </w:rPr>
      </w:pPr>
      <w:r w:rsidRPr="00445B0A">
        <w:rPr>
          <w:i/>
        </w:rPr>
        <w:t>plotfuqishëm në  ditën e marrjes.</w:t>
      </w:r>
    </w:p>
    <w:p w:rsidR="001A1ED3" w:rsidRPr="00777090" w:rsidRDefault="001A1ED3" w:rsidP="00731283">
      <w:pPr>
        <w:ind w:firstLine="720"/>
        <w:jc w:val="both"/>
        <w:rPr>
          <w:b/>
        </w:rPr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0B444F" w:rsidRPr="001A1ED3" w:rsidRDefault="000B444F" w:rsidP="001A1ED3"/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528" w:rsidRDefault="00BE2528" w:rsidP="004369F3">
      <w:r>
        <w:separator/>
      </w:r>
    </w:p>
  </w:endnote>
  <w:endnote w:type="continuationSeparator" w:id="0">
    <w:p w:rsidR="00BE2528" w:rsidRDefault="00BE2528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7E34DB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2019:128090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D028C4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D028C4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7E34DB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2019:128090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D028C4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D028C4">
        <w:rPr>
          <w:noProof/>
        </w:rPr>
        <w:t>2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528" w:rsidRDefault="00BE2528" w:rsidP="004369F3">
      <w:r>
        <w:separator/>
      </w:r>
    </w:p>
  </w:footnote>
  <w:footnote w:type="continuationSeparator" w:id="0">
    <w:p w:rsidR="00BE2528" w:rsidRDefault="00BE2528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2019:128089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25.09.2019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00533585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445B0A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71500" cy="62865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7E34DB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010C8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1B24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5B0A"/>
    <w:rsid w:val="004460F8"/>
    <w:rsid w:val="0044761D"/>
    <w:rsid w:val="004540B6"/>
    <w:rsid w:val="00455EFE"/>
    <w:rsid w:val="0046338A"/>
    <w:rsid w:val="00466998"/>
    <w:rsid w:val="00492806"/>
    <w:rsid w:val="00493CC0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7E34DB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2528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28C4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2289B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DD746E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C2CF-F92F-40A0-9841-E8D000FD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2019-09-25T13:39:00Z</cp:lastPrinted>
  <dcterms:created xsi:type="dcterms:W3CDTF">2019-09-25T13:35:00Z</dcterms:created>
  <dcterms:modified xsi:type="dcterms:W3CDTF">2019-10-10T07:17:00Z</dcterms:modified>
</cp:coreProperties>
</file>