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C59D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2018:071862</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C59D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17.09.2019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C59D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00516856</w:t>
                </w:r>
              </w:sdtContent>
            </w:sdt>
          </w:p>
        </w:tc>
      </w:tr>
    </w:tbl>
    <w:p w:rsidR="00AB1585" w:rsidRDefault="00AB1585" w:rsidP="00AB1585">
      <w:pPr>
        <w:jc w:val="both"/>
        <w:rPr>
          <w:b/>
          <w:bCs/>
        </w:rPr>
      </w:pPr>
      <w:r w:rsidRPr="00F61D80">
        <w:rPr>
          <w:b/>
          <w:bCs/>
        </w:rPr>
        <w:t>P.nr</w:t>
      </w:r>
      <w:r>
        <w:rPr>
          <w:b/>
          <w:bCs/>
        </w:rPr>
        <w:t>.372/18</w:t>
      </w:r>
    </w:p>
    <w:p w:rsidR="00AB1585" w:rsidRPr="00F61D80" w:rsidRDefault="00AB1585" w:rsidP="00AB1585">
      <w:pPr>
        <w:jc w:val="center"/>
        <w:rPr>
          <w:b/>
          <w:bCs/>
        </w:rPr>
      </w:pPr>
      <w:r w:rsidRPr="00F61D80">
        <w:rPr>
          <w:b/>
          <w:bCs/>
        </w:rPr>
        <w:t>NË EMËR TË POPULLIT</w:t>
      </w:r>
    </w:p>
    <w:p w:rsidR="00AB1585" w:rsidRDefault="00AB1585" w:rsidP="00AB1585">
      <w:pPr>
        <w:pStyle w:val="BodyText"/>
        <w:rPr>
          <w:b/>
          <w:bCs/>
        </w:rPr>
      </w:pPr>
    </w:p>
    <w:p w:rsidR="00AB1585" w:rsidRDefault="00AB1585" w:rsidP="00AB1585">
      <w:pPr>
        <w:pStyle w:val="BodyText"/>
      </w:pPr>
      <w:r w:rsidRPr="00F61D80">
        <w:rPr>
          <w:b/>
          <w:bCs/>
        </w:rPr>
        <w:t>GJYKATA THEMELORE NE PEJE</w:t>
      </w:r>
      <w:r>
        <w:rPr>
          <w:b/>
          <w:bCs/>
        </w:rPr>
        <w:t xml:space="preserve"> –DEGA </w:t>
      </w:r>
      <w:r w:rsidR="00E906D5">
        <w:rPr>
          <w:b/>
          <w:bCs/>
        </w:rPr>
        <w:t>ISTOG</w:t>
      </w:r>
      <w:r w:rsidRPr="00F61D80">
        <w:rPr>
          <w:b/>
          <w:bCs/>
        </w:rPr>
        <w:t xml:space="preserve"> – DEPARTAMENTI I PËRGJITHSHËM,</w:t>
      </w:r>
      <w:r>
        <w:t xml:space="preserve"> </w:t>
      </w:r>
      <w:r w:rsidRPr="00C24AEB">
        <w:rPr>
          <w:b/>
        </w:rPr>
        <w:t>Divizioni Penal</w:t>
      </w:r>
      <w:r>
        <w:t xml:space="preserve">, </w:t>
      </w:r>
      <w:r w:rsidRPr="00F61D80">
        <w:t xml:space="preserve">sipas Gjyqtarit </w:t>
      </w:r>
      <w:r>
        <w:t>të vetëm gjykues Arben Mustafaj</w:t>
      </w:r>
      <w:r w:rsidRPr="00F61D80">
        <w:t xml:space="preserve">, me pjesëmarrjen </w:t>
      </w:r>
      <w:r>
        <w:t>e sekretares juridike Hale Ahmetaj</w:t>
      </w:r>
      <w:r w:rsidRPr="00F61D80">
        <w:t>, në lëndën penale</w:t>
      </w:r>
      <w:r>
        <w:t xml:space="preserve"> kundër të akuzuarit</w:t>
      </w:r>
      <w:r w:rsidRPr="00F61D80">
        <w:t xml:space="preserve"> </w:t>
      </w:r>
      <w:r w:rsidR="00E906D5">
        <w:t>U</w:t>
      </w:r>
      <w:r>
        <w:t xml:space="preserve"> </w:t>
      </w:r>
      <w:r w:rsidR="00E906D5">
        <w:t>H</w:t>
      </w:r>
      <w:r>
        <w:t xml:space="preserve"> dhe </w:t>
      </w:r>
      <w:r w:rsidR="00E906D5">
        <w:t>R</w:t>
      </w:r>
      <w:r>
        <w:t xml:space="preserve"> </w:t>
      </w:r>
      <w:r w:rsidR="00E906D5">
        <w:t>H</w:t>
      </w:r>
      <w:r>
        <w:t xml:space="preserve">, qe të dy nga Fsh. </w:t>
      </w:r>
      <w:r w:rsidR="00E906D5">
        <w:t>R</w:t>
      </w:r>
      <w:r>
        <w:t xml:space="preserve"> K. </w:t>
      </w:r>
      <w:r w:rsidR="00E906D5">
        <w:t>I</w:t>
      </w:r>
      <w:r>
        <w:t>, të akuzuar për vepër</w:t>
      </w:r>
      <w:r w:rsidRPr="00F61D80">
        <w:t xml:space="preserve"> penale</w:t>
      </w:r>
      <w:r>
        <w:t xml:space="preserve"> të “Uzurpim i paligjshëm i pronës se paluajtshme” </w:t>
      </w:r>
      <w:r w:rsidRPr="00F61D80">
        <w:t xml:space="preserve">nga neni </w:t>
      </w:r>
      <w:r>
        <w:t>332</w:t>
      </w:r>
      <w:r w:rsidRPr="00F61D80">
        <w:t xml:space="preserve"> par. </w:t>
      </w:r>
      <w:r>
        <w:t xml:space="preserve">1 lidhur me nenin 31 </w:t>
      </w:r>
      <w:r w:rsidRPr="00F61D80">
        <w:t>t</w:t>
      </w:r>
      <w:r>
        <w:t>ë</w:t>
      </w:r>
      <w:r w:rsidRPr="00F61D80">
        <w:t xml:space="preserve"> KP</w:t>
      </w:r>
      <w:r>
        <w:t xml:space="preserve">RK-së, </w:t>
      </w:r>
      <w:r w:rsidRPr="00F61D80">
        <w:t xml:space="preserve">duke vendosur sipas </w:t>
      </w:r>
      <w:r>
        <w:t>aktakuzës së Prokurorisë Themelore në</w:t>
      </w:r>
      <w:r w:rsidRPr="00F61D80">
        <w:t xml:space="preserve"> Pej</w:t>
      </w:r>
      <w:r>
        <w:t>ë</w:t>
      </w:r>
      <w:r w:rsidRPr="00F61D80">
        <w:t xml:space="preserve"> – Departamenti i Përgjithshëm </w:t>
      </w:r>
      <w:r>
        <w:t>me PP/II.nr.2568/18, dt.24.12.2018</w:t>
      </w:r>
      <w:r w:rsidRPr="00F61D80">
        <w:t xml:space="preserve">, në seancën publike të shqyrtimit </w:t>
      </w:r>
      <w:r>
        <w:t>gjyqësor të mbajtur me dt.11.09.2019</w:t>
      </w:r>
      <w:r w:rsidRPr="00F61D80">
        <w:t xml:space="preserve"> në pranin</w:t>
      </w:r>
      <w:r>
        <w:t>ë</w:t>
      </w:r>
      <w:r w:rsidRPr="00F61D80">
        <w:t xml:space="preserve"> e Prokurorit</w:t>
      </w:r>
      <w:r>
        <w:t xml:space="preserve"> </w:t>
      </w:r>
      <w:r w:rsidRPr="00F61D80">
        <w:t xml:space="preserve"> të</w:t>
      </w:r>
      <w:r>
        <w:t xml:space="preserve">  Shtetit Muharrem Bajraktari, të dëmtuarit </w:t>
      </w:r>
      <w:r w:rsidR="00C119FE">
        <w:t>U</w:t>
      </w:r>
      <w:r>
        <w:t xml:space="preserve"> </w:t>
      </w:r>
      <w:r w:rsidR="00C119FE">
        <w:t>A</w:t>
      </w:r>
      <w:r>
        <w:t xml:space="preserve">, dhe të pandehurve </w:t>
      </w:r>
      <w:r w:rsidR="00E906D5">
        <w:t>U</w:t>
      </w:r>
      <w:r>
        <w:t xml:space="preserve"> </w:t>
      </w:r>
      <w:r w:rsidR="00E906D5">
        <w:t>H</w:t>
      </w:r>
      <w:r>
        <w:t xml:space="preserve"> dhe </w:t>
      </w:r>
      <w:r w:rsidR="00E906D5">
        <w:t>R</w:t>
      </w:r>
      <w:r>
        <w:t xml:space="preserve"> </w:t>
      </w:r>
      <w:r w:rsidR="00E906D5">
        <w:t>H</w:t>
      </w:r>
      <w:r>
        <w:t xml:space="preserve">, Gjykata më </w:t>
      </w:r>
      <w:proofErr w:type="spellStart"/>
      <w:r>
        <w:t>dt.</w:t>
      </w:r>
      <w:r w:rsidRPr="00A2217F">
        <w:rPr>
          <w:b/>
        </w:rPr>
        <w:t>13.09.2019</w:t>
      </w:r>
      <w:proofErr w:type="spellEnd"/>
      <w:r w:rsidRPr="00A2217F">
        <w:rPr>
          <w:b/>
        </w:rPr>
        <w:t>,</w:t>
      </w:r>
      <w:r>
        <w:t xml:space="preserve"> </w:t>
      </w:r>
      <w:r w:rsidRPr="00F61D80">
        <w:t>m</w:t>
      </w:r>
      <w:r>
        <w:t>ori</w:t>
      </w:r>
      <w:r w:rsidRPr="00F61D80">
        <w:t xml:space="preserve"> dhe publikisht shpalli</w:t>
      </w:r>
      <w:r>
        <w:t>, ndërsa me dt.17.09.2019 e përpiloj  këtë:</w:t>
      </w:r>
    </w:p>
    <w:p w:rsidR="00AB1585" w:rsidRPr="00CB49D2" w:rsidRDefault="00AB1585" w:rsidP="00AB1585">
      <w:pPr>
        <w:pStyle w:val="Heading1"/>
        <w:rPr>
          <w:color w:val="auto"/>
          <w:sz w:val="24"/>
          <w:szCs w:val="24"/>
        </w:rPr>
      </w:pPr>
      <w:r>
        <w:t xml:space="preserve">                                                        </w:t>
      </w:r>
      <w:r w:rsidRPr="00CB49D2">
        <w:rPr>
          <w:color w:val="auto"/>
          <w:sz w:val="24"/>
          <w:szCs w:val="24"/>
        </w:rPr>
        <w:t>A K T GJ Y K I M</w:t>
      </w:r>
    </w:p>
    <w:p w:rsidR="00AB1585" w:rsidRPr="00F61D80" w:rsidRDefault="00AB1585" w:rsidP="00AB1585">
      <w:pPr>
        <w:jc w:val="both"/>
      </w:pPr>
    </w:p>
    <w:p w:rsidR="00AB1585" w:rsidRPr="002441EA" w:rsidRDefault="00AB1585" w:rsidP="00AB1585">
      <w:pPr>
        <w:jc w:val="both"/>
      </w:pPr>
      <w:r>
        <w:rPr>
          <w:b/>
        </w:rPr>
        <w:t>1.</w:t>
      </w:r>
      <w:r w:rsidRPr="002441EA">
        <w:t xml:space="preserve"> I pandehuri </w:t>
      </w:r>
      <w:r w:rsidR="00E906D5">
        <w:rPr>
          <w:b/>
        </w:rPr>
        <w:t>U</w:t>
      </w:r>
      <w:r w:rsidRPr="002441EA">
        <w:rPr>
          <w:b/>
        </w:rPr>
        <w:t xml:space="preserve"> </w:t>
      </w:r>
      <w:r w:rsidR="00E906D5">
        <w:rPr>
          <w:b/>
        </w:rPr>
        <w:t>H</w:t>
      </w:r>
      <w:r w:rsidRPr="002441EA">
        <w:rPr>
          <w:b/>
        </w:rPr>
        <w:t>,</w:t>
      </w:r>
      <w:r w:rsidRPr="002441EA">
        <w:t xml:space="preserve"> i lindur me </w:t>
      </w:r>
      <w:r w:rsidR="00B509A6">
        <w:t>...</w:t>
      </w:r>
      <w:r w:rsidRPr="002441EA">
        <w:t xml:space="preserve"> ne fsh. </w:t>
      </w:r>
      <w:r w:rsidR="00E906D5">
        <w:t>R</w:t>
      </w:r>
      <w:r w:rsidRPr="002441EA">
        <w:t xml:space="preserve"> </w:t>
      </w:r>
      <w:r>
        <w:t xml:space="preserve">K </w:t>
      </w:r>
      <w:r w:rsidR="00E906D5">
        <w:t>I</w:t>
      </w:r>
      <w:r>
        <w:t xml:space="preserve">, </w:t>
      </w:r>
      <w:r w:rsidRPr="002441EA">
        <w:t>ku dhe banon</w:t>
      </w:r>
      <w:r>
        <w:t xml:space="preserve"> në </w:t>
      </w:r>
      <w:r w:rsidRPr="002441EA">
        <w:t xml:space="preserve"> rr.” </w:t>
      </w:r>
      <w:r w:rsidR="00B509A6">
        <w:t>..</w:t>
      </w:r>
      <w:r w:rsidRPr="002441EA">
        <w:t xml:space="preserve"> </w:t>
      </w:r>
      <w:r w:rsidR="00B509A6">
        <w:t>.</w:t>
      </w:r>
      <w:r w:rsidRPr="002441EA">
        <w:t xml:space="preserve"> “ nr. </w:t>
      </w:r>
      <w:r w:rsidR="00B509A6">
        <w:t>.</w:t>
      </w:r>
      <w:r w:rsidRPr="002441EA">
        <w:t xml:space="preserve">,  i biri i </w:t>
      </w:r>
      <w:r w:rsidR="00B509A6">
        <w:t>S</w:t>
      </w:r>
      <w:r w:rsidRPr="002441EA">
        <w:t xml:space="preserve">  dhe nenës </w:t>
      </w:r>
      <w:r w:rsidR="00B509A6">
        <w:t>N</w:t>
      </w:r>
      <w:r w:rsidRPr="002441EA">
        <w:t xml:space="preserve"> e gjinisë </w:t>
      </w:r>
      <w:r w:rsidR="00B509A6">
        <w:t>I</w:t>
      </w:r>
      <w:r w:rsidRPr="002441EA">
        <w:t>, i martuar babai i 9 fëmijëve, ka te kryer shkollën fillore, bujk, i gjendjes se dobët ekonomike, i identifikuar ne bazë të letërnjoftimit me nr.</w:t>
      </w:r>
      <w:r w:rsidR="00B509A6">
        <w:t>...</w:t>
      </w:r>
      <w:r w:rsidRPr="002441EA">
        <w:t>, Shqiptar, Shtetas i Republikës se Kosovës,</w:t>
      </w:r>
      <w:r>
        <w:t xml:space="preserve">i dënuar edhe me </w:t>
      </w:r>
      <w:proofErr w:type="spellStart"/>
      <w:r>
        <w:t>parnë</w:t>
      </w:r>
      <w:proofErr w:type="spellEnd"/>
      <w:r>
        <w:t xml:space="preserve"> nga Gjykata,</w:t>
      </w:r>
      <w:r w:rsidRPr="002441EA">
        <w:t xml:space="preserve"> gjendet ne liri.</w:t>
      </w:r>
    </w:p>
    <w:p w:rsidR="00AB1585" w:rsidRPr="002441EA" w:rsidRDefault="00AB1585" w:rsidP="00AB1585">
      <w:pPr>
        <w:jc w:val="both"/>
      </w:pPr>
    </w:p>
    <w:p w:rsidR="00AB1585" w:rsidRPr="00CB49D2" w:rsidRDefault="00AB1585" w:rsidP="00AB1585">
      <w:pPr>
        <w:jc w:val="both"/>
      </w:pPr>
      <w:proofErr w:type="spellStart"/>
      <w:r w:rsidRPr="00401DDE">
        <w:rPr>
          <w:b/>
        </w:rPr>
        <w:t>2.</w:t>
      </w:r>
      <w:r w:rsidRPr="002441EA">
        <w:t>I</w:t>
      </w:r>
      <w:proofErr w:type="spellEnd"/>
      <w:r w:rsidRPr="002441EA">
        <w:t xml:space="preserve"> pandehuri </w:t>
      </w:r>
      <w:r w:rsidR="00E906D5">
        <w:rPr>
          <w:b/>
        </w:rPr>
        <w:t>R</w:t>
      </w:r>
      <w:r>
        <w:rPr>
          <w:b/>
        </w:rPr>
        <w:t xml:space="preserve"> </w:t>
      </w:r>
      <w:r w:rsidR="00E906D5">
        <w:rPr>
          <w:b/>
        </w:rPr>
        <w:t>H</w:t>
      </w:r>
      <w:r w:rsidRPr="002441EA">
        <w:rPr>
          <w:b/>
        </w:rPr>
        <w:t>,</w:t>
      </w:r>
      <w:r w:rsidRPr="002441EA">
        <w:t xml:space="preserve"> i lindur me </w:t>
      </w:r>
      <w:r w:rsidR="00B509A6">
        <w:t>..</w:t>
      </w:r>
      <w:r w:rsidRPr="002441EA">
        <w:t>.</w:t>
      </w:r>
      <w:r w:rsidR="00B509A6">
        <w:t>..</w:t>
      </w:r>
      <w:r w:rsidRPr="002441EA">
        <w:t xml:space="preserve"> në f</w:t>
      </w:r>
      <w:r>
        <w:t>.</w:t>
      </w:r>
      <w:r w:rsidRPr="002441EA">
        <w:t xml:space="preserve">sh. </w:t>
      </w:r>
      <w:r w:rsidR="00E906D5">
        <w:t>R</w:t>
      </w:r>
      <w:r w:rsidRPr="002441EA">
        <w:t xml:space="preserve"> </w:t>
      </w:r>
      <w:r>
        <w:t xml:space="preserve">K </w:t>
      </w:r>
      <w:r w:rsidR="00E906D5">
        <w:t>I</w:t>
      </w:r>
      <w:r>
        <w:t>, ku dhe tani banon në rr. “</w:t>
      </w:r>
      <w:r w:rsidR="00B509A6">
        <w:t>.</w:t>
      </w:r>
      <w:r>
        <w:t xml:space="preserve"> </w:t>
      </w:r>
      <w:r w:rsidR="00B509A6">
        <w:t>..</w:t>
      </w:r>
      <w:r w:rsidRPr="002441EA">
        <w:t xml:space="preserve">“ nr. </w:t>
      </w:r>
      <w:r w:rsidR="00B509A6">
        <w:t>..</w:t>
      </w:r>
      <w:r w:rsidRPr="002441EA">
        <w:t xml:space="preserve">,  i biri i </w:t>
      </w:r>
      <w:r w:rsidR="00B509A6">
        <w:t>B</w:t>
      </w:r>
      <w:r w:rsidRPr="002441EA">
        <w:t xml:space="preserve"> dhe nenës </w:t>
      </w:r>
      <w:r w:rsidR="00B509A6">
        <w:t>R</w:t>
      </w:r>
      <w:r w:rsidRPr="002441EA">
        <w:t xml:space="preserve"> e gjinisë </w:t>
      </w:r>
      <w:r w:rsidR="00B509A6">
        <w:t>D</w:t>
      </w:r>
      <w:r w:rsidRPr="002441EA">
        <w:t>,  i pa martuar, ka te kryer shkollën e mesme, bujk, i gjendjes se dobët ekonomike, i identifikuar ne bazë të letërnjoftimit me nr.</w:t>
      </w:r>
      <w:r w:rsidR="00B509A6">
        <w:t>...</w:t>
      </w:r>
      <w:r w:rsidRPr="002441EA">
        <w:t>, Shqiptar, Shtetas i Republikës se Kosovës,</w:t>
      </w:r>
      <w:r>
        <w:t xml:space="preserve"> i pa dënuar me parë nga Gjykata,</w:t>
      </w:r>
      <w:r w:rsidRPr="002441EA">
        <w:t xml:space="preserve"> gjendet ne liri.</w:t>
      </w:r>
    </w:p>
    <w:p w:rsidR="00AB1585" w:rsidRDefault="00AB1585" w:rsidP="00AB1585">
      <w:pPr>
        <w:jc w:val="both"/>
        <w:rPr>
          <w:b/>
        </w:rPr>
      </w:pPr>
    </w:p>
    <w:p w:rsidR="00AB1585" w:rsidRPr="00707F07" w:rsidRDefault="00AB1585" w:rsidP="00AB1585">
      <w:pPr>
        <w:jc w:val="both"/>
      </w:pPr>
      <w:r>
        <w:rPr>
          <w:b/>
        </w:rPr>
        <w:t>JANË</w:t>
      </w:r>
      <w:r w:rsidRPr="00F61D80">
        <w:rPr>
          <w:b/>
        </w:rPr>
        <w:t xml:space="preserve"> FAJTOR </w:t>
      </w:r>
    </w:p>
    <w:p w:rsidR="00AB1585" w:rsidRDefault="00AB1585" w:rsidP="00AB1585">
      <w:pPr>
        <w:jc w:val="both"/>
        <w:rPr>
          <w:b/>
        </w:rPr>
      </w:pPr>
      <w:r w:rsidRPr="00F61D80">
        <w:rPr>
          <w:b/>
        </w:rPr>
        <w:t>Për shkak se:</w:t>
      </w:r>
    </w:p>
    <w:p w:rsidR="00AB1585" w:rsidRDefault="00AB1585" w:rsidP="00AB1585">
      <w:pPr>
        <w:jc w:val="both"/>
      </w:pPr>
    </w:p>
    <w:p w:rsidR="00AB1585" w:rsidRDefault="00AB1585" w:rsidP="00AB1585">
      <w:pPr>
        <w:jc w:val="both"/>
      </w:pPr>
      <w:r>
        <w:t xml:space="preserve">Me datë 31.10.2018, ne kohe te pacaktuar, në fshatin </w:t>
      </w:r>
      <w:r w:rsidR="00E906D5">
        <w:t>R</w:t>
      </w:r>
      <w:r>
        <w:t xml:space="preserve"> K-</w:t>
      </w:r>
      <w:r w:rsidR="00E906D5">
        <w:t>I</w:t>
      </w:r>
      <w:r>
        <w:t xml:space="preserve">, në mënyrë te kundërligjshme uzurpojnë pronën e paluajtshme te </w:t>
      </w:r>
      <w:proofErr w:type="spellStart"/>
      <w:r>
        <w:t>te</w:t>
      </w:r>
      <w:proofErr w:type="spellEnd"/>
      <w:r>
        <w:t xml:space="preserve"> dëmtuarit </w:t>
      </w:r>
      <w:r w:rsidR="00B509A6">
        <w:t>U</w:t>
      </w:r>
      <w:r>
        <w:t xml:space="preserve"> </w:t>
      </w:r>
      <w:r w:rsidR="00C119FE">
        <w:t>A</w:t>
      </w:r>
      <w:r>
        <w:t xml:space="preserve">, në atë mënyre qe te pandehurit, si bashkëkryes edhe pse duke e ditur se nuk janë pronare te </w:t>
      </w:r>
      <w:proofErr w:type="spellStart"/>
      <w:r>
        <w:t>palujtshmerisë</w:t>
      </w:r>
      <w:proofErr w:type="spellEnd"/>
      <w:r>
        <w:t xml:space="preserve">, konkretisht te ngastrave 0262/3 dhe 0262/5, Zona Kadastrale </w:t>
      </w:r>
      <w:proofErr w:type="spellStart"/>
      <w:r w:rsidR="00E906D5">
        <w:t>R</w:t>
      </w:r>
      <w:r>
        <w:t>t</w:t>
      </w:r>
      <w:proofErr w:type="spellEnd"/>
      <w:r>
        <w:t>, K-</w:t>
      </w:r>
      <w:r w:rsidR="00E906D5">
        <w:t>I</w:t>
      </w:r>
      <w:r>
        <w:t xml:space="preserve">, te njëjtën e livrojnë dhe e përgatiten për ta mbjellur edhe përkundër asaj se janë ne dijeni se pronari i kësaj palujtshmerie është i dëmtuari Uke </w:t>
      </w:r>
      <w:r w:rsidR="00C119FE">
        <w:t>A</w:t>
      </w:r>
      <w:r>
        <w:t xml:space="preserve"> nga Peja të cilën pronë e ka blerë në procesin e privatizimit,</w:t>
      </w:r>
    </w:p>
    <w:p w:rsidR="00AB1585" w:rsidRDefault="00AB1585" w:rsidP="00AB1585">
      <w:pPr>
        <w:jc w:val="both"/>
      </w:pPr>
    </w:p>
    <w:p w:rsidR="00AB1585" w:rsidRPr="00756E72" w:rsidRDefault="00AB1585" w:rsidP="00AB1585">
      <w:pPr>
        <w:numPr>
          <w:ilvl w:val="0"/>
          <w:numId w:val="13"/>
        </w:numPr>
        <w:contextualSpacing/>
        <w:jc w:val="both"/>
        <w:rPr>
          <w:b/>
        </w:rPr>
      </w:pPr>
      <w:r>
        <w:t xml:space="preserve">me çka kanë kryer veprën të “Uzurpim i paligjshëm i pronës se paluajtshme” </w:t>
      </w:r>
      <w:r w:rsidRPr="00F61D80">
        <w:t xml:space="preserve">nga neni </w:t>
      </w:r>
      <w:r>
        <w:t>332</w:t>
      </w:r>
      <w:r w:rsidRPr="00F61D80">
        <w:t xml:space="preserve"> par. </w:t>
      </w:r>
      <w:r>
        <w:t xml:space="preserve">1 lidhur me nenin 31 </w:t>
      </w:r>
      <w:r w:rsidRPr="00F61D80">
        <w:t>t</w:t>
      </w:r>
      <w:r>
        <w:t>ë</w:t>
      </w:r>
      <w:r w:rsidRPr="00F61D80">
        <w:t xml:space="preserve"> KP</w:t>
      </w:r>
      <w:r>
        <w:t>RK-së.</w:t>
      </w:r>
    </w:p>
    <w:p w:rsidR="00AB1585" w:rsidRPr="00756E72" w:rsidRDefault="00AB1585" w:rsidP="00AB1585">
      <w:pPr>
        <w:ind w:left="720"/>
        <w:contextualSpacing/>
        <w:jc w:val="both"/>
        <w:rPr>
          <w:b/>
        </w:rPr>
      </w:pPr>
    </w:p>
    <w:p w:rsidR="00AB1585" w:rsidRPr="00BF3C3B" w:rsidRDefault="00AB1585" w:rsidP="00AB1585">
      <w:pPr>
        <w:jc w:val="both"/>
      </w:pPr>
      <w:r w:rsidRPr="00BF3C3B">
        <w:lastRenderedPageBreak/>
        <w:t>Gjykata, duke vepruar në kuptim të nenit 4,7</w:t>
      </w:r>
      <w:r>
        <w:t>,8,9,10,17,21,41,42,43,46,73,74, dhe nenit 332</w:t>
      </w:r>
      <w:r w:rsidRPr="00BF3C3B">
        <w:t xml:space="preserve"> par.1 </w:t>
      </w:r>
      <w:r>
        <w:t xml:space="preserve"> lidhur me nenin 31 </w:t>
      </w:r>
      <w:r w:rsidRPr="00BF3C3B">
        <w:t>të KPK-së, si dhe nenit 359, 360, 361, 365, 366 450, te KPPRK-së</w:t>
      </w:r>
      <w:r>
        <w:t>, të pandehurve Gjykata u shqipton</w:t>
      </w:r>
    </w:p>
    <w:p w:rsidR="00AB1585" w:rsidRDefault="00AB1585" w:rsidP="00AB1585">
      <w:pPr>
        <w:jc w:val="both"/>
        <w:rPr>
          <w:b/>
          <w:color w:val="000000"/>
        </w:rPr>
      </w:pPr>
    </w:p>
    <w:p w:rsidR="00AB1585" w:rsidRPr="00027D4B" w:rsidRDefault="00AB1585" w:rsidP="00AB1585">
      <w:pPr>
        <w:jc w:val="both"/>
        <w:rPr>
          <w:b/>
        </w:rPr>
      </w:pPr>
      <w:r w:rsidRPr="00027D4B">
        <w:rPr>
          <w:b/>
        </w:rPr>
        <w:t>DËNIM ME GJOBË</w:t>
      </w:r>
    </w:p>
    <w:p w:rsidR="00AB1585" w:rsidRPr="00027D4B" w:rsidRDefault="00AB1585" w:rsidP="00AB1585">
      <w:pPr>
        <w:jc w:val="both"/>
        <w:rPr>
          <w:b/>
        </w:rPr>
      </w:pPr>
      <w:r w:rsidRPr="00027D4B">
        <w:rPr>
          <w:b/>
        </w:rPr>
        <w:t>Ashtu që:</w:t>
      </w:r>
    </w:p>
    <w:p w:rsidR="00AB1585" w:rsidRPr="00027D4B" w:rsidRDefault="00AB1585" w:rsidP="00AB1585">
      <w:pPr>
        <w:jc w:val="both"/>
      </w:pPr>
    </w:p>
    <w:p w:rsidR="00AB1585" w:rsidRPr="00027D4B" w:rsidRDefault="00AB1585" w:rsidP="00AB1585">
      <w:pPr>
        <w:jc w:val="both"/>
      </w:pPr>
      <w:proofErr w:type="spellStart"/>
      <w:r w:rsidRPr="00254F69">
        <w:rPr>
          <w:b/>
        </w:rPr>
        <w:t>1.</w:t>
      </w:r>
      <w:r>
        <w:t>Te</w:t>
      </w:r>
      <w:proofErr w:type="spellEnd"/>
      <w:r>
        <w:t xml:space="preserve"> pandehurit </w:t>
      </w:r>
      <w:r w:rsidR="00E906D5">
        <w:rPr>
          <w:b/>
        </w:rPr>
        <w:t>U</w:t>
      </w:r>
      <w:r w:rsidRPr="00D9478A">
        <w:rPr>
          <w:b/>
        </w:rPr>
        <w:t xml:space="preserve"> </w:t>
      </w:r>
      <w:r w:rsidR="00E906D5">
        <w:rPr>
          <w:b/>
        </w:rPr>
        <w:t>H</w:t>
      </w:r>
      <w:r w:rsidRPr="00027D4B">
        <w:t xml:space="preserve"> Gjykata i përcakto</w:t>
      </w:r>
      <w:r>
        <w:t xml:space="preserve">n dënim me gjobë në shumën prej </w:t>
      </w:r>
      <w:r>
        <w:rPr>
          <w:b/>
        </w:rPr>
        <w:t>300 (tre</w:t>
      </w:r>
      <w:r w:rsidRPr="00D9478A">
        <w:rPr>
          <w:b/>
        </w:rPr>
        <w:t xml:space="preserve">qindë) euro </w:t>
      </w:r>
      <w:r w:rsidRPr="00027D4B">
        <w:t xml:space="preserve">të cilin dënim i pandehuri obligohet që ta paguaj në afat prej </w:t>
      </w:r>
      <w:r w:rsidRPr="00D9478A">
        <w:rPr>
          <w:b/>
        </w:rPr>
        <w:t>15 ditësh</w:t>
      </w:r>
      <w:r w:rsidRPr="00027D4B">
        <w:t>, pas plotfuqishmërisë së këtij aktgjykimi.</w:t>
      </w:r>
    </w:p>
    <w:p w:rsidR="00AB1585" w:rsidRDefault="00AB1585" w:rsidP="00AB1585">
      <w:pPr>
        <w:jc w:val="both"/>
      </w:pPr>
    </w:p>
    <w:p w:rsidR="00AB1585" w:rsidRDefault="00AB1585" w:rsidP="00AB1585">
      <w:pPr>
        <w:jc w:val="both"/>
      </w:pPr>
      <w:proofErr w:type="spellStart"/>
      <w:r w:rsidRPr="00254F69">
        <w:rPr>
          <w:b/>
        </w:rPr>
        <w:t>2</w:t>
      </w:r>
      <w:r>
        <w:t>.Te</w:t>
      </w:r>
      <w:proofErr w:type="spellEnd"/>
      <w:r>
        <w:t xml:space="preserve"> pandehurit </w:t>
      </w:r>
      <w:r w:rsidR="00E906D5">
        <w:rPr>
          <w:b/>
        </w:rPr>
        <w:t>R</w:t>
      </w:r>
      <w:r w:rsidRPr="00D9478A">
        <w:rPr>
          <w:b/>
        </w:rPr>
        <w:t xml:space="preserve"> </w:t>
      </w:r>
      <w:r w:rsidR="00E906D5">
        <w:rPr>
          <w:b/>
        </w:rPr>
        <w:t>H</w:t>
      </w:r>
      <w:r w:rsidRPr="00027D4B">
        <w:t xml:space="preserve"> Gjykata i përcakto</w:t>
      </w:r>
      <w:r>
        <w:t xml:space="preserve">n dënim me gjobë në shumën prej </w:t>
      </w:r>
      <w:r>
        <w:rPr>
          <w:b/>
        </w:rPr>
        <w:t>200</w:t>
      </w:r>
      <w:r w:rsidRPr="00D9478A">
        <w:rPr>
          <w:b/>
        </w:rPr>
        <w:t xml:space="preserve"> (</w:t>
      </w:r>
      <w:r>
        <w:rPr>
          <w:b/>
        </w:rPr>
        <w:t>dy</w:t>
      </w:r>
      <w:r w:rsidRPr="00D9478A">
        <w:rPr>
          <w:b/>
        </w:rPr>
        <w:t xml:space="preserve">qindë) euro </w:t>
      </w:r>
      <w:r w:rsidRPr="00027D4B">
        <w:t xml:space="preserve">të cilin dënim i pandehuri obligohet që ta paguaj në afat prej </w:t>
      </w:r>
      <w:r w:rsidRPr="00D9478A">
        <w:rPr>
          <w:b/>
        </w:rPr>
        <w:t>15 ditësh</w:t>
      </w:r>
      <w:r w:rsidRPr="00027D4B">
        <w:t>, pas plotfuqishmërisë së këtij aktgjykimi</w:t>
      </w:r>
    </w:p>
    <w:p w:rsidR="00AB1585" w:rsidRPr="00027D4B" w:rsidRDefault="00AB1585" w:rsidP="00AB1585">
      <w:pPr>
        <w:jc w:val="both"/>
      </w:pPr>
    </w:p>
    <w:p w:rsidR="00AB1585" w:rsidRDefault="00AB1585" w:rsidP="00AB1585">
      <w:pPr>
        <w:jc w:val="both"/>
      </w:pPr>
      <w:r>
        <w:rPr>
          <w:b/>
        </w:rPr>
        <w:t>3</w:t>
      </w:r>
      <w:r>
        <w:t>.Nëse te pandehurit nuk dëshiron ose nuk mund ta  paguajnë gjobat e lartë shqiptuara, e njëjta  gjobë do të zëvendësohet në dënim më burgim konform nenit 46 par.3 të KPRK-së, ku një ditë burgim do ti llogaritet në 20 euro të gjobës.</w:t>
      </w:r>
    </w:p>
    <w:p w:rsidR="00AB1585" w:rsidRPr="004276BB" w:rsidRDefault="00AB1585" w:rsidP="00AB1585">
      <w:pPr>
        <w:jc w:val="both"/>
        <w:rPr>
          <w:sz w:val="23"/>
          <w:szCs w:val="23"/>
        </w:rPr>
      </w:pPr>
    </w:p>
    <w:p w:rsidR="00AB1585" w:rsidRDefault="00AB1585" w:rsidP="00AB1585">
      <w:pPr>
        <w:jc w:val="both"/>
      </w:pPr>
      <w:r>
        <w:rPr>
          <w:b/>
          <w:sz w:val="23"/>
          <w:szCs w:val="23"/>
        </w:rPr>
        <w:t>4.</w:t>
      </w:r>
      <w:r>
        <w:t>Të</w:t>
      </w:r>
      <w:r w:rsidRPr="00071E66">
        <w:t xml:space="preserve"> pandehuri</w:t>
      </w:r>
      <w:r>
        <w:t xml:space="preserve">t secili </w:t>
      </w:r>
      <w:r w:rsidRPr="00D9478A">
        <w:rPr>
          <w:b/>
        </w:rPr>
        <w:t>veç e veç</w:t>
      </w:r>
      <w:r>
        <w:t xml:space="preserve"> obligohet </w:t>
      </w:r>
      <w:r w:rsidRPr="00071E66">
        <w:t>q</w:t>
      </w:r>
      <w:r>
        <w:t>ë</w:t>
      </w:r>
      <w:r w:rsidRPr="00071E66">
        <w:t xml:space="preserve"> n</w:t>
      </w:r>
      <w:r>
        <w:t>ë emër të</w:t>
      </w:r>
      <w:r w:rsidRPr="00071E66">
        <w:t xml:space="preserve"> </w:t>
      </w:r>
      <w:r>
        <w:t>paushallit gjyqësore të paguaj  shumën</w:t>
      </w:r>
      <w:r w:rsidRPr="00071E66">
        <w:t xml:space="preserve"> prej </w:t>
      </w:r>
      <w:r w:rsidRPr="00071E66">
        <w:rPr>
          <w:b/>
        </w:rPr>
        <w:t>20</w:t>
      </w:r>
      <w:r w:rsidRPr="00071E66">
        <w:t xml:space="preserve"> </w:t>
      </w:r>
      <w:r w:rsidRPr="00071E66">
        <w:rPr>
          <w:b/>
        </w:rPr>
        <w:t>(njëzet) euro</w:t>
      </w:r>
      <w:r w:rsidRPr="00071E66">
        <w:t xml:space="preserve">, </w:t>
      </w:r>
      <w:r w:rsidRPr="00DA1A32">
        <w:t>si dhe në emër të taksës për kompensimin e viktimave të krimit</w:t>
      </w:r>
      <w:r w:rsidRPr="00DA1A32">
        <w:rPr>
          <w:b/>
        </w:rPr>
        <w:t xml:space="preserve">  </w:t>
      </w:r>
      <w:r w:rsidRPr="00DA1A32">
        <w:t>shumën prej</w:t>
      </w:r>
      <w:r w:rsidRPr="000911E7">
        <w:rPr>
          <w:b/>
          <w:sz w:val="22"/>
          <w:szCs w:val="22"/>
        </w:rPr>
        <w:t xml:space="preserve">  </w:t>
      </w:r>
      <w:r w:rsidRPr="000911E7">
        <w:rPr>
          <w:b/>
        </w:rPr>
        <w:t>30 € (tridhjetë) euro</w:t>
      </w:r>
      <w:r>
        <w:rPr>
          <w:b/>
        </w:rPr>
        <w:t>,</w:t>
      </w:r>
      <w:r>
        <w:t xml:space="preserve"> në</w:t>
      </w:r>
      <w:r w:rsidRPr="00134252">
        <w:t xml:space="preserve"> afat prej </w:t>
      </w:r>
      <w:r w:rsidRPr="005701CC">
        <w:rPr>
          <w:b/>
        </w:rPr>
        <w:t>15 ditësh</w:t>
      </w:r>
      <w:r w:rsidRPr="00134252">
        <w:t xml:space="preserve"> nga dita e plotfuqishmërisë se këtij aktgjykimi.</w:t>
      </w:r>
      <w:r w:rsidRPr="001A37F1">
        <w:t xml:space="preserve"> </w:t>
      </w:r>
    </w:p>
    <w:p w:rsidR="00AB1585" w:rsidRDefault="00AB1585" w:rsidP="00AB1585">
      <w:pPr>
        <w:jc w:val="both"/>
        <w:rPr>
          <w:b/>
          <w:color w:val="000000"/>
        </w:rPr>
      </w:pPr>
    </w:p>
    <w:p w:rsidR="00AB1585" w:rsidRDefault="00AB1585" w:rsidP="00AB1585">
      <w:pPr>
        <w:jc w:val="both"/>
      </w:pPr>
      <w:r>
        <w:rPr>
          <w:b/>
          <w:color w:val="000000"/>
        </w:rPr>
        <w:t xml:space="preserve">5. </w:t>
      </w:r>
      <w:r>
        <w:t xml:space="preserve">I dëmtuari </w:t>
      </w:r>
      <w:r w:rsidR="00C119FE">
        <w:rPr>
          <w:b/>
        </w:rPr>
        <w:t>U</w:t>
      </w:r>
      <w:r>
        <w:rPr>
          <w:b/>
        </w:rPr>
        <w:t xml:space="preserve"> </w:t>
      </w:r>
      <w:r w:rsidR="00C119FE">
        <w:rPr>
          <w:b/>
        </w:rPr>
        <w:t>A</w:t>
      </w:r>
      <w:r>
        <w:rPr>
          <w:b/>
        </w:rPr>
        <w:t>,</w:t>
      </w:r>
      <w:r>
        <w:t xml:space="preserve"> nga </w:t>
      </w:r>
      <w:r w:rsidR="0047507F">
        <w:t>P</w:t>
      </w:r>
      <w:r>
        <w:t>, rr.“</w:t>
      </w:r>
      <w:r w:rsidR="0047507F">
        <w:t>.</w:t>
      </w:r>
      <w:r>
        <w:t>” nr.</w:t>
      </w:r>
      <w:r w:rsidR="0047507F">
        <w:t>.</w:t>
      </w:r>
      <w:r>
        <w:t xml:space="preserve">, </w:t>
      </w:r>
      <w:r w:rsidR="0047507F">
        <w:t>.</w:t>
      </w:r>
      <w:r w:rsidRPr="00E06204">
        <w:t>për realizimin e kërk</w:t>
      </w:r>
      <w:r>
        <w:t>esës pasurore juridike udhëzohet</w:t>
      </w:r>
      <w:r w:rsidRPr="00E06204">
        <w:t xml:space="preserve"> në kontest </w:t>
      </w:r>
      <w:r>
        <w:t>të rregullt juridiko-</w:t>
      </w:r>
      <w:r w:rsidRPr="00E06204">
        <w:t>civil</w:t>
      </w:r>
      <w:r w:rsidRPr="000653F4">
        <w:t>.</w:t>
      </w:r>
    </w:p>
    <w:p w:rsidR="00AB1585" w:rsidRPr="00112922" w:rsidRDefault="00AB1585" w:rsidP="00AB1585">
      <w:pPr>
        <w:jc w:val="both"/>
      </w:pPr>
      <w:r>
        <w:t xml:space="preserve"> </w:t>
      </w:r>
    </w:p>
    <w:p w:rsidR="00AB1585" w:rsidRDefault="00AB1585" w:rsidP="00AB1585">
      <w:pPr>
        <w:jc w:val="both"/>
        <w:rPr>
          <w:b/>
        </w:rPr>
      </w:pPr>
      <w:r>
        <w:rPr>
          <w:b/>
          <w:color w:val="000000"/>
        </w:rPr>
        <w:t xml:space="preserve">                                                         </w:t>
      </w:r>
      <w:r>
        <w:t xml:space="preserve"> </w:t>
      </w:r>
      <w:r w:rsidRPr="00F61D80">
        <w:rPr>
          <w:b/>
        </w:rPr>
        <w:t>A r s y e t i m</w:t>
      </w:r>
    </w:p>
    <w:p w:rsidR="00AB1585" w:rsidRPr="00E31117" w:rsidRDefault="00AB1585" w:rsidP="00AB1585">
      <w:pPr>
        <w:jc w:val="both"/>
      </w:pPr>
    </w:p>
    <w:p w:rsidR="00AB1585" w:rsidRDefault="00AB1585" w:rsidP="00AB1585">
      <w:pPr>
        <w:jc w:val="both"/>
      </w:pPr>
      <w:r w:rsidRPr="00F61D80">
        <w:t>Prokuroria Themelore n</w:t>
      </w:r>
      <w:r>
        <w:t>ë</w:t>
      </w:r>
      <w:r w:rsidRPr="00F61D80">
        <w:t xml:space="preserve"> Pej</w:t>
      </w:r>
      <w:r>
        <w:t>ë</w:t>
      </w:r>
      <w:r w:rsidRPr="00F61D80">
        <w:t xml:space="preserve"> – Departamenti i përgjithshëm,</w:t>
      </w:r>
      <w:r>
        <w:t xml:space="preserve"> pranë kësaj Gjykate</w:t>
      </w:r>
      <w:r w:rsidRPr="00F61D80">
        <w:t xml:space="preserve"> ka ngrit</w:t>
      </w:r>
      <w:r>
        <w:t>ë</w:t>
      </w:r>
      <w:r w:rsidRPr="00F61D80">
        <w:t xml:space="preserve"> aktakuzë</w:t>
      </w:r>
      <w:bookmarkStart w:id="0" w:name="_GoBack"/>
      <w:bookmarkEnd w:id="0"/>
      <w:r w:rsidRPr="00F61D80">
        <w:t xml:space="preserve">n </w:t>
      </w:r>
      <w:r>
        <w:t>PP/II.nr.2568/18, të dt.24.12.2018</w:t>
      </w:r>
      <w:r w:rsidRPr="00F61D80">
        <w:t>,</w:t>
      </w:r>
      <w:r>
        <w:t xml:space="preserve"> ndaj </w:t>
      </w:r>
      <w:r w:rsidRPr="00233AE8">
        <w:t xml:space="preserve"> </w:t>
      </w:r>
      <w:r>
        <w:t xml:space="preserve">të pandehurit </w:t>
      </w:r>
      <w:r w:rsidR="00E906D5">
        <w:t>U</w:t>
      </w:r>
      <w:r>
        <w:t xml:space="preserve"> </w:t>
      </w:r>
      <w:r w:rsidR="00E906D5">
        <w:t>H</w:t>
      </w:r>
      <w:r>
        <w:t xml:space="preserve"> dhe </w:t>
      </w:r>
      <w:r w:rsidR="00E906D5">
        <w:t>R</w:t>
      </w:r>
      <w:r>
        <w:t xml:space="preserve"> </w:t>
      </w:r>
      <w:r w:rsidR="00E906D5">
        <w:t>H</w:t>
      </w:r>
      <w:r>
        <w:t xml:space="preserve">, qe të dy nga F.sh. </w:t>
      </w:r>
      <w:r w:rsidR="00E906D5">
        <w:t>R</w:t>
      </w:r>
      <w:r>
        <w:t xml:space="preserve"> K. </w:t>
      </w:r>
      <w:r w:rsidR="00E906D5">
        <w:t>I</w:t>
      </w:r>
      <w:r>
        <w:t>, duke i akuzuar për  vepër</w:t>
      </w:r>
      <w:r w:rsidRPr="00F61D80">
        <w:t xml:space="preserve"> penale</w:t>
      </w:r>
      <w:r>
        <w:t xml:space="preserve"> të “Uzurpim i paligjshëm i pronës se paluajtshme” </w:t>
      </w:r>
      <w:r w:rsidRPr="00F61D80">
        <w:t xml:space="preserve">nga neni </w:t>
      </w:r>
      <w:r>
        <w:t>332</w:t>
      </w:r>
      <w:r w:rsidRPr="00F61D80">
        <w:t xml:space="preserve"> par. </w:t>
      </w:r>
      <w:r>
        <w:t xml:space="preserve">1 lidhur me nenin 31 </w:t>
      </w:r>
      <w:r w:rsidRPr="00F61D80">
        <w:t>t</w:t>
      </w:r>
      <w:r>
        <w:t>ë</w:t>
      </w:r>
      <w:r w:rsidRPr="00F61D80">
        <w:t xml:space="preserve"> KP</w:t>
      </w:r>
      <w:r>
        <w:t>RK-së.</w:t>
      </w:r>
    </w:p>
    <w:p w:rsidR="00AB1585" w:rsidRDefault="00AB1585" w:rsidP="00AB1585">
      <w:pPr>
        <w:jc w:val="both"/>
      </w:pPr>
    </w:p>
    <w:p w:rsidR="00AB1585" w:rsidRDefault="00AB1585" w:rsidP="00AB1585">
      <w:pPr>
        <w:jc w:val="both"/>
      </w:pPr>
      <w:r>
        <w:t xml:space="preserve">Gjykata ka mbajtur </w:t>
      </w:r>
      <w:r w:rsidRPr="00F61D80">
        <w:t xml:space="preserve">shqyrtimin </w:t>
      </w:r>
      <w:r>
        <w:t>fillestar me datë.02.04.2019 në</w:t>
      </w:r>
      <w:r w:rsidRPr="00F61D80">
        <w:t xml:space="preserve"> pranin</w:t>
      </w:r>
      <w:r>
        <w:t>ë</w:t>
      </w:r>
      <w:r w:rsidRPr="00F61D80">
        <w:t xml:space="preserve"> e Prokurorit </w:t>
      </w:r>
      <w:r>
        <w:t xml:space="preserve"> </w:t>
      </w:r>
      <w:r w:rsidRPr="00F61D80">
        <w:t>të</w:t>
      </w:r>
      <w:r>
        <w:t xml:space="preserve"> Shtetit </w:t>
      </w:r>
      <w:proofErr w:type="spellStart"/>
      <w:r>
        <w:t>Lumturije</w:t>
      </w:r>
      <w:proofErr w:type="spellEnd"/>
      <w:r>
        <w:t xml:space="preserve"> Hoxha, dhe të pandehurve </w:t>
      </w:r>
      <w:r w:rsidR="00E906D5">
        <w:t>U</w:t>
      </w:r>
      <w:r>
        <w:t xml:space="preserve"> </w:t>
      </w:r>
      <w:r w:rsidR="00E906D5">
        <w:t>H</w:t>
      </w:r>
      <w:r>
        <w:t xml:space="preserve"> dhe </w:t>
      </w:r>
      <w:r w:rsidR="00E906D5">
        <w:t>R</w:t>
      </w:r>
      <w:r>
        <w:t xml:space="preserve"> </w:t>
      </w:r>
      <w:r w:rsidR="00E906D5">
        <w:t>H</w:t>
      </w:r>
      <w:r>
        <w:t xml:space="preserve">, ku pas leximit të aktakuzës nga prokurori i shtetit, dy të pandehurit u deklaruan se nuk e </w:t>
      </w:r>
      <w:proofErr w:type="spellStart"/>
      <w:r>
        <w:t>ndijëjnë</w:t>
      </w:r>
      <w:proofErr w:type="spellEnd"/>
      <w:r>
        <w:t xml:space="preserve"> vetën fajtor për vepër penale me të cilën akuzohen, dhe njeherit kanë deklaruar se nuk do të paraqesin </w:t>
      </w:r>
      <w:proofErr w:type="spellStart"/>
      <w:r>
        <w:t>keresë</w:t>
      </w:r>
      <w:proofErr w:type="spellEnd"/>
      <w:r>
        <w:t xml:space="preserve"> për </w:t>
      </w:r>
      <w:proofErr w:type="spellStart"/>
      <w:r>
        <w:t>hudhje</w:t>
      </w:r>
      <w:proofErr w:type="spellEnd"/>
      <w:r>
        <w:t xml:space="preserve"> të aktakuzës dhe kundërshtim të provave.</w:t>
      </w:r>
    </w:p>
    <w:p w:rsidR="00AB1585" w:rsidRDefault="00AB1585" w:rsidP="00AB1585">
      <w:pPr>
        <w:jc w:val="both"/>
      </w:pPr>
    </w:p>
    <w:p w:rsidR="00AB1585" w:rsidRDefault="00AB1585" w:rsidP="00AB1585">
      <w:pPr>
        <w:jc w:val="both"/>
      </w:pPr>
      <w:r>
        <w:t xml:space="preserve">Gjykata ka caktuar seancat e radhe për dt.07.05.2019, 11.06.2019, dhe 30.07.2019, në të gjitha keto seanca ka prezantuar prokurori i shtetit dhe i dëmtuari mirëpo nuk kanë prezantuar të pandehurit ndaj të cilëve gjykata ka lëshuar urdhërarrest.   </w:t>
      </w:r>
    </w:p>
    <w:p w:rsidR="00AB1585" w:rsidRDefault="00AB1585" w:rsidP="00AB1585">
      <w:pPr>
        <w:jc w:val="both"/>
      </w:pPr>
      <w:r>
        <w:t xml:space="preserve"> </w:t>
      </w:r>
    </w:p>
    <w:p w:rsidR="00AB1585" w:rsidRPr="009F27BA" w:rsidRDefault="00AB1585" w:rsidP="00AB1585">
      <w:pPr>
        <w:jc w:val="both"/>
      </w:pPr>
      <w:r>
        <w:t xml:space="preserve">Gjykata ka mbajtur shqyrtimin gjyqësor-kryesorë,  me dt.11.09.2019 ne pranin e prokurorit te shtetit Muharrem Bajraktari, te pandehurve </w:t>
      </w:r>
      <w:r w:rsidR="00E906D5">
        <w:t>U</w:t>
      </w:r>
      <w:r>
        <w:t xml:space="preserve"> </w:t>
      </w:r>
      <w:r w:rsidR="00E906D5">
        <w:t>H</w:t>
      </w:r>
      <w:r>
        <w:t xml:space="preserve"> dhe </w:t>
      </w:r>
      <w:r w:rsidR="00E906D5">
        <w:t>R</w:t>
      </w:r>
      <w:r>
        <w:t xml:space="preserve"> </w:t>
      </w:r>
      <w:r w:rsidR="00E906D5">
        <w:t>H</w:t>
      </w:r>
      <w:r>
        <w:t xml:space="preserve"> ku i njëjti është sjelle sipas urdhërarrestit, si dhe te dëmtuarit </w:t>
      </w:r>
      <w:r w:rsidR="00C119FE">
        <w:t>U</w:t>
      </w:r>
      <w:r>
        <w:t xml:space="preserve"> </w:t>
      </w:r>
      <w:r w:rsidR="00C119FE">
        <w:t>A</w:t>
      </w:r>
    </w:p>
    <w:p w:rsidR="00AB1585" w:rsidRDefault="00AB1585" w:rsidP="00AB1585">
      <w:pPr>
        <w:jc w:val="both"/>
      </w:pPr>
    </w:p>
    <w:p w:rsidR="00AB1585" w:rsidRDefault="00AB1585" w:rsidP="00AB1585">
      <w:pPr>
        <w:jc w:val="both"/>
      </w:pPr>
      <w:r w:rsidRPr="000D3F76">
        <w:rPr>
          <w:b/>
        </w:rPr>
        <w:t>Fjala përfundimtare e palëve</w:t>
      </w:r>
      <w:r>
        <w:t>:</w:t>
      </w:r>
    </w:p>
    <w:p w:rsidR="00AB1585" w:rsidRPr="00027D4B" w:rsidRDefault="00AB1585" w:rsidP="00AB1585">
      <w:pPr>
        <w:jc w:val="both"/>
      </w:pPr>
    </w:p>
    <w:p w:rsidR="00AB1585" w:rsidRPr="00BC22F6" w:rsidRDefault="00AB1585" w:rsidP="00AB1585">
      <w:pPr>
        <w:pStyle w:val="BodyText"/>
        <w:ind w:right="-7"/>
        <w:rPr>
          <w:b/>
        </w:rPr>
      </w:pPr>
      <w:r w:rsidRPr="00BC22F6">
        <w:rPr>
          <w:b/>
        </w:rPr>
        <w:lastRenderedPageBreak/>
        <w:t>Prokurori i shtetit ne fjalën përfundimtare deklaron:</w:t>
      </w:r>
      <w:r>
        <w:rPr>
          <w:b/>
        </w:rPr>
        <w:t xml:space="preserve"> </w:t>
      </w:r>
      <w:r w:rsidRPr="00BC22F6">
        <w:t>nga provat e administruara</w:t>
      </w:r>
      <w:r>
        <w:t xml:space="preserve">, sidomos sqarimit të </w:t>
      </w:r>
      <w:proofErr w:type="spellStart"/>
      <w:r>
        <w:t>të</w:t>
      </w:r>
      <w:proofErr w:type="spellEnd"/>
      <w:r>
        <w:t xml:space="preserve"> dëmtuarit </w:t>
      </w:r>
      <w:r w:rsidR="00C119FE">
        <w:t>U</w:t>
      </w:r>
      <w:r>
        <w:t xml:space="preserve"> </w:t>
      </w:r>
      <w:r w:rsidR="00C119FE">
        <w:t>A</w:t>
      </w:r>
      <w:r>
        <w:t>,</w:t>
      </w:r>
      <w:r w:rsidRPr="00BC22F6">
        <w:t xml:space="preserve"> e po</w:t>
      </w:r>
      <w:r>
        <w:t xml:space="preserve"> </w:t>
      </w:r>
      <w:r w:rsidRPr="00BC22F6">
        <w:t>ashtu edhe nga shkresat policorë te cilat kanë</w:t>
      </w:r>
      <w:r>
        <w:t xml:space="preserve"> marr pjese ne hetimin e rastit</w:t>
      </w:r>
      <w:r w:rsidRPr="00BC22F6">
        <w:t xml:space="preserve">, ku ditën kritike si ne aktakuzë i kanë zënë këtu te akuzuarit duke punuar ne token e te dëmtuarit, u vërtetua se te njëjtit ditën kritike si ne aktakuzë e kanë kryer veprën penale qe ju bije ne barrë, mirëpo ne krahasim nga ajo ditë, i dëmtuari </w:t>
      </w:r>
      <w:r w:rsidR="00AC698C">
        <w:t>U</w:t>
      </w:r>
      <w:r w:rsidRPr="00BC22F6">
        <w:t xml:space="preserve"> </w:t>
      </w:r>
      <w:r w:rsidR="00C119FE">
        <w:t>A</w:t>
      </w:r>
      <w:r w:rsidRPr="00BC22F6">
        <w:t xml:space="preserve"> deklaroj se i pandehuri </w:t>
      </w:r>
      <w:r w:rsidR="00E906D5">
        <w:t>R</w:t>
      </w:r>
      <w:r w:rsidRPr="00BC22F6">
        <w:t xml:space="preserve"> momentalisht nuk është duke punuar parcelat e mija qka ke</w:t>
      </w:r>
      <w:r>
        <w:t>të</w:t>
      </w:r>
      <w:r w:rsidRPr="00BC22F6">
        <w:t xml:space="preserve"> e konsideroj qe gj</w:t>
      </w:r>
      <w:r>
        <w:t>yk</w:t>
      </w:r>
      <w:r w:rsidRPr="00BC22F6">
        <w:t>ata te trajtoj si rrethane le</w:t>
      </w:r>
      <w:r>
        <w:t xml:space="preserve">htësuese për te akuzuarin </w:t>
      </w:r>
      <w:r w:rsidR="00E906D5">
        <w:t>R</w:t>
      </w:r>
      <w:r w:rsidRPr="00BC22F6">
        <w:t>, kërkoj nga gjykata qe te njëjtit ti shpall fajtor, ti dënoj sipas ligjit dhe ti obligoj ne pa gurjen e shpenzimeve procedure.</w:t>
      </w:r>
    </w:p>
    <w:p w:rsidR="00AB1585" w:rsidRPr="00BC22F6" w:rsidRDefault="00AB1585" w:rsidP="00AB1585">
      <w:pPr>
        <w:pStyle w:val="BodyText"/>
        <w:ind w:right="-7"/>
        <w:rPr>
          <w:b/>
        </w:rPr>
      </w:pPr>
    </w:p>
    <w:p w:rsidR="00AB1585" w:rsidRPr="00BC22F6" w:rsidRDefault="00AB1585" w:rsidP="00AB1585">
      <w:pPr>
        <w:pStyle w:val="BodyText"/>
        <w:ind w:right="-7"/>
        <w:rPr>
          <w:b/>
        </w:rPr>
      </w:pPr>
      <w:r w:rsidRPr="00BC22F6">
        <w:rPr>
          <w:b/>
        </w:rPr>
        <w:t xml:space="preserve">I dëmtuari </w:t>
      </w:r>
      <w:r w:rsidR="00C119FE">
        <w:rPr>
          <w:b/>
        </w:rPr>
        <w:t>U</w:t>
      </w:r>
      <w:r w:rsidRPr="00BC22F6">
        <w:rPr>
          <w:b/>
        </w:rPr>
        <w:t xml:space="preserve"> </w:t>
      </w:r>
      <w:r w:rsidR="00C119FE">
        <w:rPr>
          <w:b/>
        </w:rPr>
        <w:t>A</w:t>
      </w:r>
      <w:r w:rsidRPr="00BC22F6">
        <w:rPr>
          <w:b/>
        </w:rPr>
        <w:t xml:space="preserve"> ne fjalën përfundimtar deklaron</w:t>
      </w:r>
      <w:r w:rsidRPr="00BC22F6">
        <w:t xml:space="preserve"> : se sa  i</w:t>
      </w:r>
      <w:r>
        <w:t xml:space="preserve"> </w:t>
      </w:r>
      <w:r w:rsidRPr="00BC22F6">
        <w:t xml:space="preserve">përket </w:t>
      </w:r>
      <w:r w:rsidR="00E906D5">
        <w:t>R</w:t>
      </w:r>
      <w:r w:rsidRPr="00BC22F6">
        <w:t xml:space="preserve"> </w:t>
      </w:r>
      <w:r w:rsidR="00E906D5">
        <w:t>H</w:t>
      </w:r>
      <w:r w:rsidRPr="00BC22F6">
        <w:t xml:space="preserve"> unë nuk i bashkëngjitëm ndjekjes penale dhe nuk kam kërkesë pasurore juridike ndaj te njëjti pasi qe ai e ka liruar pronën time nuk është duke e punuar me dhe nga ana ime është i l</w:t>
      </w:r>
      <w:r>
        <w:t>ir</w:t>
      </w:r>
      <w:r w:rsidRPr="00BC22F6">
        <w:t>ë ndërsa sa i</w:t>
      </w:r>
      <w:r>
        <w:t xml:space="preserve"> </w:t>
      </w:r>
      <w:r w:rsidRPr="00BC22F6">
        <w:t xml:space="preserve">përket te pandehuri </w:t>
      </w:r>
      <w:r w:rsidR="00E906D5">
        <w:t>U</w:t>
      </w:r>
      <w:r w:rsidRPr="00BC22F6">
        <w:t xml:space="preserve"> </w:t>
      </w:r>
      <w:r w:rsidR="00E906D5">
        <w:t>H</w:t>
      </w:r>
      <w:r w:rsidRPr="00BC22F6">
        <w:t xml:space="preserve"> kërkoj qe i njëjti te ma liroj pronën pasi qe nuk e ka asnjë dokumentacion qe është pronar i saj. </w:t>
      </w:r>
    </w:p>
    <w:p w:rsidR="00AB1585" w:rsidRPr="00BC22F6" w:rsidRDefault="00AB1585" w:rsidP="00AB1585">
      <w:pPr>
        <w:pStyle w:val="BodyText"/>
        <w:ind w:right="-7"/>
        <w:rPr>
          <w:u w:val="single"/>
        </w:rPr>
      </w:pPr>
    </w:p>
    <w:p w:rsidR="00AB1585" w:rsidRPr="005F5209" w:rsidRDefault="00AB1585" w:rsidP="00AB1585">
      <w:pPr>
        <w:pStyle w:val="BodyText"/>
        <w:ind w:right="-7"/>
        <w:rPr>
          <w:b/>
        </w:rPr>
      </w:pPr>
      <w:r w:rsidRPr="00BC22F6">
        <w:rPr>
          <w:b/>
        </w:rPr>
        <w:t xml:space="preserve">I pandehuri </w:t>
      </w:r>
      <w:r w:rsidR="00E906D5">
        <w:rPr>
          <w:b/>
        </w:rPr>
        <w:t>U</w:t>
      </w:r>
      <w:r w:rsidRPr="00BC22F6">
        <w:rPr>
          <w:b/>
        </w:rPr>
        <w:t xml:space="preserve"> </w:t>
      </w:r>
      <w:r w:rsidR="00E906D5">
        <w:rPr>
          <w:b/>
        </w:rPr>
        <w:t>H</w:t>
      </w:r>
      <w:r w:rsidRPr="00BC22F6">
        <w:rPr>
          <w:b/>
        </w:rPr>
        <w:t xml:space="preserve"> ne fjalën përfundimtare deklaron</w:t>
      </w:r>
      <w:r>
        <w:rPr>
          <w:u w:val="single"/>
        </w:rPr>
        <w:t xml:space="preserve">: </w:t>
      </w:r>
      <w:r w:rsidRPr="00BC22F6">
        <w:t>se nuk e konsideroj veten fajtor për veprën penale me te cilën akuzohem unë ne  mënyrë te sinqertë kam kërkuar nga i dëmtuari qe te merrem vesh për këtë parcel</w:t>
      </w:r>
      <w:r>
        <w:t>ë pasi qe kam mungesë te tokës.</w:t>
      </w:r>
    </w:p>
    <w:p w:rsidR="00AB1585" w:rsidRPr="00BC22F6" w:rsidRDefault="00AB1585" w:rsidP="00AB1585">
      <w:pPr>
        <w:pStyle w:val="BodyText"/>
        <w:ind w:right="-7"/>
        <w:rPr>
          <w:u w:val="single"/>
        </w:rPr>
      </w:pPr>
    </w:p>
    <w:p w:rsidR="00AB1585" w:rsidRPr="00BC22F6" w:rsidRDefault="00AB1585" w:rsidP="00AB1585">
      <w:pPr>
        <w:jc w:val="both"/>
      </w:pPr>
      <w:r w:rsidRPr="00BC22F6">
        <w:rPr>
          <w:b/>
        </w:rPr>
        <w:t xml:space="preserve">I pandehuri </w:t>
      </w:r>
      <w:r w:rsidR="00E906D5">
        <w:rPr>
          <w:b/>
        </w:rPr>
        <w:t>R</w:t>
      </w:r>
      <w:r w:rsidRPr="00BC22F6">
        <w:rPr>
          <w:b/>
        </w:rPr>
        <w:t xml:space="preserve"> </w:t>
      </w:r>
      <w:r w:rsidR="00E906D5">
        <w:rPr>
          <w:b/>
        </w:rPr>
        <w:t>H</w:t>
      </w:r>
      <w:r w:rsidRPr="00BC22F6">
        <w:rPr>
          <w:b/>
        </w:rPr>
        <w:t xml:space="preserve"> ne fjalën përfundimtare deklaron:</w:t>
      </w:r>
      <w:r>
        <w:rPr>
          <w:b/>
        </w:rPr>
        <w:t xml:space="preserve"> </w:t>
      </w:r>
      <w:r w:rsidRPr="00BC22F6">
        <w:t>se sa i përket veprës me te cilën jam akuzuar unë pronën e kam</w:t>
      </w:r>
      <w:r>
        <w:t xml:space="preserve"> liruar ne vitin 2018, dhe at pa</w:t>
      </w:r>
      <w:r w:rsidRPr="00BC22F6">
        <w:t>rcel</w:t>
      </w:r>
      <w:r>
        <w:t>ë</w:t>
      </w:r>
      <w:r w:rsidRPr="00BC22F6">
        <w:t xml:space="preserve"> qe e kam punuar jam i interesuar ta blej nga pronari</w:t>
      </w:r>
      <w:r>
        <w:t xml:space="preserve"> </w:t>
      </w:r>
      <w:r w:rsidR="00C119FE">
        <w:t>U</w:t>
      </w:r>
      <w:r>
        <w:t xml:space="preserve"> </w:t>
      </w:r>
      <w:r w:rsidR="00C119FE">
        <w:t>A</w:t>
      </w:r>
      <w:r w:rsidRPr="00BC22F6">
        <w:t>.</w:t>
      </w:r>
    </w:p>
    <w:p w:rsidR="00AB1585" w:rsidRPr="00BC22F6" w:rsidRDefault="00AB1585" w:rsidP="00AB1585">
      <w:pPr>
        <w:jc w:val="both"/>
        <w:rPr>
          <w:rFonts w:ascii="Arial" w:hAnsi="Arial" w:cs="Arial"/>
        </w:rPr>
      </w:pPr>
    </w:p>
    <w:p w:rsidR="00AB1585" w:rsidRPr="002F29C7" w:rsidRDefault="00AB1585" w:rsidP="00AB1585">
      <w:pPr>
        <w:pStyle w:val="BodyText"/>
        <w:ind w:right="-7"/>
        <w:rPr>
          <w:b/>
        </w:rPr>
      </w:pPr>
      <w:r>
        <w:rPr>
          <w:b/>
        </w:rPr>
        <w:t>Provat e Administruara:</w:t>
      </w:r>
    </w:p>
    <w:p w:rsidR="00AB1585" w:rsidRDefault="00AB1585" w:rsidP="00AB1585">
      <w:pPr>
        <w:pStyle w:val="BodyText"/>
        <w:ind w:right="-7"/>
        <w:rPr>
          <w:b/>
        </w:rPr>
      </w:pPr>
    </w:p>
    <w:p w:rsidR="00AB1585" w:rsidRPr="00BC22F6" w:rsidRDefault="00AB1585" w:rsidP="00AB1585">
      <w:pPr>
        <w:pStyle w:val="BodyText"/>
        <w:ind w:right="-7"/>
        <w:rPr>
          <w:rFonts w:ascii="Arial" w:hAnsi="Arial" w:cs="Arial"/>
          <w:b/>
        </w:rPr>
      </w:pPr>
      <w:r w:rsidRPr="009512A2">
        <w:rPr>
          <w:bCs/>
          <w:color w:val="000000"/>
        </w:rPr>
        <w:t xml:space="preserve">Gjatë shqyrtimit gjyqësore gjykata ka administruar provat personale dhe </w:t>
      </w:r>
      <w:r>
        <w:rPr>
          <w:bCs/>
          <w:color w:val="000000"/>
        </w:rPr>
        <w:t>materiale. Në</w:t>
      </w:r>
      <w:r w:rsidRPr="009512A2">
        <w:rPr>
          <w:bCs/>
          <w:color w:val="000000"/>
        </w:rPr>
        <w:t xml:space="preserve"> cilësinë e </w:t>
      </w:r>
      <w:r>
        <w:rPr>
          <w:bCs/>
          <w:color w:val="000000"/>
        </w:rPr>
        <w:t xml:space="preserve">dëshmitarit e ka dëgjuar të dëmtuarin  </w:t>
      </w:r>
      <w:r w:rsidR="00AC698C">
        <w:rPr>
          <w:bCs/>
          <w:color w:val="000000"/>
        </w:rPr>
        <w:t>U</w:t>
      </w:r>
      <w:r>
        <w:rPr>
          <w:bCs/>
          <w:color w:val="000000"/>
        </w:rPr>
        <w:t xml:space="preserve"> </w:t>
      </w:r>
      <w:r w:rsidR="00C119FE">
        <w:rPr>
          <w:bCs/>
          <w:color w:val="000000"/>
        </w:rPr>
        <w:t>A</w:t>
      </w:r>
      <w:r>
        <w:rPr>
          <w:bCs/>
          <w:color w:val="000000"/>
        </w:rPr>
        <w:t xml:space="preserve"> , </w:t>
      </w:r>
      <w:r w:rsidRPr="009512A2">
        <w:rPr>
          <w:bCs/>
          <w:color w:val="000000"/>
        </w:rPr>
        <w:t>po ashtu janë administruar edhe provat materiale</w:t>
      </w:r>
      <w:r w:rsidRPr="009512A2">
        <w:rPr>
          <w:color w:val="000000"/>
        </w:rPr>
        <w:t xml:space="preserve"> </w:t>
      </w:r>
      <w:r w:rsidRPr="00BC22F6">
        <w:rPr>
          <w:color w:val="000000"/>
        </w:rPr>
        <w:t>siç janë:</w:t>
      </w:r>
      <w:r w:rsidRPr="00BC22F6">
        <w:t xml:space="preserve"> raporti i oficerit policor </w:t>
      </w:r>
      <w:proofErr w:type="spellStart"/>
      <w:r w:rsidRPr="00BC22F6">
        <w:t>Selim</w:t>
      </w:r>
      <w:proofErr w:type="spellEnd"/>
      <w:r w:rsidRPr="00BC22F6">
        <w:t xml:space="preserve"> </w:t>
      </w:r>
      <w:proofErr w:type="spellStart"/>
      <w:r w:rsidRPr="00BC22F6">
        <w:t>Ademaj</w:t>
      </w:r>
      <w:proofErr w:type="spellEnd"/>
      <w:r w:rsidRPr="00BC22F6">
        <w:t xml:space="preserve"> </w:t>
      </w:r>
      <w:r>
        <w:t xml:space="preserve">i </w:t>
      </w:r>
      <w:proofErr w:type="spellStart"/>
      <w:r>
        <w:t>dt.</w:t>
      </w:r>
      <w:r w:rsidRPr="00BC22F6">
        <w:t>02.11.20</w:t>
      </w:r>
      <w:r>
        <w:t>18</w:t>
      </w:r>
      <w:proofErr w:type="spellEnd"/>
      <w:r>
        <w:t xml:space="preserve"> m</w:t>
      </w:r>
      <w:r w:rsidRPr="00BC22F6">
        <w:t>e</w:t>
      </w:r>
      <w:r>
        <w:t xml:space="preserve"> nr. t</w:t>
      </w:r>
      <w:r w:rsidRPr="00BC22F6">
        <w:t>e rastit 2018-DF-560, raporti i ofi</w:t>
      </w:r>
      <w:r>
        <w:t xml:space="preserve">cerit </w:t>
      </w:r>
      <w:proofErr w:type="spellStart"/>
      <w:r>
        <w:t>Naser</w:t>
      </w:r>
      <w:proofErr w:type="spellEnd"/>
      <w:r>
        <w:t xml:space="preserve"> </w:t>
      </w:r>
      <w:proofErr w:type="spellStart"/>
      <w:r>
        <w:t>Qorraj</w:t>
      </w:r>
      <w:proofErr w:type="spellEnd"/>
      <w:r>
        <w:t xml:space="preserve"> me numër dhe</w:t>
      </w:r>
      <w:r w:rsidRPr="00BC22F6">
        <w:t xml:space="preserve"> datë te njëjte, deklarata e te dëmtuarit </w:t>
      </w:r>
      <w:r w:rsidR="00C119FE">
        <w:t>U</w:t>
      </w:r>
      <w:r w:rsidRPr="00BC22F6">
        <w:t xml:space="preserve"> </w:t>
      </w:r>
      <w:r w:rsidR="00C119FE">
        <w:t>A</w:t>
      </w:r>
      <w:r>
        <w:t xml:space="preserve"> dhen ne polici me dt.01.11.2018, si dhe  prokurori me dt.</w:t>
      </w:r>
      <w:r w:rsidRPr="00BC22F6">
        <w:t xml:space="preserve">13.12.2018, deklarata e te pandehurit </w:t>
      </w:r>
      <w:r w:rsidR="00E906D5">
        <w:t>U</w:t>
      </w:r>
      <w:r w:rsidRPr="00BC22F6">
        <w:t xml:space="preserve"> </w:t>
      </w:r>
      <w:r w:rsidR="00E906D5">
        <w:t>H</w:t>
      </w:r>
      <w:r w:rsidRPr="00BC22F6">
        <w:t xml:space="preserve"> </w:t>
      </w:r>
      <w:r>
        <w:t xml:space="preserve">e </w:t>
      </w:r>
      <w:r w:rsidRPr="00BC22F6">
        <w:t>dhëne</w:t>
      </w:r>
      <w:r>
        <w:t xml:space="preserve"> ne polici me dt.</w:t>
      </w:r>
      <w:r w:rsidRPr="00BC22F6">
        <w:t xml:space="preserve">01.11.2018, deklarata e te pandehurit </w:t>
      </w:r>
      <w:r w:rsidR="00E906D5">
        <w:t>R</w:t>
      </w:r>
      <w:r>
        <w:t xml:space="preserve"> </w:t>
      </w:r>
      <w:r w:rsidR="00E906D5">
        <w:t>H</w:t>
      </w:r>
      <w:r>
        <w:t xml:space="preserve"> dhëne ne polici me dt.</w:t>
      </w:r>
      <w:r w:rsidRPr="00BC22F6">
        <w:t xml:space="preserve">01.11.2018, certifikata mbi pronën e lëshuar nga zyra kadastrale ne </w:t>
      </w:r>
      <w:r w:rsidR="00E906D5">
        <w:t>I</w:t>
      </w:r>
      <w:r w:rsidRPr="00BC22F6">
        <w:t xml:space="preserve"> me numër 3951/17, dt. 25.07.2017, kopja e plani</w:t>
      </w:r>
      <w:r>
        <w:t>t e evidentuar ne parcelat 262/3 dhe 262/4</w:t>
      </w:r>
      <w:r w:rsidRPr="00BC22F6">
        <w:t>, aktvendimi i prokurorisë mbi hudhjen pjesërisht të k</w:t>
      </w:r>
      <w:r>
        <w:t>allë</w:t>
      </w:r>
      <w:r w:rsidRPr="00BC22F6">
        <w:t>zimit penal i dt. 26.12.2018,</w:t>
      </w:r>
      <w:r>
        <w:rPr>
          <w:rFonts w:ascii="Arial" w:hAnsi="Arial" w:cs="Arial"/>
        </w:rPr>
        <w:t xml:space="preserve"> </w:t>
      </w:r>
      <w:r>
        <w:rPr>
          <w:color w:val="000000"/>
        </w:rPr>
        <w:t xml:space="preserve">.  </w:t>
      </w:r>
    </w:p>
    <w:p w:rsidR="00AB1585" w:rsidRDefault="00AB1585" w:rsidP="00AB1585">
      <w:pPr>
        <w:pStyle w:val="BodyText"/>
        <w:ind w:right="-7"/>
        <w:rPr>
          <w:color w:val="000000"/>
        </w:rPr>
      </w:pPr>
    </w:p>
    <w:p w:rsidR="00AB1585" w:rsidRPr="00BC22F6" w:rsidRDefault="00AB1585" w:rsidP="00AB1585">
      <w:pPr>
        <w:pStyle w:val="BodyText"/>
        <w:ind w:right="-7"/>
        <w:rPr>
          <w:b/>
        </w:rPr>
      </w:pPr>
      <w:r w:rsidRPr="00BC22F6">
        <w:rPr>
          <w:b/>
          <w:color w:val="000000"/>
        </w:rPr>
        <w:t xml:space="preserve">I dëmtuari </w:t>
      </w:r>
      <w:r w:rsidR="00AC698C">
        <w:rPr>
          <w:b/>
          <w:color w:val="000000"/>
        </w:rPr>
        <w:t>U</w:t>
      </w:r>
      <w:r w:rsidRPr="00BC22F6">
        <w:rPr>
          <w:b/>
          <w:color w:val="000000"/>
        </w:rPr>
        <w:t xml:space="preserve"> </w:t>
      </w:r>
      <w:r w:rsidR="00C119FE">
        <w:rPr>
          <w:b/>
          <w:color w:val="000000"/>
        </w:rPr>
        <w:t>A</w:t>
      </w:r>
      <w:r w:rsidRPr="00BC22F6">
        <w:rPr>
          <w:b/>
          <w:color w:val="000000"/>
        </w:rPr>
        <w:t xml:space="preserve"> ne cilësinë e dëshmitarit para gjykatës deklaron</w:t>
      </w:r>
      <w:r>
        <w:rPr>
          <w:color w:val="000000"/>
        </w:rPr>
        <w:t xml:space="preserve">: </w:t>
      </w:r>
      <w:r w:rsidRPr="00BC22F6">
        <w:t>se unë ne vitin 2008 i kam blere 40 hektar toke ne procesin e privat</w:t>
      </w:r>
      <w:r>
        <w:t xml:space="preserve">izimit ne fsh. </w:t>
      </w:r>
      <w:r w:rsidR="00E906D5">
        <w:t>R</w:t>
      </w:r>
      <w:r>
        <w:t xml:space="preserve"> K. </w:t>
      </w:r>
      <w:r w:rsidR="00E906D5">
        <w:t>I</w:t>
      </w:r>
      <w:r w:rsidRPr="00BC22F6">
        <w:t>, ajo është e ndara ne shumë parcela, por si tersi është 40 hektar dhe te gjitha janë ne një</w:t>
      </w:r>
      <w:r>
        <w:t xml:space="preserve"> vend</w:t>
      </w:r>
      <w:r w:rsidRPr="00BC22F6">
        <w:t>, kjo pronë është bartur në emër te</w:t>
      </w:r>
      <w:r>
        <w:t xml:space="preserve"> bashkëshortes </w:t>
      </w:r>
      <w:r w:rsidR="00AC698C">
        <w:t>H</w:t>
      </w:r>
      <w:r>
        <w:t xml:space="preserve"> </w:t>
      </w:r>
      <w:r w:rsidR="00C119FE">
        <w:t>A</w:t>
      </w:r>
      <w:r>
        <w:t>, u</w:t>
      </w:r>
      <w:r w:rsidRPr="00BC22F6">
        <w:t>n</w:t>
      </w:r>
      <w:r>
        <w:t>ë</w:t>
      </w:r>
      <w:r w:rsidRPr="00BC22F6">
        <w:t xml:space="preserve"> deri ne vitin e kaluar nga kjo sipërfaqe kam shfrytëzuar vetëm 5 hektar, pasi qe diku 5-6 vet e kanë uzurpuar ate, me dt. 31.10.2018 kam shkuar pre</w:t>
      </w:r>
      <w:r>
        <w:t xml:space="preserve"> ta shik</w:t>
      </w:r>
      <w:r w:rsidRPr="00BC22F6">
        <w:t>uar tokën, dhe i kam</w:t>
      </w:r>
      <w:r>
        <w:t xml:space="preserve"> parë</w:t>
      </w:r>
      <w:r w:rsidRPr="00BC22F6">
        <w:t xml:space="preserve"> traktorët se kanë qene duke lëvruar pronën </w:t>
      </w:r>
      <w:r>
        <w:t xml:space="preserve">teme, dhe </w:t>
      </w:r>
      <w:proofErr w:type="spellStart"/>
      <w:r>
        <w:t>une</w:t>
      </w:r>
      <w:proofErr w:type="spellEnd"/>
      <w:r>
        <w:t xml:space="preserve"> menjëherë kam shk</w:t>
      </w:r>
      <w:r w:rsidRPr="00BC22F6">
        <w:t>u</w:t>
      </w:r>
      <w:r>
        <w:t>a</w:t>
      </w:r>
      <w:r w:rsidRPr="00BC22F6">
        <w:t>r qe te lajmëroj rastin ne polici sepse kisha frik se me shkuar</w:t>
      </w:r>
      <w:r>
        <w:t xml:space="preserve"> vet mundë të ngatërrohem me ta</w:t>
      </w:r>
      <w:r w:rsidRPr="00BC22F6">
        <w:t xml:space="preserve">, policet kanë shkuar menjëherë </w:t>
      </w:r>
      <w:r>
        <w:t>dh</w:t>
      </w:r>
      <w:r w:rsidRPr="00BC22F6">
        <w:t>e kan</w:t>
      </w:r>
      <w:r>
        <w:t>ë</w:t>
      </w:r>
      <w:r w:rsidRPr="00BC22F6">
        <w:t xml:space="preserve"> hasur personin te cilin e kanë marr me veti</w:t>
      </w:r>
      <w:r>
        <w:t xml:space="preserve"> dhe traktorin kanë lenë ne arë</w:t>
      </w:r>
      <w:r w:rsidRPr="00BC22F6">
        <w:t xml:space="preserve">, ai person kishte qene </w:t>
      </w:r>
      <w:r w:rsidR="00E906D5">
        <w:t>R</w:t>
      </w:r>
      <w:r w:rsidRPr="00BC22F6">
        <w:t xml:space="preserve"> </w:t>
      </w:r>
      <w:r w:rsidR="00E906D5">
        <w:t>H</w:t>
      </w:r>
      <w:r w:rsidRPr="00BC22F6">
        <w:t xml:space="preserve">, i cili kishte qene duke livruar parcelën 262/5, e cila ka sipërfaqe afërsisht 2 hektar, pastaj unë kanë shkuar te prona ime </w:t>
      </w:r>
      <w:r>
        <w:t xml:space="preserve">ne </w:t>
      </w:r>
      <w:r w:rsidR="00E906D5">
        <w:t>R</w:t>
      </w:r>
      <w:r>
        <w:t xml:space="preserve"> ku i mbaj disa shtazë</w:t>
      </w:r>
      <w:r w:rsidRPr="00BC22F6">
        <w:t xml:space="preserve">, pastaj aty ka ardhur </w:t>
      </w:r>
      <w:r w:rsidR="00E906D5">
        <w:t>R</w:t>
      </w:r>
      <w:r w:rsidRPr="00BC22F6">
        <w:t xml:space="preserve"> </w:t>
      </w:r>
      <w:r w:rsidR="00E906D5">
        <w:t>H</w:t>
      </w:r>
      <w:r w:rsidRPr="00BC22F6">
        <w:t xml:space="preserve"> me traktor te njëjtën ditë dhe me tha hajde se unë jam tu shkuar prapë te livroj</w:t>
      </w:r>
      <w:r>
        <w:t xml:space="preserve"> ate tokë</w:t>
      </w:r>
      <w:r w:rsidRPr="00BC22F6">
        <w:t>, pastaj unë nuk veprova</w:t>
      </w:r>
      <w:r>
        <w:t xml:space="preserve"> asgjë. Ndërsa sa i përket </w:t>
      </w:r>
      <w:r w:rsidR="00E906D5">
        <w:t>U</w:t>
      </w:r>
      <w:r w:rsidRPr="00BC22F6">
        <w:t xml:space="preserve"> </w:t>
      </w:r>
      <w:r w:rsidR="00E906D5">
        <w:t>H</w:t>
      </w:r>
      <w:r w:rsidRPr="00BC22F6">
        <w:t xml:space="preserve"> po </w:t>
      </w:r>
      <w:proofErr w:type="spellStart"/>
      <w:r w:rsidRPr="00BC22F6">
        <w:t>ate</w:t>
      </w:r>
      <w:proofErr w:type="spellEnd"/>
      <w:r w:rsidRPr="00BC22F6">
        <w:t xml:space="preserve"> datë vërehet se ka filluar qe të livroj parcelën 262/3, ku ka përafërsisht 1 hektar, ku një pjesë  te kësaj parcelën vazhdon edhe so</w:t>
      </w:r>
      <w:r>
        <w:t>t te punoj</w:t>
      </w:r>
      <w:r w:rsidRPr="00BC22F6">
        <w:t xml:space="preserve">, </w:t>
      </w:r>
      <w:r>
        <w:t xml:space="preserve">ndaj të cilit policia ka vepruar njëjtë </w:t>
      </w:r>
      <w:r w:rsidRPr="00BC22F6">
        <w:t xml:space="preserve">ku kanë ngritur </w:t>
      </w:r>
      <w:proofErr w:type="spellStart"/>
      <w:r w:rsidRPr="00BC22F6">
        <w:t>kallximin</w:t>
      </w:r>
      <w:proofErr w:type="spellEnd"/>
      <w:r w:rsidRPr="00BC22F6">
        <w:t xml:space="preserve"> penal. Ndërsa sa i përket kësaj kohe unë deklaroj se </w:t>
      </w:r>
      <w:r w:rsidR="00E906D5">
        <w:t>R</w:t>
      </w:r>
      <w:r w:rsidRPr="00BC22F6">
        <w:t xml:space="preserve"> </w:t>
      </w:r>
      <w:r w:rsidR="00E906D5">
        <w:t>H</w:t>
      </w:r>
      <w:r w:rsidRPr="00BC22F6">
        <w:t xml:space="preserve"> nuk është ma duke e punuar </w:t>
      </w:r>
      <w:r w:rsidRPr="00BC22F6">
        <w:lastRenderedPageBreak/>
        <w:t xml:space="preserve">asnjë pjese te tokës sime </w:t>
      </w:r>
      <w:proofErr w:type="spellStart"/>
      <w:r w:rsidRPr="00BC22F6">
        <w:t>per</w:t>
      </w:r>
      <w:proofErr w:type="spellEnd"/>
      <w:r w:rsidRPr="00BC22F6">
        <w:t xml:space="preserve"> momentin dhe te njëjtën </w:t>
      </w:r>
      <w:proofErr w:type="spellStart"/>
      <w:r w:rsidRPr="00BC22F6">
        <w:t>parcel</w:t>
      </w:r>
      <w:proofErr w:type="spellEnd"/>
      <w:r w:rsidRPr="00BC22F6">
        <w:t xml:space="preserve"> qe e ka punuar e punoj unë, e kam te mbjellur, ndërsa sa i përket </w:t>
      </w:r>
      <w:r w:rsidR="00E906D5">
        <w:t>U</w:t>
      </w:r>
      <w:r w:rsidRPr="00BC22F6">
        <w:t xml:space="preserve"> </w:t>
      </w:r>
      <w:r w:rsidR="00E906D5">
        <w:t>H</w:t>
      </w:r>
      <w:r w:rsidRPr="00BC22F6">
        <w:t xml:space="preserve"> ai mi ka lirua</w:t>
      </w:r>
      <w:r>
        <w:t>r diku dy hektar, ndërsa tani ë</w:t>
      </w:r>
      <w:r w:rsidRPr="00BC22F6">
        <w:t xml:space="preserve">shtë duke e shfrytëzuar përafërsisht 1 hektar, për te cilën </w:t>
      </w:r>
      <w:proofErr w:type="spellStart"/>
      <w:r w:rsidRPr="00BC22F6">
        <w:t>une</w:t>
      </w:r>
      <w:proofErr w:type="spellEnd"/>
      <w:r w:rsidRPr="00BC22F6">
        <w:t xml:space="preserve"> kam kërkuar qe te me liroj por ai ende nuk e liron.</w:t>
      </w:r>
    </w:p>
    <w:p w:rsidR="00AB1585" w:rsidRDefault="00AB1585" w:rsidP="00AB1585">
      <w:pPr>
        <w:jc w:val="both"/>
        <w:rPr>
          <w:color w:val="000000"/>
        </w:rPr>
      </w:pPr>
    </w:p>
    <w:p w:rsidR="00AB1585" w:rsidRPr="00AB2204" w:rsidRDefault="00AB1585" w:rsidP="00AB1585">
      <w:pPr>
        <w:pStyle w:val="BodyText"/>
        <w:ind w:right="-7"/>
        <w:rPr>
          <w:b/>
        </w:rPr>
      </w:pPr>
      <w:r w:rsidRPr="00AB2204">
        <w:rPr>
          <w:b/>
        </w:rPr>
        <w:t xml:space="preserve">I pandehuri </w:t>
      </w:r>
      <w:r w:rsidR="00E906D5">
        <w:rPr>
          <w:b/>
        </w:rPr>
        <w:t>U</w:t>
      </w:r>
      <w:r w:rsidRPr="00AB2204">
        <w:rPr>
          <w:b/>
        </w:rPr>
        <w:t xml:space="preserve"> </w:t>
      </w:r>
      <w:r w:rsidR="00E906D5">
        <w:rPr>
          <w:b/>
        </w:rPr>
        <w:t>H</w:t>
      </w:r>
      <w:r w:rsidRPr="00AB2204">
        <w:rPr>
          <w:b/>
        </w:rPr>
        <w:t xml:space="preserve"> ne mbrojtjen e tij deklaron:</w:t>
      </w:r>
      <w:r>
        <w:t xml:space="preserve"> është e vërtetë qe un</w:t>
      </w:r>
      <w:r w:rsidRPr="00AB2204">
        <w:t>ë</w:t>
      </w:r>
      <w:r>
        <w:t xml:space="preserve"> </w:t>
      </w:r>
      <w:proofErr w:type="spellStart"/>
      <w:r w:rsidRPr="00AB2204">
        <w:t>nje</w:t>
      </w:r>
      <w:proofErr w:type="spellEnd"/>
      <w:r w:rsidRPr="00AB2204">
        <w:t xml:space="preserve"> pjesë te parcelës te cilën e ka privatizuar </w:t>
      </w:r>
      <w:r w:rsidR="00C119FE">
        <w:t>U</w:t>
      </w:r>
      <w:r w:rsidRPr="00AB2204">
        <w:t xml:space="preserve"> </w:t>
      </w:r>
      <w:r w:rsidR="00C119FE">
        <w:t>A</w:t>
      </w:r>
      <w:r w:rsidRPr="00AB2204">
        <w:t xml:space="preserve"> e kam punuar qe nga pas lufta</w:t>
      </w:r>
      <w:r>
        <w:t xml:space="preserve">, përafërsisht janë 50–60 ari. </w:t>
      </w:r>
      <w:r w:rsidRPr="00AB2204">
        <w:t>Uka kur e ka blerë ketë parcelë ka ardhur dhe me ka tërhequr vërejtjen duke me treguar se e ka blere token ne privat</w:t>
      </w:r>
      <w:r>
        <w:t>izim qe mos te punoj unë ma atë</w:t>
      </w:r>
      <w:r w:rsidRPr="00AB2204">
        <w:t>, unë kam kërkuar nga ai qe te ma shet atë pjese ma shtrenjte sa qe e ka blerë por ai nuk ma ka shitur, unë dy pjese te to</w:t>
      </w:r>
      <w:r>
        <w:t>kës ia kam liruar atij, diku 1,50 hektar</w:t>
      </w:r>
      <w:r w:rsidRPr="00AB2204">
        <w:t>, ndërsa një pjese tjetër qe jam duke e punuar është pronë Komunale, dhe unë kam leje prej tyre qe te punoj dhe mendoj qe të privatizoj a</w:t>
      </w:r>
      <w:r>
        <w:t>te , mirëpo dokumentacion Komuna nuk ma ka lëshuar, pë</w:t>
      </w:r>
      <w:r w:rsidRPr="00AB2204">
        <w:t>r</w:t>
      </w:r>
      <w:r>
        <w:t xml:space="preserve"> </w:t>
      </w:r>
      <w:r w:rsidRPr="00AB2204">
        <w:t xml:space="preserve">ate pjesë te cilën po akuzohem e ka marr me qira djali i vëllait tim </w:t>
      </w:r>
      <w:r w:rsidR="00ED2F2B">
        <w:t>K</w:t>
      </w:r>
      <w:r w:rsidRPr="00AB2204">
        <w:t xml:space="preserve"> </w:t>
      </w:r>
      <w:r w:rsidR="00E906D5">
        <w:t>H</w:t>
      </w:r>
      <w:r w:rsidRPr="00AB2204">
        <w:t xml:space="preserve"> nga </w:t>
      </w:r>
      <w:r w:rsidR="00C119FE">
        <w:t>U</w:t>
      </w:r>
      <w:r w:rsidRPr="00AB2204">
        <w:t xml:space="preserve"> </w:t>
      </w:r>
      <w:r w:rsidR="00C119FE">
        <w:t>A</w:t>
      </w:r>
      <w:r w:rsidRPr="00AB2204">
        <w:t>, për tokën për te cilën po me akuzon i dëmtuari ka qene pronë e jona paralufte dhe e kanë punuar gjysh e babagjysh ka qene tokë e jona dhe pasi qe ai e ka privatizuar unë</w:t>
      </w:r>
      <w:r>
        <w:t xml:space="preserve"> i kam ofruar  ç</w:t>
      </w:r>
      <w:r w:rsidRPr="00AB2204">
        <w:t>mim 3 here me te madh qe t blej mirëpo ai nuk ma ka shitur.</w:t>
      </w:r>
    </w:p>
    <w:p w:rsidR="00AB1585" w:rsidRPr="00AB2204" w:rsidRDefault="00AB1585" w:rsidP="00AB1585">
      <w:pPr>
        <w:pStyle w:val="BodyText"/>
        <w:ind w:right="-7"/>
      </w:pPr>
    </w:p>
    <w:p w:rsidR="00AB1585" w:rsidRPr="00AB2204" w:rsidRDefault="00AB1585" w:rsidP="00AB1585">
      <w:pPr>
        <w:pStyle w:val="BodyText"/>
        <w:ind w:right="-7"/>
        <w:rPr>
          <w:b/>
        </w:rPr>
      </w:pPr>
      <w:r w:rsidRPr="00AB2204">
        <w:rPr>
          <w:b/>
        </w:rPr>
        <w:t xml:space="preserve">I pandehuri </w:t>
      </w:r>
      <w:r w:rsidR="00E906D5">
        <w:rPr>
          <w:b/>
        </w:rPr>
        <w:t>R</w:t>
      </w:r>
      <w:r w:rsidRPr="00AB2204">
        <w:rPr>
          <w:b/>
        </w:rPr>
        <w:t xml:space="preserve"> </w:t>
      </w:r>
      <w:r w:rsidR="00E906D5">
        <w:rPr>
          <w:b/>
        </w:rPr>
        <w:t>H</w:t>
      </w:r>
      <w:r w:rsidRPr="00AB2204">
        <w:rPr>
          <w:b/>
        </w:rPr>
        <w:t xml:space="preserve"> ne mbrojtjen e tij deklaron:</w:t>
      </w:r>
      <w:r w:rsidRPr="00AB2204">
        <w:t xml:space="preserve"> është e vërtet qe unë deri ne vitin 2018 kam punuar një pjese te pronës se </w:t>
      </w:r>
      <w:r w:rsidR="00ED2F2B">
        <w:t>U</w:t>
      </w:r>
      <w:r w:rsidRPr="00AB2204">
        <w:t xml:space="preserve"> </w:t>
      </w:r>
      <w:r w:rsidR="00ED2F2B">
        <w:t>A</w:t>
      </w:r>
      <w:r w:rsidRPr="00AB2204">
        <w:t xml:space="preserve"> , te cilën e kam liruar ne vitin 2018 dhe nuk jam ma duke e punuar parcelat e tij , </w:t>
      </w:r>
      <w:proofErr w:type="spellStart"/>
      <w:r w:rsidRPr="00AB2204">
        <w:t>ket</w:t>
      </w:r>
      <w:proofErr w:type="spellEnd"/>
      <w:r w:rsidRPr="00AB2204">
        <w:t xml:space="preserve"> e deklaroj edhe vet i dëmtuari gjatë kësaj seancë.</w:t>
      </w:r>
    </w:p>
    <w:p w:rsidR="00AB1585" w:rsidRDefault="00AB1585" w:rsidP="00AB1585">
      <w:pPr>
        <w:pStyle w:val="BodyText"/>
        <w:ind w:right="-7"/>
        <w:rPr>
          <w:b/>
        </w:rPr>
      </w:pPr>
    </w:p>
    <w:p w:rsidR="00AB1585" w:rsidRDefault="00AB1585" w:rsidP="00AB1585">
      <w:pPr>
        <w:pStyle w:val="BodyText"/>
        <w:ind w:right="-7"/>
        <w:rPr>
          <w:b/>
        </w:rPr>
      </w:pPr>
      <w:r>
        <w:rPr>
          <w:b/>
        </w:rPr>
        <w:t>VLËRSIMI I</w:t>
      </w:r>
      <w:r w:rsidRPr="00CD4AD1">
        <w:rPr>
          <w:b/>
        </w:rPr>
        <w:t xml:space="preserve"> PROVAVE</w:t>
      </w:r>
      <w:r>
        <w:rPr>
          <w:b/>
        </w:rPr>
        <w:t>:</w:t>
      </w:r>
    </w:p>
    <w:p w:rsidR="00AB1585" w:rsidRDefault="00AB1585" w:rsidP="00AB1585">
      <w:pPr>
        <w:jc w:val="both"/>
        <w:rPr>
          <w:b/>
        </w:rPr>
      </w:pPr>
    </w:p>
    <w:p w:rsidR="00AB1585" w:rsidRDefault="00AB1585" w:rsidP="00AB1585">
      <w:pPr>
        <w:jc w:val="both"/>
      </w:pPr>
      <w:r>
        <w:t>Pas administrimit të provave dhe krahasimit të tyre një nga një dhe në lidheni më njëra tjetrën, gjykata ka ardhë në përfundim se të pandehurit janë përgjegjës për veprën penale me të cilën akuzohen.</w:t>
      </w:r>
    </w:p>
    <w:p w:rsidR="00AB1585" w:rsidRPr="008D58DA" w:rsidRDefault="00AB1585" w:rsidP="00AB1585">
      <w:pPr>
        <w:jc w:val="both"/>
      </w:pPr>
    </w:p>
    <w:p w:rsidR="00AB1585" w:rsidRDefault="00AB1585" w:rsidP="00AB1585">
      <w:pPr>
        <w:jc w:val="both"/>
        <w:rPr>
          <w:color w:val="000000"/>
        </w:rPr>
      </w:pPr>
      <w:r w:rsidRPr="009512A2">
        <w:rPr>
          <w:color w:val="000000"/>
        </w:rPr>
        <w:t xml:space="preserve">Gjykata i ka falur besimin e plotë të deklaratës </w:t>
      </w:r>
      <w:r>
        <w:rPr>
          <w:color w:val="000000"/>
        </w:rPr>
        <w:t xml:space="preserve">së të dëmtuarit – dëshmitarit </w:t>
      </w:r>
      <w:r w:rsidR="00FF6B89">
        <w:rPr>
          <w:color w:val="000000"/>
        </w:rPr>
        <w:t>U</w:t>
      </w:r>
      <w:r>
        <w:rPr>
          <w:color w:val="000000"/>
        </w:rPr>
        <w:t xml:space="preserve"> </w:t>
      </w:r>
      <w:r w:rsidR="00C119FE">
        <w:rPr>
          <w:color w:val="000000"/>
        </w:rPr>
        <w:t>A</w:t>
      </w:r>
      <w:r>
        <w:rPr>
          <w:color w:val="000000"/>
        </w:rPr>
        <w:t xml:space="preserve">, e cila deklarate ishte mjaft bindëse dhe në harmoni edhe me provat materiale në shkresat e </w:t>
      </w:r>
      <w:proofErr w:type="spellStart"/>
      <w:r>
        <w:rPr>
          <w:color w:val="000000"/>
        </w:rPr>
        <w:t>lëndes</w:t>
      </w:r>
      <w:proofErr w:type="spellEnd"/>
      <w:r>
        <w:rPr>
          <w:color w:val="000000"/>
        </w:rPr>
        <w:t xml:space="preserve"> e po ashtu e përafërt edhe me mbrojtjen e të pandehurve të cilët në një mënyre e pranuan se i kanë  punuar parcelat e tokës të cilën e ka privatizuar i </w:t>
      </w:r>
      <w:proofErr w:type="spellStart"/>
      <w:r>
        <w:rPr>
          <w:color w:val="000000"/>
        </w:rPr>
        <w:t>demtuari</w:t>
      </w:r>
      <w:proofErr w:type="spellEnd"/>
      <w:r>
        <w:rPr>
          <w:color w:val="000000"/>
        </w:rPr>
        <w:t>.</w:t>
      </w:r>
    </w:p>
    <w:p w:rsidR="00AB1585" w:rsidRDefault="00AB1585" w:rsidP="00AB1585">
      <w:pPr>
        <w:jc w:val="both"/>
        <w:rPr>
          <w:color w:val="000000"/>
        </w:rPr>
      </w:pPr>
    </w:p>
    <w:p w:rsidR="00AB1585" w:rsidRDefault="00AB1585" w:rsidP="00AB1585">
      <w:pPr>
        <w:jc w:val="both"/>
      </w:pPr>
      <w:r>
        <w:rPr>
          <w:color w:val="000000"/>
        </w:rPr>
        <w:t xml:space="preserve">Gjykata pjesërisht i fali besimin mbrojtjes se të pandehurit </w:t>
      </w:r>
      <w:r w:rsidR="00E906D5">
        <w:rPr>
          <w:color w:val="000000"/>
        </w:rPr>
        <w:t>U</w:t>
      </w:r>
      <w:r>
        <w:rPr>
          <w:color w:val="000000"/>
        </w:rPr>
        <w:t xml:space="preserve"> </w:t>
      </w:r>
      <w:r w:rsidR="00E906D5">
        <w:rPr>
          <w:color w:val="000000"/>
        </w:rPr>
        <w:t>H</w:t>
      </w:r>
      <w:r>
        <w:rPr>
          <w:color w:val="000000"/>
        </w:rPr>
        <w:t>, i cili deklaroj se</w:t>
      </w:r>
      <w:r w:rsidRPr="002E1144">
        <w:t xml:space="preserve"> </w:t>
      </w:r>
      <w:r>
        <w:t>është e vërtetë qe un</w:t>
      </w:r>
      <w:r w:rsidRPr="00AB2204">
        <w:t>ë</w:t>
      </w:r>
      <w:r>
        <w:t xml:space="preserve"> </w:t>
      </w:r>
      <w:r w:rsidRPr="00AB2204">
        <w:t xml:space="preserve">një pjesë te parcelës te cilën e ka privatizuar </w:t>
      </w:r>
      <w:r w:rsidR="00C119FE">
        <w:t>U</w:t>
      </w:r>
      <w:r w:rsidRPr="00AB2204">
        <w:t xml:space="preserve"> </w:t>
      </w:r>
      <w:r w:rsidR="00C119FE">
        <w:t>A</w:t>
      </w:r>
      <w:r w:rsidRPr="00AB2204">
        <w:t xml:space="preserve"> e kam punuar qe nga pas lufta</w:t>
      </w:r>
      <w:r>
        <w:t xml:space="preserve">, përafërsisht janë 50–60 ari. </w:t>
      </w:r>
      <w:r w:rsidR="00FF6B89">
        <w:t>U</w:t>
      </w:r>
      <w:r w:rsidRPr="00AB2204">
        <w:t xml:space="preserve"> kur e ka blerë ketë parcelë ka ardhur dhe me ka tërhequr vërejtjen duke me treguar se e ka blere token ne privat</w:t>
      </w:r>
      <w:r>
        <w:t>izim qe mos te punoj unë ma atë</w:t>
      </w:r>
      <w:r w:rsidRPr="00AB2204">
        <w:t>, unë kam kërkuar nga ai qe te ma shet atë pjese ma shtrenjte sa qe e ka blerë por ai nuk ma ka shitur, unë dy pjese te to</w:t>
      </w:r>
      <w:r>
        <w:t>kës ia kam liruar atij, diku 1,50 hektar</w:t>
      </w:r>
      <w:r w:rsidRPr="00AB2204">
        <w:t xml:space="preserve">, </w:t>
      </w:r>
    </w:p>
    <w:p w:rsidR="00AB1585" w:rsidRDefault="00AB1585" w:rsidP="00AB1585">
      <w:pPr>
        <w:jc w:val="both"/>
      </w:pPr>
    </w:p>
    <w:p w:rsidR="00AB1585" w:rsidRDefault="00AB1585" w:rsidP="00AB1585">
      <w:pPr>
        <w:pStyle w:val="BodyText"/>
        <w:ind w:right="-7"/>
      </w:pPr>
      <w:r>
        <w:t xml:space="preserve">Gjykata nuk i fali besimin mbrojtjes se të pandehurit </w:t>
      </w:r>
      <w:r w:rsidR="00E906D5">
        <w:t>U</w:t>
      </w:r>
      <w:r>
        <w:t xml:space="preserve"> i cili dëkoj se nj</w:t>
      </w:r>
      <w:r w:rsidRPr="00AB2204">
        <w:t xml:space="preserve">ë pjese tjetër </w:t>
      </w:r>
      <w:r>
        <w:t>të tokës q</w:t>
      </w:r>
      <w:r w:rsidRPr="00AB2204">
        <w:t>e jam duke e punuar është pronë Komunale,</w:t>
      </w:r>
      <w:r>
        <w:rPr>
          <w:color w:val="000000"/>
        </w:rPr>
        <w:t xml:space="preserve"> dhe atë pjesë </w:t>
      </w:r>
      <w:r>
        <w:t>unë vazhdoj ta punoj. P</w:t>
      </w:r>
      <w:r w:rsidRPr="00AB2204">
        <w:t xml:space="preserve">ër tokën për te cilën po me akuzon i dëmtuari ka qene pronë e jona paralufte dhe e kanë punuar gjysh e babagjysh </w:t>
      </w:r>
      <w:r>
        <w:t>e</w:t>
      </w:r>
      <w:r w:rsidRPr="00AB2204">
        <w:t>dhe pasi qe ai e ka privatizuar unë</w:t>
      </w:r>
      <w:r>
        <w:t xml:space="preserve"> i kam ofruar  ç</w:t>
      </w:r>
      <w:r w:rsidRPr="00AB2204">
        <w:t>mim 3 here me te madh qe t blej mirëpo ai nuk ma ka shitur.</w:t>
      </w:r>
    </w:p>
    <w:p w:rsidR="00AB1585" w:rsidRDefault="00AB1585" w:rsidP="00AB1585">
      <w:pPr>
        <w:pStyle w:val="BodyText"/>
        <w:ind w:right="-7"/>
      </w:pPr>
      <w:r>
        <w:t>Një mbrojtje e tillë është në kundërshtim me vetveten e po ashtu në kundërshtim edhe me provat e administruara mbi bazën e të cilave gjykata e ka vërtetuar gjendjen faktike.</w:t>
      </w:r>
    </w:p>
    <w:p w:rsidR="00AB1585" w:rsidRDefault="00AB1585" w:rsidP="00AB1585">
      <w:pPr>
        <w:pStyle w:val="BodyText"/>
        <w:ind w:right="-7"/>
      </w:pPr>
    </w:p>
    <w:p w:rsidR="00AB1585" w:rsidRPr="00E1181C" w:rsidRDefault="00AB1585" w:rsidP="00AB1585">
      <w:pPr>
        <w:pStyle w:val="BodyText"/>
        <w:ind w:right="-7"/>
        <w:rPr>
          <w:b/>
        </w:rPr>
      </w:pPr>
      <w:r>
        <w:t xml:space="preserve">Gjykata në tersi i fali besimin mbrojtjes se të pandehurit </w:t>
      </w:r>
      <w:r w:rsidR="00E906D5">
        <w:t>R</w:t>
      </w:r>
      <w:r>
        <w:t xml:space="preserve"> </w:t>
      </w:r>
      <w:r w:rsidR="00E906D5">
        <w:t>H</w:t>
      </w:r>
      <w:r>
        <w:t xml:space="preserve"> i cili deklaroj se </w:t>
      </w:r>
      <w:r w:rsidRPr="00AB2204">
        <w:t>është e vërtet qe unë deri ne vitin 2018 kam punuar një p</w:t>
      </w:r>
      <w:r>
        <w:t xml:space="preserve">jese te pronës se </w:t>
      </w:r>
      <w:r w:rsidR="003464BA">
        <w:t>U</w:t>
      </w:r>
      <w:r>
        <w:t xml:space="preserve"> </w:t>
      </w:r>
      <w:r w:rsidR="003464BA">
        <w:t>A</w:t>
      </w:r>
      <w:r>
        <w:t xml:space="preserve"> </w:t>
      </w:r>
      <w:r w:rsidRPr="00AB2204">
        <w:t xml:space="preserve"> te cilën e kam liruar ne vitin </w:t>
      </w:r>
      <w:r w:rsidRPr="00AB2204">
        <w:lastRenderedPageBreak/>
        <w:t>2018 dhe nuk jam ma duke e punuar</w:t>
      </w:r>
      <w:r>
        <w:t xml:space="preserve"> atë parcelë</w:t>
      </w:r>
      <w:r w:rsidRPr="00AB2204">
        <w:t>, ket</w:t>
      </w:r>
      <w:r>
        <w:t>ë</w:t>
      </w:r>
      <w:r w:rsidRPr="00AB2204">
        <w:t xml:space="preserve"> e deklaroj edhe vet i dëmtuari </w:t>
      </w:r>
      <w:r w:rsidR="00C119FE">
        <w:t>U</w:t>
      </w:r>
      <w:r>
        <w:t xml:space="preserve"> </w:t>
      </w:r>
      <w:r w:rsidRPr="00AB2204">
        <w:t>gjatë kësaj seancë.</w:t>
      </w:r>
    </w:p>
    <w:p w:rsidR="00AB1585" w:rsidRDefault="00AB1585" w:rsidP="00AB1585">
      <w:pPr>
        <w:jc w:val="both"/>
        <w:rPr>
          <w:color w:val="000000"/>
        </w:rPr>
      </w:pPr>
    </w:p>
    <w:p w:rsidR="00AB1585" w:rsidRDefault="00AB1585" w:rsidP="00AB1585">
      <w:pPr>
        <w:jc w:val="both"/>
      </w:pPr>
      <w:r>
        <w:t xml:space="preserve">Nga vërtetimi i gjendjes faktike gjykata ka gjete se të pandehurit </w:t>
      </w:r>
      <w:r w:rsidR="00E906D5">
        <w:t>U</w:t>
      </w:r>
      <w:r>
        <w:t xml:space="preserve"> e </w:t>
      </w:r>
      <w:r w:rsidR="00E906D5">
        <w:t>R</w:t>
      </w:r>
      <w:r>
        <w:t xml:space="preserve"> </w:t>
      </w:r>
      <w:r w:rsidR="00E906D5">
        <w:t>H</w:t>
      </w:r>
      <w:r>
        <w:t xml:space="preserve"> me datë 31.10.2018, ne kohe te pacaktuar, në fshatin </w:t>
      </w:r>
      <w:r w:rsidR="00E906D5">
        <w:t>R</w:t>
      </w:r>
      <w:r>
        <w:t xml:space="preserve"> K-</w:t>
      </w:r>
      <w:r w:rsidR="00E906D5">
        <w:t>I</w:t>
      </w:r>
      <w:r>
        <w:t xml:space="preserve">, në mënyrë te kundërligjshme uzurpojnë pronën e paluajtshme te </w:t>
      </w:r>
      <w:proofErr w:type="spellStart"/>
      <w:r>
        <w:t>te</w:t>
      </w:r>
      <w:proofErr w:type="spellEnd"/>
      <w:r>
        <w:t xml:space="preserve"> dëmtuarit </w:t>
      </w:r>
      <w:r w:rsidR="003464BA">
        <w:t>U</w:t>
      </w:r>
      <w:r>
        <w:t xml:space="preserve"> </w:t>
      </w:r>
      <w:r w:rsidR="00C119FE">
        <w:t>A</w:t>
      </w:r>
      <w:r>
        <w:t xml:space="preserve">, në atë mënyre qe te pandehurit, si bashkëkryes edhe pse duke e ditur se nuk janë pronare te </w:t>
      </w:r>
      <w:proofErr w:type="spellStart"/>
      <w:r>
        <w:t>palujtshmerise</w:t>
      </w:r>
      <w:proofErr w:type="spellEnd"/>
      <w:r>
        <w:t xml:space="preserve">, konkretisht te ngastrës 0262/3 dhe 0262/5, Zona Kadastrale </w:t>
      </w:r>
      <w:proofErr w:type="spellStart"/>
      <w:r w:rsidR="00E906D5">
        <w:t>R</w:t>
      </w:r>
      <w:r>
        <w:t>t</w:t>
      </w:r>
      <w:proofErr w:type="spellEnd"/>
      <w:r>
        <w:t>, K-</w:t>
      </w:r>
      <w:r w:rsidR="00E906D5">
        <w:t>I</w:t>
      </w:r>
      <w:r>
        <w:t xml:space="preserve">, te njëjtën e livrojnë dhe e përgatiten për ta mbjellur edhe përkundër asaj se janë ne dijeni se pronari i kësaj palujtshmerie është i dëmtuari Uke </w:t>
      </w:r>
      <w:r w:rsidR="00C119FE">
        <w:t>A</w:t>
      </w:r>
      <w:r>
        <w:t xml:space="preserve"> nga Peja të cilën pronë e ka blerë në procesin e privatizimit,</w:t>
      </w:r>
    </w:p>
    <w:p w:rsidR="00AB1585" w:rsidRDefault="00AB1585" w:rsidP="00AB1585">
      <w:pPr>
        <w:jc w:val="both"/>
      </w:pPr>
    </w:p>
    <w:p w:rsidR="00AB1585" w:rsidRDefault="00AB1585" w:rsidP="00AB1585">
      <w:pPr>
        <w:jc w:val="both"/>
      </w:pPr>
      <w:r>
        <w:t xml:space="preserve">Andaj nga vërtetimi i gjendjes faktike </w:t>
      </w:r>
      <w:r w:rsidRPr="00CB6C6B">
        <w:t xml:space="preserve"> pa dyshim rrjed</w:t>
      </w:r>
      <w:r>
        <w:t xml:space="preserve">h se në veprimet e të pandehurve </w:t>
      </w:r>
      <w:r w:rsidR="00E906D5">
        <w:t>U</w:t>
      </w:r>
      <w:r>
        <w:t xml:space="preserve"> dhe </w:t>
      </w:r>
      <w:r w:rsidR="00E906D5">
        <w:t>R</w:t>
      </w:r>
      <w:r>
        <w:t xml:space="preserve"> </w:t>
      </w:r>
      <w:r w:rsidR="00E906D5">
        <w:t>H</w:t>
      </w:r>
      <w:r>
        <w:t xml:space="preserve"> </w:t>
      </w:r>
      <w:r w:rsidRPr="00CB6C6B">
        <w:t xml:space="preserve">qëndrojnë të gjitha elementet e veprës penale </w:t>
      </w:r>
      <w:r>
        <w:t xml:space="preserve">të </w:t>
      </w:r>
      <w:r w:rsidRPr="004216D3">
        <w:t>pen</w:t>
      </w:r>
      <w:r>
        <w:t>ale “ uzurpim i paligjshëm i pronës se paluajtshme “ nga neni 332 par.1  lidhur me nenin 31 te KPRK-së .</w:t>
      </w:r>
    </w:p>
    <w:p w:rsidR="00AB1585" w:rsidRDefault="00AB1585" w:rsidP="00AB1585">
      <w:pPr>
        <w:jc w:val="both"/>
      </w:pPr>
    </w:p>
    <w:p w:rsidR="00AB1585" w:rsidRDefault="00AB1585" w:rsidP="00AB1585">
      <w:pPr>
        <w:jc w:val="both"/>
        <w:rPr>
          <w:color w:val="000000"/>
        </w:rPr>
      </w:pPr>
      <w:r w:rsidRPr="00AC4F53">
        <w:rPr>
          <w:color w:val="000000"/>
        </w:rPr>
        <w:t>Gjatë procedurës penale</w:t>
      </w:r>
      <w:r>
        <w:rPr>
          <w:color w:val="000000"/>
        </w:rPr>
        <w:t xml:space="preserve"> Gjykata ka ardhë në përfundim se të pandehurit veprën penale e kanë kryer me dashje pasi qe kanë qenë te vetëdijshëm për veprën e kryere dhe kanë dëshiruar kryerjen e saj. </w:t>
      </w:r>
    </w:p>
    <w:p w:rsidR="00AB1585" w:rsidRDefault="00AB1585" w:rsidP="00AB1585">
      <w:pPr>
        <w:jc w:val="both"/>
        <w:rPr>
          <w:color w:val="000000"/>
        </w:rPr>
      </w:pPr>
    </w:p>
    <w:p w:rsidR="00AB1585" w:rsidRPr="00510735" w:rsidRDefault="00AB1585" w:rsidP="00AB1585">
      <w:pPr>
        <w:jc w:val="both"/>
      </w:pPr>
      <w:r>
        <w:rPr>
          <w:color w:val="000000"/>
        </w:rPr>
        <w:t xml:space="preserve">Sa i përket përgjegjësisë penale gjykata konsideroj se </w:t>
      </w:r>
      <w:r w:rsidRPr="00AC4F53">
        <w:rPr>
          <w:color w:val="000000"/>
        </w:rPr>
        <w:t>nuk janë paraqit</w:t>
      </w:r>
      <w:r>
        <w:rPr>
          <w:color w:val="000000"/>
        </w:rPr>
        <w:t>ë</w:t>
      </w:r>
      <w:r w:rsidRPr="00AC4F53">
        <w:rPr>
          <w:color w:val="000000"/>
        </w:rPr>
        <w:t xml:space="preserve"> rrethana të cilat do ta zvogëlojnë apo përja</w:t>
      </w:r>
      <w:r>
        <w:rPr>
          <w:color w:val="000000"/>
        </w:rPr>
        <w:t>shtojnë përgjegjësin penale të te pandehurve</w:t>
      </w:r>
      <w:r w:rsidRPr="00AC4F53">
        <w:rPr>
          <w:color w:val="000000"/>
        </w:rPr>
        <w:t xml:space="preserve">, kështu që </w:t>
      </w:r>
      <w:r>
        <w:rPr>
          <w:color w:val="000000"/>
        </w:rPr>
        <w:t>të njëjtit janë</w:t>
      </w:r>
      <w:r w:rsidRPr="00AC4F53">
        <w:rPr>
          <w:color w:val="000000"/>
        </w:rPr>
        <w:t xml:space="preserve"> penalisht përgjegjës</w:t>
      </w:r>
      <w:r>
        <w:rPr>
          <w:color w:val="000000"/>
        </w:rPr>
        <w:t xml:space="preserve"> për veprën penale te kryer</w:t>
      </w:r>
      <w:r w:rsidRPr="00AC4F53">
        <w:rPr>
          <w:color w:val="000000"/>
        </w:rPr>
        <w:t xml:space="preserve">. </w:t>
      </w:r>
    </w:p>
    <w:p w:rsidR="00AB1585" w:rsidRPr="00AC4F53" w:rsidRDefault="00AB1585" w:rsidP="00AB1585">
      <w:pPr>
        <w:ind w:firstLine="720"/>
        <w:jc w:val="both"/>
        <w:rPr>
          <w:color w:val="000000"/>
        </w:rPr>
      </w:pPr>
    </w:p>
    <w:p w:rsidR="00AB1585" w:rsidRDefault="00AB1585" w:rsidP="00AB1585">
      <w:pPr>
        <w:jc w:val="both"/>
        <w:rPr>
          <w:color w:val="000000"/>
        </w:rPr>
      </w:pPr>
      <w:r w:rsidRPr="00AC4F53">
        <w:rPr>
          <w:color w:val="000000"/>
        </w:rPr>
        <w:t>Duke vendosur lidhur me llojin dhe lartësinë e dënimit, gjykata i ka vlerësuar të gjitha rrethanat  lehtësuese dhe r</w:t>
      </w:r>
      <w:r>
        <w:rPr>
          <w:color w:val="000000"/>
        </w:rPr>
        <w:t>ënduese në kuptim të</w:t>
      </w:r>
      <w:r w:rsidRPr="00AC4F53">
        <w:rPr>
          <w:color w:val="000000"/>
        </w:rPr>
        <w:t xml:space="preserve"> nenit 73 dhe 74 t</w:t>
      </w:r>
      <w:r>
        <w:rPr>
          <w:color w:val="000000"/>
        </w:rPr>
        <w:t>ë</w:t>
      </w:r>
      <w:r w:rsidRPr="00AC4F53">
        <w:rPr>
          <w:color w:val="000000"/>
        </w:rPr>
        <w:t xml:space="preserve"> KPR</w:t>
      </w:r>
      <w:r>
        <w:rPr>
          <w:color w:val="000000"/>
        </w:rPr>
        <w:t>K-së</w:t>
      </w:r>
      <w:r w:rsidRPr="00AC4F53">
        <w:rPr>
          <w:color w:val="000000"/>
        </w:rPr>
        <w:t>.</w:t>
      </w:r>
    </w:p>
    <w:p w:rsidR="00AB1585" w:rsidRDefault="00AB1585" w:rsidP="00AB1585">
      <w:pPr>
        <w:jc w:val="both"/>
        <w:rPr>
          <w:color w:val="000000"/>
        </w:rPr>
      </w:pPr>
    </w:p>
    <w:p w:rsidR="00AB1585" w:rsidRDefault="00AB1585" w:rsidP="00AB1585">
      <w:pPr>
        <w:jc w:val="both"/>
        <w:rPr>
          <w:bCs/>
          <w:color w:val="000000"/>
        </w:rPr>
      </w:pPr>
      <w:r w:rsidRPr="00AC4F53">
        <w:rPr>
          <w:color w:val="000000"/>
        </w:rPr>
        <w:t>Kështu si rrethana lehtësuese për t</w:t>
      </w:r>
      <w:r>
        <w:rPr>
          <w:color w:val="000000"/>
        </w:rPr>
        <w:t>ë</w:t>
      </w:r>
      <w:r w:rsidRPr="00AC4F53">
        <w:rPr>
          <w:color w:val="000000"/>
        </w:rPr>
        <w:t xml:space="preserve"> pandehurin</w:t>
      </w:r>
      <w:r>
        <w:rPr>
          <w:color w:val="000000"/>
        </w:rPr>
        <w:t xml:space="preserve"> </w:t>
      </w:r>
      <w:r w:rsidR="00E906D5">
        <w:rPr>
          <w:color w:val="000000"/>
        </w:rPr>
        <w:t>U</w:t>
      </w:r>
      <w:r>
        <w:rPr>
          <w:color w:val="000000"/>
        </w:rPr>
        <w:t xml:space="preserve"> </w:t>
      </w:r>
      <w:r w:rsidR="00E906D5">
        <w:rPr>
          <w:color w:val="000000"/>
        </w:rPr>
        <w:t>H</w:t>
      </w:r>
      <w:r w:rsidRPr="00AC4F53">
        <w:rPr>
          <w:b/>
          <w:color w:val="000000"/>
        </w:rPr>
        <w:t xml:space="preserve">, </w:t>
      </w:r>
      <w:r w:rsidRPr="00AC4F53">
        <w:rPr>
          <w:color w:val="000000"/>
        </w:rPr>
        <w:t>gjykata ka</w:t>
      </w:r>
      <w:r>
        <w:rPr>
          <w:color w:val="000000"/>
        </w:rPr>
        <w:t xml:space="preserve"> gjetur se është  në  moshë të shtyrë dhe i përket gjendjes së varfër ekonomiko sociale, askush në familje nuk punon dhe të ardhurat për familjen e tij 19 anëtarëshe i sigurojnë vetëm nga bujqësia, </w:t>
      </w:r>
      <w:r w:rsidRPr="00AC4F53">
        <w:rPr>
          <w:color w:val="000000"/>
        </w:rPr>
        <w:t>T</w:t>
      </w:r>
      <w:r w:rsidRPr="00AC4F53">
        <w:rPr>
          <w:bCs/>
          <w:color w:val="000000"/>
        </w:rPr>
        <w:t xml:space="preserve">ë gjitha këto rrethana </w:t>
      </w:r>
      <w:r>
        <w:rPr>
          <w:bCs/>
          <w:color w:val="000000"/>
        </w:rPr>
        <w:t>kjo G</w:t>
      </w:r>
      <w:r w:rsidRPr="00AC4F53">
        <w:rPr>
          <w:bCs/>
          <w:color w:val="000000"/>
        </w:rPr>
        <w:t>jykatë i ka pranuar si rrethana lehtësuese n</w:t>
      </w:r>
      <w:r>
        <w:rPr>
          <w:bCs/>
          <w:color w:val="000000"/>
        </w:rPr>
        <w:t>ë</w:t>
      </w:r>
      <w:r w:rsidRPr="00AC4F53">
        <w:rPr>
          <w:bCs/>
          <w:color w:val="000000"/>
        </w:rPr>
        <w:t xml:space="preserve"> dobi te të pandehurit.</w:t>
      </w:r>
    </w:p>
    <w:p w:rsidR="00AB1585" w:rsidRDefault="00AB1585" w:rsidP="00AB1585">
      <w:pPr>
        <w:jc w:val="both"/>
        <w:rPr>
          <w:bCs/>
          <w:color w:val="000000"/>
        </w:rPr>
      </w:pPr>
    </w:p>
    <w:p w:rsidR="00AB1585" w:rsidRDefault="00AB1585" w:rsidP="00AB1585">
      <w:pPr>
        <w:jc w:val="both"/>
        <w:rPr>
          <w:color w:val="000000"/>
        </w:rPr>
      </w:pPr>
      <w:r w:rsidRPr="0027354E">
        <w:rPr>
          <w:color w:val="000000"/>
        </w:rPr>
        <w:t>R</w:t>
      </w:r>
      <w:r w:rsidRPr="00AC4F53">
        <w:rPr>
          <w:color w:val="000000"/>
        </w:rPr>
        <w:t>retha</w:t>
      </w:r>
      <w:r>
        <w:rPr>
          <w:color w:val="000000"/>
        </w:rPr>
        <w:t>na rë</w:t>
      </w:r>
      <w:r w:rsidRPr="00AC4F53">
        <w:rPr>
          <w:color w:val="000000"/>
        </w:rPr>
        <w:t xml:space="preserve">nduese </w:t>
      </w:r>
      <w:r>
        <w:rPr>
          <w:color w:val="000000"/>
        </w:rPr>
        <w:t xml:space="preserve">Gjykata gjeti shkallën e lartë të dashjes dhe pjesëmarrjes në veprën e kryer pasi qe i njëjti edhe me parë është gjykuar nga gjykata për vepre të ngjashme penale ku sipas aktgjykimit të plotfuqishëm të kësaj gjykate me Pnr.56/16 i dt.25.07.2017 për veprën penale uzurpim i paligjshëm i pronës se paluajtshme nga neni 332 par.1 të KPRK-së, ku i dëmtuari është i njëjtë është dënuar me dënim me kusht 4 muaj për një vite si dhe dënim plotësues lirimin e pronës prej 60 ditësh, dhe në lidhmëni me ketë raste ndaj të njëjtit është nxirre aktgjykimi me Pnr.193/18 i dt.30.10.2018 për veprën penale mospërfillja e gjykatës ku është dënuar me dënim të kushtëzuar. Po ashtu sipas aktgjykimit të plotfuqishëm me Pnr.185/13 i dt.10.12.2014 për tri vepra penale të vjedhjes se pyllit nga neni 358 par.2 të KPRK-së, është dënuar me burgim prej 6 muaj, si dhe në bazë të aktgjykimit me Pnr.334/13 i dt.17.09.2015 për vepër penale vjedhje pylli nga neni 285 par.2 është dënuar me kusht 8 muaj për një vite. </w:t>
      </w:r>
    </w:p>
    <w:p w:rsidR="00AB1585" w:rsidRDefault="00AB1585" w:rsidP="00AB1585">
      <w:pPr>
        <w:jc w:val="both"/>
        <w:rPr>
          <w:color w:val="000000"/>
        </w:rPr>
      </w:pPr>
    </w:p>
    <w:p w:rsidR="00AB1585" w:rsidRDefault="00AB1585" w:rsidP="00AB1585">
      <w:pPr>
        <w:jc w:val="both"/>
        <w:rPr>
          <w:color w:val="000000"/>
        </w:rPr>
      </w:pPr>
    </w:p>
    <w:p w:rsidR="00AB1585" w:rsidRPr="00C7680B" w:rsidRDefault="00AB1585" w:rsidP="00AB1585">
      <w:pPr>
        <w:jc w:val="both"/>
        <w:rPr>
          <w:b/>
          <w:color w:val="000000"/>
        </w:rPr>
      </w:pPr>
      <w:r>
        <w:rPr>
          <w:color w:val="000000"/>
        </w:rPr>
        <w:t xml:space="preserve">Si rrethanë lehtësuese ndaj të pandehurit </w:t>
      </w:r>
      <w:r w:rsidR="00E906D5">
        <w:rPr>
          <w:color w:val="000000"/>
        </w:rPr>
        <w:t>R</w:t>
      </w:r>
      <w:r>
        <w:rPr>
          <w:color w:val="000000"/>
        </w:rPr>
        <w:t xml:space="preserve"> </w:t>
      </w:r>
      <w:r w:rsidR="00E906D5">
        <w:rPr>
          <w:color w:val="000000"/>
        </w:rPr>
        <w:t>H</w:t>
      </w:r>
      <w:r>
        <w:rPr>
          <w:color w:val="000000"/>
        </w:rPr>
        <w:t xml:space="preserve"> gjykata gjeti faktin se i njëjti pranoj se e ka punuar parcelën e tokës se të dëmtuarit pa pëlqimin e tij të cilën parcele tani më ia ka liruar ketë fakt e pohoj edhe vetë i dëmtuari, i njëjti nuk është i njohur për gjykatën si kryerës i veprave penale është në moshë relativisht të re. Ndërsa rrethanë renduese gjykata nuk gjeti.</w:t>
      </w:r>
    </w:p>
    <w:p w:rsidR="00AB1585" w:rsidRPr="00AC4F53" w:rsidRDefault="00AB1585" w:rsidP="00AB1585">
      <w:pPr>
        <w:jc w:val="both"/>
        <w:rPr>
          <w:color w:val="000000"/>
        </w:rPr>
      </w:pPr>
    </w:p>
    <w:p w:rsidR="00AB1585" w:rsidRDefault="00AB1585" w:rsidP="00AB1585">
      <w:pPr>
        <w:jc w:val="both"/>
        <w:rPr>
          <w:color w:val="000000"/>
        </w:rPr>
      </w:pPr>
      <w:r w:rsidRPr="00AC4F53">
        <w:rPr>
          <w:color w:val="000000"/>
        </w:rPr>
        <w:lastRenderedPageBreak/>
        <w:t>Gjykata ka</w:t>
      </w:r>
      <w:r>
        <w:rPr>
          <w:color w:val="000000"/>
        </w:rPr>
        <w:t xml:space="preserve"> ardhë në</w:t>
      </w:r>
      <w:r w:rsidRPr="00AC4F53">
        <w:rPr>
          <w:color w:val="000000"/>
        </w:rPr>
        <w:t xml:space="preserve"> përfundim s</w:t>
      </w:r>
      <w:r>
        <w:rPr>
          <w:color w:val="000000"/>
        </w:rPr>
        <w:t>ë dënimi i shqiptuar të</w:t>
      </w:r>
      <w:r w:rsidRPr="00AC4F53">
        <w:rPr>
          <w:color w:val="000000"/>
        </w:rPr>
        <w:t xml:space="preserve"> pandehurit është n</w:t>
      </w:r>
      <w:r>
        <w:rPr>
          <w:color w:val="000000"/>
        </w:rPr>
        <w:t>ë përputhje me shkallë</w:t>
      </w:r>
      <w:r w:rsidRPr="00AC4F53">
        <w:rPr>
          <w:color w:val="000000"/>
        </w:rPr>
        <w:t>n e përgjegjësisë penale t</w:t>
      </w:r>
      <w:r>
        <w:rPr>
          <w:color w:val="000000"/>
        </w:rPr>
        <w:t>ë</w:t>
      </w:r>
      <w:r w:rsidRPr="00AC4F53">
        <w:rPr>
          <w:color w:val="000000"/>
        </w:rPr>
        <w:t xml:space="preserve"> tij dhe me intensitetin e rrezikimit t</w:t>
      </w:r>
      <w:r>
        <w:rPr>
          <w:color w:val="000000"/>
        </w:rPr>
        <w:t>ë</w:t>
      </w:r>
      <w:r w:rsidRPr="00AC4F53">
        <w:rPr>
          <w:color w:val="000000"/>
        </w:rPr>
        <w:t xml:space="preserve"> vlerave t</w:t>
      </w:r>
      <w:r>
        <w:rPr>
          <w:color w:val="000000"/>
        </w:rPr>
        <w:t>ë</w:t>
      </w:r>
      <w:r w:rsidRPr="00AC4F53">
        <w:rPr>
          <w:color w:val="000000"/>
        </w:rPr>
        <w:t xml:space="preserve"> mbrojtura t</w:t>
      </w:r>
      <w:r>
        <w:rPr>
          <w:color w:val="000000"/>
        </w:rPr>
        <w:t>ë</w:t>
      </w:r>
      <w:r w:rsidRPr="00AC4F53">
        <w:rPr>
          <w:color w:val="000000"/>
        </w:rPr>
        <w:t xml:space="preserve"> shoqërisë. Gjykata gjithashtu është e bindur s</w:t>
      </w:r>
      <w:r>
        <w:rPr>
          <w:color w:val="000000"/>
        </w:rPr>
        <w:t>ë</w:t>
      </w:r>
      <w:r w:rsidRPr="00AC4F53">
        <w:rPr>
          <w:color w:val="000000"/>
        </w:rPr>
        <w:t xml:space="preserve"> vendimi mbi dënim do t</w:t>
      </w:r>
      <w:r>
        <w:rPr>
          <w:color w:val="000000"/>
        </w:rPr>
        <w:t>ë</w:t>
      </w:r>
      <w:r w:rsidRPr="00AC4F53">
        <w:rPr>
          <w:color w:val="000000"/>
        </w:rPr>
        <w:t xml:space="preserve"> shërbej për arritjen e qëllimit t</w:t>
      </w:r>
      <w:r>
        <w:rPr>
          <w:color w:val="000000"/>
        </w:rPr>
        <w:t>ë</w:t>
      </w:r>
      <w:r w:rsidRPr="00AC4F53">
        <w:rPr>
          <w:color w:val="000000"/>
        </w:rPr>
        <w:t xml:space="preserve"> dënimit n</w:t>
      </w:r>
      <w:r>
        <w:rPr>
          <w:color w:val="000000"/>
        </w:rPr>
        <w:t>ë</w:t>
      </w:r>
      <w:r w:rsidRPr="00AC4F53">
        <w:rPr>
          <w:color w:val="000000"/>
        </w:rPr>
        <w:t xml:space="preserve"> pengimin e t</w:t>
      </w:r>
      <w:r>
        <w:rPr>
          <w:color w:val="000000"/>
        </w:rPr>
        <w:t>ë pandehurve</w:t>
      </w:r>
      <w:r w:rsidRPr="00AC4F53">
        <w:rPr>
          <w:color w:val="000000"/>
        </w:rPr>
        <w:t xml:space="preserve"> n</w:t>
      </w:r>
      <w:r>
        <w:rPr>
          <w:color w:val="000000"/>
        </w:rPr>
        <w:t>ë</w:t>
      </w:r>
      <w:r w:rsidRPr="00AC4F53">
        <w:rPr>
          <w:color w:val="000000"/>
        </w:rPr>
        <w:t xml:space="preserve"> kryerjen e veprave penale n</w:t>
      </w:r>
      <w:r>
        <w:rPr>
          <w:color w:val="000000"/>
        </w:rPr>
        <w:t>ë të</w:t>
      </w:r>
      <w:r w:rsidRPr="00AC4F53">
        <w:rPr>
          <w:color w:val="000000"/>
        </w:rPr>
        <w:t xml:space="preserve"> ardhmen, por ai do t</w:t>
      </w:r>
      <w:r>
        <w:rPr>
          <w:color w:val="000000"/>
        </w:rPr>
        <w:t>ë</w:t>
      </w:r>
      <w:r w:rsidRPr="00AC4F53">
        <w:rPr>
          <w:color w:val="000000"/>
        </w:rPr>
        <w:t xml:space="preserve"> ndikoj edhe si preventive e përgjithshme për personat tjerë q</w:t>
      </w:r>
      <w:r>
        <w:rPr>
          <w:color w:val="000000"/>
        </w:rPr>
        <w:t>ë</w:t>
      </w:r>
      <w:r w:rsidRPr="00AC4F53">
        <w:rPr>
          <w:color w:val="000000"/>
        </w:rPr>
        <w:t xml:space="preserve"> t</w:t>
      </w:r>
      <w:r>
        <w:rPr>
          <w:color w:val="000000"/>
        </w:rPr>
        <w:t>ë</w:t>
      </w:r>
      <w:r w:rsidRPr="00AC4F53">
        <w:rPr>
          <w:color w:val="000000"/>
        </w:rPr>
        <w:t xml:space="preserve"> përmbahen nga kryerja e veprave</w:t>
      </w:r>
      <w:r>
        <w:rPr>
          <w:color w:val="000000"/>
        </w:rPr>
        <w:t xml:space="preserve"> penale në</w:t>
      </w:r>
      <w:r w:rsidRPr="00AC4F53">
        <w:rPr>
          <w:color w:val="000000"/>
        </w:rPr>
        <w:t xml:space="preserve"> përputhje me nenin 41 t</w:t>
      </w:r>
      <w:r>
        <w:rPr>
          <w:color w:val="000000"/>
        </w:rPr>
        <w:t>ë KPR</w:t>
      </w:r>
      <w:r w:rsidRPr="00AC4F53">
        <w:rPr>
          <w:color w:val="000000"/>
        </w:rPr>
        <w:t>K-së.</w:t>
      </w:r>
    </w:p>
    <w:p w:rsidR="00AB1585" w:rsidRPr="00AC4F53" w:rsidRDefault="00AB1585" w:rsidP="00AB1585">
      <w:pPr>
        <w:jc w:val="both"/>
        <w:rPr>
          <w:b/>
          <w:color w:val="000000"/>
        </w:rPr>
      </w:pPr>
    </w:p>
    <w:p w:rsidR="00AB1585" w:rsidRPr="003E2F20" w:rsidRDefault="00AB1585" w:rsidP="00AB1585">
      <w:pPr>
        <w:jc w:val="both"/>
        <w:rPr>
          <w:color w:val="000000"/>
          <w:sz w:val="22"/>
          <w:szCs w:val="22"/>
        </w:rPr>
      </w:pPr>
      <w:r w:rsidRPr="003E2F20">
        <w:rPr>
          <w:color w:val="000000"/>
          <w:sz w:val="22"/>
          <w:szCs w:val="22"/>
        </w:rPr>
        <w:t xml:space="preserve">Duke u bazuar ne nenin 450 par. 1 dhe 2 nen par. 2.6 te KPPK-se, gjykata ka përcaktuar </w:t>
      </w:r>
      <w:r>
        <w:rPr>
          <w:color w:val="000000"/>
          <w:sz w:val="22"/>
          <w:szCs w:val="22"/>
        </w:rPr>
        <w:t>paushallin gjyqësore për secilin veç e veç te precizuar si në dispozitiv të këtij aktgjykimi.</w:t>
      </w:r>
    </w:p>
    <w:p w:rsidR="00AB1585" w:rsidRDefault="00AB1585" w:rsidP="00AB1585">
      <w:pPr>
        <w:jc w:val="both"/>
        <w:rPr>
          <w:color w:val="000000"/>
          <w:sz w:val="22"/>
          <w:szCs w:val="22"/>
        </w:rPr>
      </w:pPr>
    </w:p>
    <w:p w:rsidR="00AB1585" w:rsidRPr="000B5689" w:rsidRDefault="00AB1585" w:rsidP="00AB1585">
      <w:pPr>
        <w:jc w:val="both"/>
        <w:rPr>
          <w:color w:val="000000"/>
          <w:sz w:val="22"/>
          <w:szCs w:val="22"/>
        </w:rPr>
      </w:pPr>
      <w:r w:rsidRPr="000B5689">
        <w:rPr>
          <w:color w:val="000000"/>
          <w:sz w:val="22"/>
          <w:szCs w:val="22"/>
        </w:rPr>
        <w:t xml:space="preserve">Vendimi për kompensimin e viktimave të krimit është marrë, konform nenit 39 par. 3 nënpar. 3.1 të Ligjit nr. 05/L-036 për Kompensimin e Viktimave të Krimit. </w:t>
      </w:r>
    </w:p>
    <w:p w:rsidR="00AB1585" w:rsidRDefault="00AB1585" w:rsidP="00AB1585">
      <w:pPr>
        <w:jc w:val="both"/>
        <w:rPr>
          <w:color w:val="000000"/>
        </w:rPr>
      </w:pPr>
    </w:p>
    <w:p w:rsidR="00AB1585" w:rsidRPr="00AC4F53" w:rsidRDefault="00AB1585" w:rsidP="00AB1585">
      <w:pPr>
        <w:jc w:val="both"/>
        <w:rPr>
          <w:color w:val="000000"/>
        </w:rPr>
      </w:pPr>
      <w:r>
        <w:rPr>
          <w:color w:val="000000"/>
        </w:rPr>
        <w:t>Vendimi mbi  udhëzimin e të dëmtuarit</w:t>
      </w:r>
      <w:r w:rsidRPr="00AC4F53">
        <w:rPr>
          <w:color w:val="000000"/>
        </w:rPr>
        <w:t xml:space="preserve"> n</w:t>
      </w:r>
      <w:r>
        <w:rPr>
          <w:color w:val="000000"/>
        </w:rPr>
        <w:t>ë</w:t>
      </w:r>
      <w:r w:rsidRPr="00AC4F53">
        <w:rPr>
          <w:color w:val="000000"/>
        </w:rPr>
        <w:t xml:space="preserve"> kontest</w:t>
      </w:r>
      <w:r>
        <w:rPr>
          <w:color w:val="000000"/>
        </w:rPr>
        <w:t xml:space="preserve"> të rregullt juridiko-civil është marrë</w:t>
      </w:r>
      <w:r w:rsidRPr="00AC4F53">
        <w:rPr>
          <w:color w:val="000000"/>
        </w:rPr>
        <w:t xml:space="preserve"> konform</w:t>
      </w:r>
      <w:r>
        <w:rPr>
          <w:color w:val="000000"/>
        </w:rPr>
        <w:t xml:space="preserve">  nenit  463  par. l. dhe  2. të  KPPK-së</w:t>
      </w:r>
      <w:r w:rsidRPr="00AC4F53">
        <w:rPr>
          <w:color w:val="000000"/>
        </w:rPr>
        <w:t>.</w:t>
      </w:r>
    </w:p>
    <w:p w:rsidR="00AB1585" w:rsidRPr="00CB6C6B" w:rsidRDefault="00AB1585" w:rsidP="00AB1585">
      <w:pPr>
        <w:ind w:firstLine="720"/>
        <w:jc w:val="both"/>
      </w:pPr>
    </w:p>
    <w:p w:rsidR="00AB1585" w:rsidRPr="00B3353D" w:rsidRDefault="00AB1585" w:rsidP="00AB1585">
      <w:pPr>
        <w:jc w:val="both"/>
      </w:pPr>
      <w:r w:rsidRPr="00CB6C6B">
        <w:t>Nga arsyet e cekura më lartë dhe me zbatimin e nenit 370 të KPPK-së është vendosur si në dispozitiv të këtij aktgjykimi.</w:t>
      </w:r>
    </w:p>
    <w:p w:rsidR="00AB1585" w:rsidRPr="00027D4B" w:rsidRDefault="00AB1585" w:rsidP="00AB1585">
      <w:pPr>
        <w:rPr>
          <w:b/>
          <w:bCs/>
        </w:rPr>
      </w:pPr>
    </w:p>
    <w:p w:rsidR="00AB1585" w:rsidRPr="00027D4B" w:rsidRDefault="00AB1585" w:rsidP="00AB1585">
      <w:pPr>
        <w:jc w:val="center"/>
        <w:rPr>
          <w:b/>
          <w:bCs/>
        </w:rPr>
      </w:pPr>
    </w:p>
    <w:p w:rsidR="00AB1585" w:rsidRPr="00027D4B" w:rsidRDefault="00AB1585" w:rsidP="00AB1585">
      <w:pPr>
        <w:rPr>
          <w:b/>
          <w:bCs/>
        </w:rPr>
      </w:pPr>
      <w:r>
        <w:rPr>
          <w:b/>
          <w:bCs/>
        </w:rPr>
        <w:t xml:space="preserve">                                  </w:t>
      </w:r>
      <w:r w:rsidRPr="00027D4B">
        <w:rPr>
          <w:b/>
          <w:bCs/>
        </w:rPr>
        <w:t xml:space="preserve">GJYKATA THEMELORE NË PEJË DEGA </w:t>
      </w:r>
      <w:r w:rsidR="00E906D5">
        <w:rPr>
          <w:b/>
          <w:bCs/>
        </w:rPr>
        <w:t>I</w:t>
      </w:r>
    </w:p>
    <w:p w:rsidR="00AB1585" w:rsidRPr="00027D4B" w:rsidRDefault="00AB1585" w:rsidP="00AB1585">
      <w:pPr>
        <w:jc w:val="center"/>
        <w:rPr>
          <w:b/>
          <w:bCs/>
        </w:rPr>
      </w:pPr>
      <w:r w:rsidRPr="00027D4B">
        <w:rPr>
          <w:b/>
          <w:bCs/>
        </w:rPr>
        <w:t>DEPARTAMENTI I PERGJITHSHEM PENAL</w:t>
      </w:r>
    </w:p>
    <w:p w:rsidR="00AB1585" w:rsidRPr="00027D4B" w:rsidRDefault="00AB1585" w:rsidP="00AB1585">
      <w:pPr>
        <w:jc w:val="center"/>
        <w:rPr>
          <w:b/>
          <w:bCs/>
        </w:rPr>
      </w:pPr>
      <w:r w:rsidRPr="00027D4B">
        <w:rPr>
          <w:b/>
          <w:bCs/>
        </w:rPr>
        <w:t>P.nr.</w:t>
      </w:r>
      <w:r>
        <w:rPr>
          <w:b/>
          <w:bCs/>
        </w:rPr>
        <w:t>372/18</w:t>
      </w:r>
      <w:r w:rsidRPr="00027D4B">
        <w:rPr>
          <w:b/>
          <w:bCs/>
        </w:rPr>
        <w:t xml:space="preserve"> më datë </w:t>
      </w:r>
      <w:r>
        <w:rPr>
          <w:b/>
          <w:bCs/>
        </w:rPr>
        <w:t>13.09.2018</w:t>
      </w:r>
      <w:r w:rsidRPr="00027D4B">
        <w:rPr>
          <w:b/>
          <w:bCs/>
        </w:rPr>
        <w:t>.</w:t>
      </w:r>
    </w:p>
    <w:p w:rsidR="00AB1585" w:rsidRPr="00027D4B" w:rsidRDefault="00AB1585" w:rsidP="00AB1585">
      <w:pPr>
        <w:jc w:val="both"/>
        <w:rPr>
          <w:b/>
          <w:bCs/>
        </w:rPr>
      </w:pPr>
    </w:p>
    <w:p w:rsidR="00AB1585" w:rsidRDefault="00AB1585" w:rsidP="00AB1585">
      <w:pPr>
        <w:rPr>
          <w:b/>
          <w:bCs/>
          <w:sz w:val="23"/>
          <w:szCs w:val="23"/>
        </w:rPr>
      </w:pPr>
    </w:p>
    <w:p w:rsidR="00AB1585" w:rsidRPr="00B4487C" w:rsidRDefault="00AB1585" w:rsidP="00AB1585">
      <w:pPr>
        <w:rPr>
          <w:b/>
          <w:bCs/>
          <w:sz w:val="23"/>
          <w:szCs w:val="23"/>
        </w:rPr>
      </w:pPr>
      <w:r w:rsidRPr="00182F56">
        <w:rPr>
          <w:b/>
          <w:sz w:val="23"/>
          <w:szCs w:val="23"/>
        </w:rPr>
        <w:tab/>
      </w:r>
      <w:r w:rsidRPr="00182F56">
        <w:rPr>
          <w:b/>
          <w:sz w:val="23"/>
          <w:szCs w:val="23"/>
        </w:rPr>
        <w:tab/>
      </w:r>
      <w:r w:rsidRPr="00182F56">
        <w:rPr>
          <w:b/>
          <w:sz w:val="23"/>
          <w:szCs w:val="23"/>
        </w:rPr>
        <w:tab/>
      </w:r>
      <w:r w:rsidRPr="00182F56">
        <w:rPr>
          <w:b/>
          <w:sz w:val="23"/>
          <w:szCs w:val="23"/>
        </w:rPr>
        <w:tab/>
        <w:t xml:space="preserve"> </w:t>
      </w:r>
      <w:r w:rsidRPr="00182F56">
        <w:rPr>
          <w:b/>
          <w:sz w:val="23"/>
          <w:szCs w:val="23"/>
        </w:rPr>
        <w:tab/>
      </w:r>
      <w:r>
        <w:rPr>
          <w:b/>
          <w:sz w:val="23"/>
          <w:szCs w:val="23"/>
        </w:rPr>
        <w:t xml:space="preserve">                                                             </w:t>
      </w:r>
      <w:r w:rsidRPr="00182F56">
        <w:rPr>
          <w:b/>
          <w:sz w:val="23"/>
          <w:szCs w:val="23"/>
        </w:rPr>
        <w:t xml:space="preserve">Gjyqtari Gjykues </w:t>
      </w:r>
    </w:p>
    <w:p w:rsidR="00AB1585" w:rsidRPr="00182F56" w:rsidRDefault="00AB1585" w:rsidP="00AB1585">
      <w:pPr>
        <w:jc w:val="both"/>
        <w:rPr>
          <w:b/>
          <w:sz w:val="23"/>
          <w:szCs w:val="23"/>
        </w:rPr>
      </w:pPr>
      <w:r>
        <w:rPr>
          <w:b/>
          <w:sz w:val="23"/>
          <w:szCs w:val="23"/>
        </w:rPr>
        <w:t xml:space="preserve">Sekretarja Juridike </w:t>
      </w:r>
    </w:p>
    <w:p w:rsidR="00AB1585" w:rsidRPr="00182F56" w:rsidRDefault="00AB1585" w:rsidP="00AB1585">
      <w:pPr>
        <w:jc w:val="both"/>
        <w:rPr>
          <w:b/>
          <w:sz w:val="23"/>
          <w:szCs w:val="23"/>
        </w:rPr>
      </w:pPr>
      <w:r>
        <w:rPr>
          <w:b/>
          <w:sz w:val="23"/>
          <w:szCs w:val="23"/>
        </w:rPr>
        <w:t>_________________</w:t>
      </w:r>
      <w:r w:rsidRPr="00182F56">
        <w:rPr>
          <w:b/>
          <w:sz w:val="23"/>
          <w:szCs w:val="23"/>
        </w:rPr>
        <w:tab/>
      </w:r>
      <w:r w:rsidRPr="00182F56">
        <w:rPr>
          <w:b/>
          <w:sz w:val="23"/>
          <w:szCs w:val="23"/>
        </w:rPr>
        <w:tab/>
      </w:r>
      <w:r w:rsidRPr="00182F56">
        <w:rPr>
          <w:b/>
          <w:sz w:val="23"/>
          <w:szCs w:val="23"/>
        </w:rPr>
        <w:tab/>
      </w:r>
      <w:r w:rsidRPr="00182F56">
        <w:rPr>
          <w:b/>
          <w:sz w:val="23"/>
          <w:szCs w:val="23"/>
        </w:rPr>
        <w:tab/>
      </w:r>
      <w:r w:rsidRPr="00182F56">
        <w:rPr>
          <w:b/>
          <w:sz w:val="23"/>
          <w:szCs w:val="23"/>
        </w:rPr>
        <w:tab/>
      </w:r>
      <w:r>
        <w:rPr>
          <w:b/>
          <w:sz w:val="23"/>
          <w:szCs w:val="23"/>
        </w:rPr>
        <w:t xml:space="preserve">                                 __________________ </w:t>
      </w:r>
    </w:p>
    <w:p w:rsidR="00AB1585" w:rsidRDefault="00AB1585" w:rsidP="00AB1585">
      <w:pPr>
        <w:jc w:val="both"/>
        <w:rPr>
          <w:b/>
          <w:sz w:val="23"/>
          <w:szCs w:val="23"/>
        </w:rPr>
      </w:pPr>
      <w:r>
        <w:rPr>
          <w:b/>
          <w:sz w:val="23"/>
          <w:szCs w:val="23"/>
        </w:rPr>
        <w:t xml:space="preserve">Hale Ahmetaj </w:t>
      </w:r>
      <w:r>
        <w:rPr>
          <w:b/>
          <w:sz w:val="23"/>
          <w:szCs w:val="23"/>
        </w:rPr>
        <w:tab/>
      </w:r>
      <w:r>
        <w:rPr>
          <w:b/>
          <w:sz w:val="23"/>
          <w:szCs w:val="23"/>
        </w:rPr>
        <w:tab/>
      </w:r>
      <w:r>
        <w:rPr>
          <w:b/>
          <w:sz w:val="23"/>
          <w:szCs w:val="23"/>
        </w:rPr>
        <w:tab/>
      </w:r>
      <w:r>
        <w:rPr>
          <w:b/>
          <w:sz w:val="23"/>
          <w:szCs w:val="23"/>
        </w:rPr>
        <w:tab/>
      </w:r>
      <w:r>
        <w:rPr>
          <w:b/>
          <w:sz w:val="23"/>
          <w:szCs w:val="23"/>
        </w:rPr>
        <w:tab/>
        <w:t xml:space="preserve">                                                 Arben Mustafaj</w:t>
      </w:r>
    </w:p>
    <w:p w:rsidR="00AB1585" w:rsidRDefault="00AB1585" w:rsidP="00AB1585">
      <w:pPr>
        <w:jc w:val="both"/>
        <w:rPr>
          <w:b/>
          <w:sz w:val="23"/>
          <w:szCs w:val="23"/>
        </w:rPr>
      </w:pPr>
    </w:p>
    <w:p w:rsidR="00AB1585" w:rsidRDefault="00AB1585" w:rsidP="00AB1585">
      <w:pPr>
        <w:jc w:val="both"/>
        <w:rPr>
          <w:b/>
          <w:bCs/>
          <w:sz w:val="23"/>
          <w:szCs w:val="23"/>
        </w:rPr>
      </w:pPr>
    </w:p>
    <w:p w:rsidR="00AB1585" w:rsidRPr="00182F56" w:rsidRDefault="00AB1585" w:rsidP="00AB1585">
      <w:pPr>
        <w:jc w:val="both"/>
        <w:rPr>
          <w:bCs/>
          <w:sz w:val="23"/>
          <w:szCs w:val="23"/>
        </w:rPr>
      </w:pPr>
      <w:r w:rsidRPr="00182F56">
        <w:rPr>
          <w:b/>
          <w:bCs/>
          <w:sz w:val="23"/>
          <w:szCs w:val="23"/>
        </w:rPr>
        <w:t>KËSHILLA JURIDIKE:</w:t>
      </w:r>
    </w:p>
    <w:p w:rsidR="00AB1585" w:rsidRDefault="00AB1585" w:rsidP="00AB1585">
      <w:pPr>
        <w:jc w:val="both"/>
        <w:rPr>
          <w:sz w:val="23"/>
          <w:szCs w:val="23"/>
        </w:rPr>
      </w:pPr>
      <w:r w:rsidRPr="00182F56">
        <w:rPr>
          <w:sz w:val="23"/>
          <w:szCs w:val="23"/>
        </w:rPr>
        <w:t xml:space="preserve">Kundër këtij aktgjykimi palët kanë te drejtë </w:t>
      </w:r>
    </w:p>
    <w:p w:rsidR="00AB1585" w:rsidRDefault="00AB1585" w:rsidP="00AB1585">
      <w:pPr>
        <w:jc w:val="both"/>
        <w:rPr>
          <w:sz w:val="23"/>
          <w:szCs w:val="23"/>
        </w:rPr>
      </w:pPr>
      <w:r w:rsidRPr="00182F56">
        <w:rPr>
          <w:sz w:val="23"/>
          <w:szCs w:val="23"/>
        </w:rPr>
        <w:t>të parashtrojnë ankesë në afat prej 15 ditësh,</w:t>
      </w:r>
    </w:p>
    <w:p w:rsidR="00AB1585" w:rsidRDefault="00AB1585" w:rsidP="00AB1585">
      <w:pPr>
        <w:jc w:val="both"/>
        <w:rPr>
          <w:sz w:val="23"/>
          <w:szCs w:val="23"/>
        </w:rPr>
      </w:pPr>
      <w:r w:rsidRPr="00182F56">
        <w:rPr>
          <w:sz w:val="23"/>
          <w:szCs w:val="23"/>
        </w:rPr>
        <w:t>nga dita e marrjes. Ankesa i dërgohet Gjykatës së</w:t>
      </w:r>
    </w:p>
    <w:p w:rsidR="00AB1585" w:rsidRPr="00112922" w:rsidRDefault="00AB1585" w:rsidP="00AB1585">
      <w:pPr>
        <w:jc w:val="both"/>
        <w:rPr>
          <w:sz w:val="23"/>
          <w:szCs w:val="23"/>
        </w:rPr>
      </w:pPr>
      <w:r w:rsidRPr="00182F56">
        <w:rPr>
          <w:sz w:val="23"/>
          <w:szCs w:val="23"/>
        </w:rPr>
        <w:t>Apelit në Prishtinë përmes kësaj Gjykate.</w:t>
      </w:r>
    </w:p>
    <w:p w:rsidR="00AB1585" w:rsidRDefault="00AB1585" w:rsidP="00AB1585">
      <w:pPr>
        <w:jc w:val="both"/>
      </w:pPr>
    </w:p>
    <w:p w:rsidR="00AB1585" w:rsidRDefault="00AB1585" w:rsidP="00AB1585">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61" w:rsidRDefault="003E6161" w:rsidP="004369F3">
      <w:r>
        <w:separator/>
      </w:r>
    </w:p>
  </w:endnote>
  <w:endnote w:type="continuationSeparator" w:id="0">
    <w:p w:rsidR="003E6161" w:rsidRDefault="003E616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C59D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2018:071863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3464BA">
          <w:rPr>
            <w:noProof/>
          </w:rPr>
          <w:t>5</w:t>
        </w:r>
        <w:r>
          <w:rPr>
            <w:noProof/>
          </w:rPr>
          <w:fldChar w:fldCharType="end"/>
        </w:r>
      </w:sdtContent>
    </w:sdt>
    <w:r w:rsidR="00EB64E5">
      <w:rPr>
        <w:noProof/>
      </w:rPr>
      <w:t xml:space="preserve"> (</w:t>
    </w:r>
    <w:fldSimple w:instr=" NUMPAGES   \* MERGEFORMAT ">
      <w:r w:rsidR="003464BA">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EC59D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2018:071863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AC698C">
          <w:rPr>
            <w:noProof/>
          </w:rPr>
          <w:t>1</w:t>
        </w:r>
        <w:r>
          <w:rPr>
            <w:noProof/>
          </w:rPr>
          <w:fldChar w:fldCharType="end"/>
        </w:r>
      </w:sdtContent>
    </w:sdt>
    <w:r w:rsidR="00EB64E5">
      <w:rPr>
        <w:noProof/>
      </w:rPr>
      <w:t xml:space="preserve"> (</w:t>
    </w:r>
    <w:fldSimple w:instr=" NUMPAGES   \* MERGEFORMAT ">
      <w:r w:rsidR="00AC698C">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61" w:rsidRDefault="003E6161" w:rsidP="004369F3">
      <w:r>
        <w:separator/>
      </w:r>
    </w:p>
  </w:footnote>
  <w:footnote w:type="continuationSeparator" w:id="0">
    <w:p w:rsidR="003E6161" w:rsidRDefault="003E616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2018:071862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17.09.2019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00516856</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C59D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37B34"/>
    <w:multiLevelType w:val="hybridMultilevel"/>
    <w:tmpl w:val="CBF06262"/>
    <w:lvl w:ilvl="0" w:tplc="096A96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64BA"/>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161"/>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7507F"/>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C6A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1585"/>
    <w:rsid w:val="00AB5A48"/>
    <w:rsid w:val="00AB7972"/>
    <w:rsid w:val="00AC2962"/>
    <w:rsid w:val="00AC41BC"/>
    <w:rsid w:val="00AC698C"/>
    <w:rsid w:val="00AC7DF1"/>
    <w:rsid w:val="00AD7E27"/>
    <w:rsid w:val="00AE268D"/>
    <w:rsid w:val="00AF3B92"/>
    <w:rsid w:val="00AF667F"/>
    <w:rsid w:val="00B219B8"/>
    <w:rsid w:val="00B21DC0"/>
    <w:rsid w:val="00B25C43"/>
    <w:rsid w:val="00B36399"/>
    <w:rsid w:val="00B3766C"/>
    <w:rsid w:val="00B4009F"/>
    <w:rsid w:val="00B41F70"/>
    <w:rsid w:val="00B43EED"/>
    <w:rsid w:val="00B509A6"/>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119FE"/>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06D5"/>
    <w:rsid w:val="00E9361F"/>
    <w:rsid w:val="00EA73FF"/>
    <w:rsid w:val="00EB0E49"/>
    <w:rsid w:val="00EB64E5"/>
    <w:rsid w:val="00EC063F"/>
    <w:rsid w:val="00EC1A2A"/>
    <w:rsid w:val="00EC2AA5"/>
    <w:rsid w:val="00EC421E"/>
    <w:rsid w:val="00EC59DD"/>
    <w:rsid w:val="00ED2F2B"/>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B89"/>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A44C4"/>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915B6"/>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8C557-F4CF-4E86-A568-D2095A2FB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2594</Words>
  <Characters>14790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17350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11</cp:revision>
  <cp:lastPrinted>2019-09-17T11:58:00Z</cp:lastPrinted>
  <dcterms:created xsi:type="dcterms:W3CDTF">2019-09-17T11:56:00Z</dcterms:created>
  <dcterms:modified xsi:type="dcterms:W3CDTF">2020-01-15T08:39:00Z</dcterms:modified>
</cp:coreProperties>
</file>