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B74E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2018:061342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B74E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13.11.2018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B74E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00166798</w:t>
                </w:r>
              </w:sdtContent>
            </w:sdt>
          </w:p>
        </w:tc>
      </w:tr>
    </w:tbl>
    <w:p w:rsidR="004738A7" w:rsidRDefault="004738A7" w:rsidP="00D011D6">
      <w:pPr>
        <w:rPr>
          <w:b/>
          <w:bCs/>
        </w:rPr>
      </w:pPr>
    </w:p>
    <w:p w:rsidR="00D011D6" w:rsidRPr="003C2790" w:rsidRDefault="00D011D6" w:rsidP="00D011D6">
      <w:pPr>
        <w:ind w:right="1008"/>
        <w:jc w:val="both"/>
        <w:rPr>
          <w:b/>
          <w:bCs/>
        </w:rPr>
      </w:pPr>
      <w:r>
        <w:rPr>
          <w:b/>
          <w:bCs/>
        </w:rPr>
        <w:t xml:space="preserve"> </w:t>
      </w:r>
      <w:r w:rsidRPr="003C2790">
        <w:rPr>
          <w:b/>
          <w:bCs/>
        </w:rPr>
        <w:t>P.nr.</w:t>
      </w:r>
      <w:r>
        <w:rPr>
          <w:b/>
          <w:bCs/>
        </w:rPr>
        <w:t>292/18</w:t>
      </w:r>
    </w:p>
    <w:p w:rsidR="00D011D6" w:rsidRPr="003C2790" w:rsidRDefault="00D011D6" w:rsidP="00D011D6">
      <w:pPr>
        <w:jc w:val="center"/>
        <w:rPr>
          <w:b/>
          <w:bCs/>
        </w:rPr>
      </w:pPr>
      <w:r w:rsidRPr="003C2790">
        <w:rPr>
          <w:b/>
          <w:bCs/>
        </w:rPr>
        <w:t>NË EMËR TË POPULLIT</w:t>
      </w:r>
    </w:p>
    <w:p w:rsidR="00D011D6" w:rsidRPr="003C2790" w:rsidRDefault="00D011D6" w:rsidP="00D011D6">
      <w:pPr>
        <w:jc w:val="both"/>
        <w:rPr>
          <w:b/>
          <w:bCs/>
        </w:rPr>
      </w:pPr>
    </w:p>
    <w:p w:rsidR="00D011D6" w:rsidRDefault="00D011D6" w:rsidP="00D011D6">
      <w:pPr>
        <w:jc w:val="both"/>
      </w:pPr>
      <w:r w:rsidRPr="003C2790">
        <w:rPr>
          <w:b/>
          <w:bCs/>
        </w:rPr>
        <w:t>GJYKATA THEMELORE N</w:t>
      </w:r>
      <w:r>
        <w:rPr>
          <w:b/>
          <w:bCs/>
        </w:rPr>
        <w:t>Ë PEJË</w:t>
      </w:r>
      <w:r w:rsidRPr="003C2790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3C2790">
        <w:rPr>
          <w:b/>
          <w:bCs/>
        </w:rPr>
        <w:t xml:space="preserve">DEGA ISTOG </w:t>
      </w:r>
      <w:r>
        <w:rPr>
          <w:b/>
          <w:bCs/>
        </w:rPr>
        <w:t>-</w:t>
      </w:r>
      <w:r w:rsidRPr="003C2790">
        <w:rPr>
          <w:b/>
          <w:bCs/>
        </w:rPr>
        <w:t xml:space="preserve"> DEPARTAMENTI I PËRGJITHSHËM-</w:t>
      </w:r>
      <w:r>
        <w:rPr>
          <w:b/>
          <w:bCs/>
        </w:rPr>
        <w:t xml:space="preserve"> Divizioni </w:t>
      </w:r>
      <w:r w:rsidRPr="003C2790">
        <w:rPr>
          <w:b/>
          <w:bCs/>
        </w:rPr>
        <w:t>P</w:t>
      </w:r>
      <w:r>
        <w:rPr>
          <w:b/>
          <w:bCs/>
        </w:rPr>
        <w:t>enal</w:t>
      </w:r>
      <w:r w:rsidRPr="003C2790">
        <w:rPr>
          <w:b/>
          <w:bCs/>
        </w:rPr>
        <w:t>,</w:t>
      </w:r>
      <w:r w:rsidRPr="003C2790">
        <w:t xml:space="preserve"> </w:t>
      </w:r>
      <w:r w:rsidRPr="00BF6FEC">
        <w:t xml:space="preserve">sipas Gjyqtarit të vetëm gjykues Arben Mustafaj, me pjesëmarrjen e sekretares juridike Hale Ahmetaj, në lëndën penale kundër të pandehurit </w:t>
      </w:r>
      <w:r w:rsidR="004806AB">
        <w:t>B</w:t>
      </w:r>
      <w:r>
        <w:t xml:space="preserve"> </w:t>
      </w:r>
      <w:proofErr w:type="spellStart"/>
      <w:r w:rsidR="004806AB">
        <w:t>B</w:t>
      </w:r>
      <w:proofErr w:type="spellEnd"/>
      <w:r w:rsidRPr="00BF6FEC">
        <w:t xml:space="preserve"> nga </w:t>
      </w:r>
      <w:proofErr w:type="spellStart"/>
      <w:r w:rsidRPr="00BF6FEC">
        <w:t>f.sh</w:t>
      </w:r>
      <w:proofErr w:type="spellEnd"/>
      <w:r w:rsidRPr="00BF6FEC">
        <w:t>.</w:t>
      </w:r>
      <w:r>
        <w:t xml:space="preserve"> </w:t>
      </w:r>
      <w:r w:rsidR="004806AB">
        <w:t>T</w:t>
      </w:r>
      <w:r w:rsidRPr="00BF6FEC">
        <w:t xml:space="preserve"> K. </w:t>
      </w:r>
      <w:r>
        <w:t>Istog</w:t>
      </w:r>
      <w:r w:rsidRPr="00BF6FEC">
        <w:t xml:space="preserve">, i akuzuar për </w:t>
      </w:r>
      <w:r>
        <w:t xml:space="preserve">vepër  </w:t>
      </w:r>
      <w:r w:rsidRPr="00BF6FEC">
        <w:t xml:space="preserve">penale </w:t>
      </w:r>
      <w:r>
        <w:t>“Përdorim i armës apo mjetit të rrezikshëm”</w:t>
      </w:r>
      <w:r w:rsidRPr="00BF6FEC">
        <w:t xml:space="preserve"> nga neni 37</w:t>
      </w:r>
      <w:r>
        <w:t>5par .1</w:t>
      </w:r>
      <w:r w:rsidRPr="00BF6FEC">
        <w:t xml:space="preserve"> të KPRK-së,</w:t>
      </w:r>
      <w:r>
        <w:t xml:space="preserve"> si dhe vepër  penale të “Kanosjes”</w:t>
      </w:r>
      <w:r w:rsidRPr="00BF6FEC">
        <w:t xml:space="preserve"> </w:t>
      </w:r>
      <w:r>
        <w:t xml:space="preserve"> nga neni 185 par 4 të KPRK-së, </w:t>
      </w:r>
      <w:r w:rsidRPr="00BF6FEC">
        <w:t>sipas aktakuzës së Prokurorisë Themelore në Pejë – Departamenti për Krime të Përgjithshme,  me PP/II.nr.</w:t>
      </w:r>
      <w:r>
        <w:t>1980</w:t>
      </w:r>
      <w:r w:rsidRPr="00BF6FEC">
        <w:t>/18, dt.</w:t>
      </w:r>
      <w:r>
        <w:t>24.10</w:t>
      </w:r>
      <w:r w:rsidRPr="00BF6FEC">
        <w:t xml:space="preserve">.2018, në seancën për shqyrtimin e marrëveshjes për pranimin e fajësisë të mbajtur me dt. </w:t>
      </w:r>
      <w:r w:rsidRPr="00BF6FEC">
        <w:rPr>
          <w:b/>
        </w:rPr>
        <w:t>2</w:t>
      </w:r>
      <w:r>
        <w:rPr>
          <w:b/>
        </w:rPr>
        <w:t>6</w:t>
      </w:r>
      <w:r w:rsidRPr="00BF6FEC">
        <w:rPr>
          <w:b/>
        </w:rPr>
        <w:t>.10.2018,</w:t>
      </w:r>
      <w:r w:rsidRPr="00BF6FEC">
        <w:t xml:space="preserve"> në praninë e Prokurorit të Shtetit, </w:t>
      </w:r>
      <w:proofErr w:type="spellStart"/>
      <w:r>
        <w:t>Muharrem</w:t>
      </w:r>
      <w:proofErr w:type="spellEnd"/>
      <w:r>
        <w:t xml:space="preserve"> Bajraktari</w:t>
      </w:r>
      <w:r w:rsidRPr="00BF6FEC">
        <w:t xml:space="preserve">, të pandehurit </w:t>
      </w:r>
      <w:r w:rsidR="004806AB">
        <w:t>B</w:t>
      </w:r>
      <w:r>
        <w:t xml:space="preserve"> </w:t>
      </w:r>
      <w:proofErr w:type="spellStart"/>
      <w:r w:rsidR="004806AB">
        <w:t>B</w:t>
      </w:r>
      <w:proofErr w:type="spellEnd"/>
      <w:r w:rsidRPr="00BF6FEC">
        <w:t xml:space="preserve"> si dhe mbrojtësit të tij </w:t>
      </w:r>
      <w:proofErr w:type="spellStart"/>
      <w:r w:rsidRPr="00BF6FEC">
        <w:t>Av</w:t>
      </w:r>
      <w:proofErr w:type="spellEnd"/>
      <w:r w:rsidRPr="00BF6FEC">
        <w:t xml:space="preserve">. </w:t>
      </w:r>
      <w:proofErr w:type="spellStart"/>
      <w:r>
        <w:t>Dritëro</w:t>
      </w:r>
      <w:proofErr w:type="spellEnd"/>
      <w:r>
        <w:t xml:space="preserve"> </w:t>
      </w:r>
      <w:proofErr w:type="spellStart"/>
      <w:r>
        <w:t>Kollqaku</w:t>
      </w:r>
      <w:proofErr w:type="spellEnd"/>
      <w:r w:rsidRPr="00BF6FEC">
        <w:t>, Gjykata të njëjtën ditë publikisht mori dhe shpalli, ndërsa me dt.</w:t>
      </w:r>
      <w:r w:rsidR="004709B9">
        <w:t>13</w:t>
      </w:r>
      <w:r>
        <w:t>.11</w:t>
      </w:r>
      <w:r w:rsidRPr="00BF6FEC">
        <w:t>.2018, e përpiloj këtë:</w:t>
      </w:r>
    </w:p>
    <w:p w:rsidR="00D011D6" w:rsidRPr="00371B02" w:rsidRDefault="00D011D6" w:rsidP="00D011D6">
      <w:pPr>
        <w:jc w:val="both"/>
      </w:pPr>
    </w:p>
    <w:p w:rsidR="00D011D6" w:rsidRPr="00BF6FEC" w:rsidRDefault="00D011D6" w:rsidP="00D011D6">
      <w:pPr>
        <w:keepNext/>
        <w:jc w:val="center"/>
        <w:outlineLvl w:val="0"/>
        <w:rPr>
          <w:b/>
          <w:bCs/>
        </w:rPr>
      </w:pPr>
      <w:r w:rsidRPr="00BF6FEC">
        <w:rPr>
          <w:b/>
          <w:bCs/>
        </w:rPr>
        <w:t>A K T GJ Y K I M</w:t>
      </w:r>
    </w:p>
    <w:p w:rsidR="00D011D6" w:rsidRPr="00BF6FEC" w:rsidRDefault="00D011D6" w:rsidP="00D011D6">
      <w:pPr>
        <w:jc w:val="both"/>
      </w:pPr>
    </w:p>
    <w:p w:rsidR="00D011D6" w:rsidRPr="00BF6FEC" w:rsidRDefault="00D011D6" w:rsidP="00D011D6">
      <w:pPr>
        <w:jc w:val="both"/>
      </w:pPr>
      <w:r w:rsidRPr="00BF6FEC">
        <w:t xml:space="preserve">I pandehuri </w:t>
      </w:r>
      <w:r w:rsidR="004806AB">
        <w:rPr>
          <w:b/>
        </w:rPr>
        <w:t>B</w:t>
      </w:r>
      <w:r w:rsidRPr="00654F8F">
        <w:rPr>
          <w:b/>
        </w:rPr>
        <w:t xml:space="preserve"> </w:t>
      </w:r>
      <w:proofErr w:type="spellStart"/>
      <w:r w:rsidR="004806AB">
        <w:rPr>
          <w:b/>
        </w:rPr>
        <w:t>B</w:t>
      </w:r>
      <w:proofErr w:type="spellEnd"/>
      <w:r w:rsidRPr="00BF6FEC">
        <w:t>,</w:t>
      </w:r>
      <w:r w:rsidRPr="00BF6FEC">
        <w:rPr>
          <w:b/>
        </w:rPr>
        <w:t xml:space="preserve"> </w:t>
      </w:r>
      <w:r w:rsidRPr="00BF6FEC">
        <w:t>i lindur me</w:t>
      </w:r>
      <w:r>
        <w:t xml:space="preserve"> </w:t>
      </w:r>
      <w:r w:rsidR="004806AB">
        <w:t>..</w:t>
      </w:r>
      <w:r w:rsidRPr="00BF6FEC">
        <w:t xml:space="preserve"> në f.sh. </w:t>
      </w:r>
      <w:r w:rsidR="004806AB">
        <w:t>T</w:t>
      </w:r>
      <w:r>
        <w:t xml:space="preserve"> K. Istog</w:t>
      </w:r>
      <w:r w:rsidRPr="00BF6FEC">
        <w:t xml:space="preserve">, </w:t>
      </w:r>
      <w:r>
        <w:t>me vendqëndrim të përkohshëm në Austri,</w:t>
      </w:r>
      <w:r w:rsidRPr="00BF6FEC">
        <w:t xml:space="preserve"> biri i </w:t>
      </w:r>
      <w:r w:rsidR="004806AB">
        <w:t>S</w:t>
      </w:r>
      <w:r w:rsidRPr="00BF6FEC">
        <w:t xml:space="preserve"> dhe  nënës </w:t>
      </w:r>
      <w:r w:rsidR="004806AB">
        <w:t>H</w:t>
      </w:r>
      <w:r w:rsidRPr="00BF6FEC">
        <w:t xml:space="preserve"> e gjinisë </w:t>
      </w:r>
      <w:r w:rsidR="004806AB">
        <w:t>P</w:t>
      </w:r>
      <w:r w:rsidRPr="00BF6FEC">
        <w:t>, i martuar, baba i tre fëmijëve, ka të kryer shkollën e mesme</w:t>
      </w:r>
      <w:r>
        <w:t xml:space="preserve">, </w:t>
      </w:r>
      <w:proofErr w:type="spellStart"/>
      <w:r>
        <w:t>pensioner</w:t>
      </w:r>
      <w:proofErr w:type="spellEnd"/>
      <w:r w:rsidRPr="00BF6FEC">
        <w:t>,  me numër personal:</w:t>
      </w:r>
      <w:r w:rsidR="004806AB">
        <w:t xml:space="preserve"> ....</w:t>
      </w:r>
      <w:r w:rsidRPr="00BF6FEC">
        <w:t>, i gjendjes së mesme ekonomiko-familjare, Shqiptar, Shtetas i</w:t>
      </w:r>
      <w:r>
        <w:t xml:space="preserve"> Austrisë</w:t>
      </w:r>
      <w:r w:rsidRPr="00BF6FEC">
        <w:t xml:space="preserve">, i dënuar </w:t>
      </w:r>
      <w:r>
        <w:t xml:space="preserve">edhe </w:t>
      </w:r>
      <w:r w:rsidRPr="00BF6FEC">
        <w:t>më parë nga ana e Gjykatës,</w:t>
      </w:r>
      <w:r>
        <w:t xml:space="preserve"> ka qëndruar në paraburgim nga dt.03.10.2018 deri me dt.26.10.2018.</w:t>
      </w:r>
    </w:p>
    <w:p w:rsidR="00D011D6" w:rsidRPr="00BF6FEC" w:rsidRDefault="00D011D6" w:rsidP="00D011D6">
      <w:pPr>
        <w:jc w:val="both"/>
        <w:rPr>
          <w:b/>
        </w:rPr>
      </w:pPr>
    </w:p>
    <w:p w:rsidR="00D011D6" w:rsidRPr="00BF6FEC" w:rsidRDefault="00D011D6" w:rsidP="00D011D6">
      <w:pPr>
        <w:jc w:val="both"/>
        <w:rPr>
          <w:b/>
        </w:rPr>
      </w:pPr>
      <w:r w:rsidRPr="00BF6FEC">
        <w:rPr>
          <w:b/>
        </w:rPr>
        <w:t xml:space="preserve">ËSHTË FAJTOR </w:t>
      </w:r>
    </w:p>
    <w:p w:rsidR="00D011D6" w:rsidRDefault="00D011D6" w:rsidP="00D011D6">
      <w:pPr>
        <w:jc w:val="both"/>
        <w:rPr>
          <w:b/>
        </w:rPr>
      </w:pPr>
      <w:r w:rsidRPr="00BF6FEC">
        <w:rPr>
          <w:b/>
        </w:rPr>
        <w:t>Për shkak se:</w:t>
      </w:r>
      <w:r>
        <w:rPr>
          <w:b/>
        </w:rPr>
        <w:t xml:space="preserve"> </w:t>
      </w:r>
    </w:p>
    <w:p w:rsidR="00D011D6" w:rsidRDefault="00D011D6" w:rsidP="00D011D6">
      <w:pPr>
        <w:rPr>
          <w:b/>
        </w:rPr>
      </w:pPr>
    </w:p>
    <w:p w:rsidR="00D011D6" w:rsidRPr="00B76B5A" w:rsidRDefault="00D011D6" w:rsidP="00D011D6">
      <w:pPr>
        <w:jc w:val="both"/>
      </w:pPr>
      <w:r w:rsidRPr="00795F00">
        <w:rPr>
          <w:b/>
        </w:rPr>
        <w:t>1</w:t>
      </w:r>
      <w:r w:rsidRPr="00B76B5A">
        <w:t xml:space="preserve">.Më  datë </w:t>
      </w:r>
      <w:r w:rsidR="004806AB">
        <w:t>..,</w:t>
      </w:r>
      <w:r w:rsidRPr="00B76B5A">
        <w:t xml:space="preserve"> rreth orës </w:t>
      </w:r>
      <w:r w:rsidR="004806AB">
        <w:t>..</w:t>
      </w:r>
      <w:r w:rsidRPr="00B76B5A">
        <w:t xml:space="preserve"> minuta,  në parkingun e restorantit</w:t>
      </w:r>
      <w:r>
        <w:t xml:space="preserve"> </w:t>
      </w:r>
      <w:r w:rsidRPr="00B76B5A">
        <w:t>“</w:t>
      </w:r>
      <w:r w:rsidR="004806AB">
        <w:t>..</w:t>
      </w:r>
      <w:r w:rsidRPr="00B76B5A">
        <w:t>”</w:t>
      </w:r>
      <w:r>
        <w:t xml:space="preserve">në Istog , ka shkelë ligjin e zbatueshëm për armët, duke përdorë armen e tij </w:t>
      </w:r>
      <w:proofErr w:type="spellStart"/>
      <w:r>
        <w:t>Sig</w:t>
      </w:r>
      <w:proofErr w:type="spellEnd"/>
      <w:r>
        <w:t xml:space="preserve"> </w:t>
      </w:r>
      <w:proofErr w:type="spellStart"/>
      <w:r>
        <w:t>Sauer</w:t>
      </w:r>
      <w:proofErr w:type="spellEnd"/>
      <w:r>
        <w:t xml:space="preserve">, </w:t>
      </w:r>
      <w:proofErr w:type="spellStart"/>
      <w:r>
        <w:t>mod</w:t>
      </w:r>
      <w:proofErr w:type="spellEnd"/>
      <w:r>
        <w:t xml:space="preserve"> P320, me nr. Serik 58C051678, në atë mënyrë qe pasi i pandehuri del nga restoranti, shkon në parking ku nxjerrë pistoletën më të cilën shtie pesë here në ajër, e më pesë largohet nga vendi i ngjarjes, ku me të marrë informatën policia del në vendin e ngjarjes dhe në tokë gjejnë pesë gëzhoja </w:t>
      </w:r>
      <w:proofErr w:type="spellStart"/>
      <w:r>
        <w:t>kal</w:t>
      </w:r>
      <w:proofErr w:type="spellEnd"/>
      <w:r>
        <w:t>. .9mm XF,</w:t>
      </w:r>
    </w:p>
    <w:p w:rsidR="00D011D6" w:rsidRDefault="00D011D6" w:rsidP="00D011D6">
      <w:pPr>
        <w:jc w:val="both"/>
      </w:pPr>
    </w:p>
    <w:p w:rsidR="00D011D6" w:rsidRDefault="00D011D6" w:rsidP="00D011D6">
      <w:pPr>
        <w:numPr>
          <w:ilvl w:val="0"/>
          <w:numId w:val="13"/>
        </w:numPr>
        <w:jc w:val="both"/>
      </w:pPr>
      <w:r w:rsidRPr="00BF6FEC">
        <w:t xml:space="preserve">me çka ka kryer vepër penale, </w:t>
      </w:r>
      <w:r>
        <w:t>“Përdorim  i armës apo mjetit të rrezikshëm” nga neni 375 par.1 të KPRK-së.</w:t>
      </w:r>
    </w:p>
    <w:p w:rsidR="00D011D6" w:rsidRDefault="00D011D6" w:rsidP="00D011D6">
      <w:pPr>
        <w:ind w:left="720"/>
        <w:jc w:val="both"/>
      </w:pPr>
    </w:p>
    <w:p w:rsidR="00D011D6" w:rsidRDefault="00D011D6" w:rsidP="00D011D6">
      <w:pPr>
        <w:jc w:val="both"/>
      </w:pPr>
      <w:r w:rsidRPr="00795F00">
        <w:rPr>
          <w:b/>
        </w:rPr>
        <w:lastRenderedPageBreak/>
        <w:t>2</w:t>
      </w:r>
      <w:r w:rsidR="004806AB">
        <w:t>.Më  datë ...</w:t>
      </w:r>
      <w:r w:rsidRPr="00B76B5A">
        <w:t xml:space="preserve">, rreth orës </w:t>
      </w:r>
      <w:r w:rsidR="004806AB">
        <w:t>..</w:t>
      </w:r>
      <w:r>
        <w:t xml:space="preserve">minuta, në Istog ,në objektin  e Kuvendit Komunal e pikërisht në zyrën e të dëmtuarit </w:t>
      </w:r>
      <w:r w:rsidR="004806AB">
        <w:t>N</w:t>
      </w:r>
      <w:r>
        <w:t xml:space="preserve"> </w:t>
      </w:r>
      <w:r w:rsidR="004806AB">
        <w:t>B</w:t>
      </w:r>
      <w:r>
        <w:t xml:space="preserve"> me qellim të frikësimit, me përdorim të armës seriozisht e kanos të dëmtuarin, në atë mënyrë qe përderisa i dëmtuari ishte në zyrën e tij, aty vjen i pandehuri i cili fillimisht e ofendon dhe e shanë atë, dhe pasi i pandehuri tenton të hyjë në zyrën e Kryetarit të Komunës së Istogut, i dëmtuari për ta ndaluar që të mos hyjë mundohet ta largojë, ku i pandehuri nxjerr nga brezi revolen të cilën e mban në dorë dhe kundërshton të largohet nga zyra e të dëmtuarit, </w:t>
      </w:r>
    </w:p>
    <w:p w:rsidR="00D011D6" w:rsidRDefault="00D011D6" w:rsidP="00D011D6">
      <w:pPr>
        <w:jc w:val="both"/>
      </w:pPr>
    </w:p>
    <w:p w:rsidR="00D011D6" w:rsidRPr="00B76B5A" w:rsidRDefault="00D011D6" w:rsidP="00D011D6">
      <w:pPr>
        <w:numPr>
          <w:ilvl w:val="0"/>
          <w:numId w:val="13"/>
        </w:numPr>
      </w:pPr>
      <w:r>
        <w:t xml:space="preserve">me çka ka kryer vepër penale të “Kanosjes” nga neni 185 par.4 të KPRK-së. </w:t>
      </w:r>
    </w:p>
    <w:p w:rsidR="00D011D6" w:rsidRDefault="00D011D6" w:rsidP="00D011D6">
      <w:pPr>
        <w:jc w:val="both"/>
      </w:pPr>
    </w:p>
    <w:p w:rsidR="00D011D6" w:rsidRPr="00BF6FEC" w:rsidRDefault="00D011D6" w:rsidP="00D011D6">
      <w:pPr>
        <w:jc w:val="both"/>
      </w:pPr>
      <w:r w:rsidRPr="00BF6FEC">
        <w:t>Andaj gjykata, duke vepruar në kuptim të nenit   7, 8, 9, 10, 17, 21, 41, 42 , 43 ,</w:t>
      </w:r>
      <w:r>
        <w:t>45,</w:t>
      </w:r>
      <w:r w:rsidRPr="00BF6FEC">
        <w:t xml:space="preserve"> 46,  69, 73, 74</w:t>
      </w:r>
      <w:r>
        <w:t xml:space="preserve">, 76 par.1 pika 1.5, 80 par.1 </w:t>
      </w:r>
      <w:r w:rsidRPr="00BF6FEC">
        <w:t>dhe nenit 37</w:t>
      </w:r>
      <w:r>
        <w:t>5</w:t>
      </w:r>
      <w:r w:rsidRPr="00BF6FEC">
        <w:t xml:space="preserve"> par. </w:t>
      </w:r>
      <w:r>
        <w:t>1</w:t>
      </w:r>
      <w:r w:rsidRPr="00BF6FEC">
        <w:t xml:space="preserve"> </w:t>
      </w:r>
      <w:r>
        <w:t>dhe nenit 185 par.4 të KPRK-së,</w:t>
      </w:r>
      <w:r w:rsidRPr="00BF6FEC">
        <w:t xml:space="preserve"> si dhe nenit</w:t>
      </w:r>
      <w:r>
        <w:t xml:space="preserve"> 115 par.5 233, 282 par.3 nenit </w:t>
      </w:r>
      <w:r w:rsidRPr="00BF6FEC">
        <w:t>359, 360, 361, 365, 366, 450 të KPPRK,  të pandehurit i shqipton.</w:t>
      </w:r>
    </w:p>
    <w:p w:rsidR="00D011D6" w:rsidRPr="00BF6FEC" w:rsidRDefault="00D011D6" w:rsidP="00D011D6">
      <w:pPr>
        <w:jc w:val="both"/>
      </w:pPr>
    </w:p>
    <w:p w:rsidR="00D011D6" w:rsidRPr="00BF6FEC" w:rsidRDefault="00D011D6" w:rsidP="00D011D6">
      <w:pPr>
        <w:rPr>
          <w:b/>
        </w:rPr>
      </w:pPr>
      <w:r>
        <w:rPr>
          <w:b/>
        </w:rPr>
        <w:t>DËNIM ME BURGIM</w:t>
      </w:r>
    </w:p>
    <w:p w:rsidR="00D011D6" w:rsidRDefault="00D011D6" w:rsidP="00D011D6">
      <w:pPr>
        <w:rPr>
          <w:b/>
        </w:rPr>
      </w:pPr>
      <w:r w:rsidRPr="00BF6FEC">
        <w:rPr>
          <w:b/>
        </w:rPr>
        <w:t>Ashtu që:</w:t>
      </w:r>
    </w:p>
    <w:p w:rsidR="00D011D6" w:rsidRDefault="00D011D6" w:rsidP="00D011D6">
      <w:pPr>
        <w:rPr>
          <w:b/>
        </w:rPr>
      </w:pPr>
    </w:p>
    <w:p w:rsidR="00D011D6" w:rsidRDefault="00D011D6" w:rsidP="00D011D6">
      <w:pPr>
        <w:jc w:val="both"/>
      </w:pPr>
      <w:r>
        <w:rPr>
          <w:b/>
        </w:rPr>
        <w:t>1</w:t>
      </w:r>
      <w:r>
        <w:t xml:space="preserve">.Për veprën penale nga dispozitivi i parë i aktgjykimit, Gjykata i përcakton dënim me burgim në kohëzgjatje prej </w:t>
      </w:r>
      <w:r w:rsidRPr="00D96037">
        <w:rPr>
          <w:b/>
        </w:rPr>
        <w:t>4 (katër</w:t>
      </w:r>
      <w:r w:rsidRPr="00D96037">
        <w:t xml:space="preserve">) </w:t>
      </w:r>
      <w:r w:rsidRPr="00D96037">
        <w:rPr>
          <w:b/>
        </w:rPr>
        <w:t>muajsh.</w:t>
      </w:r>
    </w:p>
    <w:p w:rsidR="00D011D6" w:rsidRDefault="00D011D6" w:rsidP="00D011D6">
      <w:pPr>
        <w:jc w:val="both"/>
      </w:pPr>
    </w:p>
    <w:p w:rsidR="00D011D6" w:rsidRDefault="00D011D6" w:rsidP="00D011D6">
      <w:pPr>
        <w:jc w:val="both"/>
      </w:pPr>
      <w:r w:rsidRPr="004142DD">
        <w:rPr>
          <w:b/>
        </w:rPr>
        <w:t>2.</w:t>
      </w:r>
      <w:r w:rsidRPr="004142DD">
        <w:t xml:space="preserve"> </w:t>
      </w:r>
      <w:r>
        <w:t xml:space="preserve">Për veprën penale nga dispozitivi i dytë i këtij aktgjykimi, Gjykata  i përcakton dënim me burgim në kohëzgjatje prej </w:t>
      </w:r>
      <w:r>
        <w:rPr>
          <w:b/>
        </w:rPr>
        <w:t>3</w:t>
      </w:r>
      <w:r w:rsidRPr="00D96037">
        <w:rPr>
          <w:b/>
        </w:rPr>
        <w:t xml:space="preserve"> (</w:t>
      </w:r>
      <w:r>
        <w:rPr>
          <w:b/>
        </w:rPr>
        <w:t>tre</w:t>
      </w:r>
      <w:r w:rsidRPr="00D96037">
        <w:rPr>
          <w:b/>
        </w:rPr>
        <w:t>) muajsh</w:t>
      </w:r>
      <w:r>
        <w:t>.</w:t>
      </w:r>
    </w:p>
    <w:p w:rsidR="00D011D6" w:rsidRDefault="00D011D6" w:rsidP="00D011D6">
      <w:pPr>
        <w:jc w:val="both"/>
      </w:pPr>
    </w:p>
    <w:p w:rsidR="00D011D6" w:rsidRDefault="00D011D6" w:rsidP="00D011D6">
      <w:pPr>
        <w:jc w:val="both"/>
      </w:pPr>
      <w:r w:rsidRPr="004142DD">
        <w:rPr>
          <w:b/>
        </w:rPr>
        <w:t>3.</w:t>
      </w:r>
      <w:r>
        <w:t xml:space="preserve">Konform nenit 80 par.1 të KPRK-së, të pandehurit i shqiptohet dënim unik me burgim në kohëzgjatje prej </w:t>
      </w:r>
      <w:r>
        <w:rPr>
          <w:b/>
        </w:rPr>
        <w:t>6 (gjashtë</w:t>
      </w:r>
      <w:r w:rsidRPr="004142DD">
        <w:rPr>
          <w:b/>
        </w:rPr>
        <w:t>) muajsh</w:t>
      </w:r>
      <w:r>
        <w:t xml:space="preserve">, të cilin dënim me pëlqimin e të akuzuarit Gjykata ia zëvendëson në dënim me gjobë në shumën prej </w:t>
      </w:r>
      <w:r w:rsidRPr="00E2483F">
        <w:rPr>
          <w:b/>
        </w:rPr>
        <w:t>4000(katërmijë) euro</w:t>
      </w:r>
      <w:r>
        <w:rPr>
          <w:b/>
        </w:rPr>
        <w:t>,</w:t>
      </w:r>
      <w:r w:rsidRPr="00D011D6">
        <w:t xml:space="preserve"> </w:t>
      </w:r>
      <w:r>
        <w:t xml:space="preserve">të cilin gjobë i akuzuari  obligohet që ta paguaj në afatin prej </w:t>
      </w:r>
      <w:r>
        <w:rPr>
          <w:b/>
        </w:rPr>
        <w:t>30 (tridhjetë)</w:t>
      </w:r>
      <w:r w:rsidRPr="00BF2520">
        <w:rPr>
          <w:b/>
        </w:rPr>
        <w:t xml:space="preserve"> ditësh</w:t>
      </w:r>
      <w:r>
        <w:t xml:space="preserve">, pas plotfuqishmërisë së këtij aktgjykimi. </w:t>
      </w:r>
    </w:p>
    <w:p w:rsidR="00D011D6" w:rsidRDefault="00D011D6" w:rsidP="00D011D6">
      <w:pPr>
        <w:jc w:val="both"/>
      </w:pPr>
    </w:p>
    <w:p w:rsidR="00D011D6" w:rsidRPr="00D011D6" w:rsidRDefault="00D011D6" w:rsidP="00D011D6">
      <w:pPr>
        <w:jc w:val="both"/>
      </w:pPr>
      <w:r>
        <w:rPr>
          <w:b/>
        </w:rPr>
        <w:t>4</w:t>
      </w:r>
      <w:r>
        <w:t xml:space="preserve">.Nëse i akuzuari nuk dëshiron ose nuk mund ta  paguan gjobën e lartë shqiptuar sipas afatit të dhënë, e njëjta  gjobë do të zëvendësohet në dënim më burgim konform nenit 46 par.3 të KPRK-së.     </w:t>
      </w:r>
    </w:p>
    <w:p w:rsidR="00D011D6" w:rsidRDefault="00D011D6" w:rsidP="00D011D6">
      <w:pPr>
        <w:jc w:val="both"/>
        <w:rPr>
          <w:b/>
        </w:rPr>
      </w:pPr>
    </w:p>
    <w:p w:rsidR="00D011D6" w:rsidRPr="002F77A7" w:rsidRDefault="00D011D6" w:rsidP="00D011D6">
      <w:pPr>
        <w:jc w:val="both"/>
      </w:pPr>
      <w:r>
        <w:rPr>
          <w:b/>
        </w:rPr>
        <w:t>5.</w:t>
      </w:r>
      <w:r w:rsidRPr="002F77A7">
        <w:t>Në dënimin e shqiptuar i është llogaritur edhe koha e kaluar në paraburgim nga dt.03.10.2018 deri me dt.26.10.2018.</w:t>
      </w:r>
    </w:p>
    <w:p w:rsidR="00D011D6" w:rsidRPr="002F77A7" w:rsidRDefault="00D011D6" w:rsidP="00D011D6">
      <w:pPr>
        <w:jc w:val="both"/>
      </w:pPr>
    </w:p>
    <w:p w:rsidR="00D011D6" w:rsidRPr="00BF6FEC" w:rsidRDefault="00D011D6" w:rsidP="00D011D6">
      <w:pPr>
        <w:jc w:val="both"/>
        <w:rPr>
          <w:b/>
        </w:rPr>
      </w:pPr>
      <w:r w:rsidRPr="00BF6FEC">
        <w:rPr>
          <w:b/>
        </w:rPr>
        <w:t>DËNIM PLOTËSUES</w:t>
      </w:r>
    </w:p>
    <w:p w:rsidR="00D011D6" w:rsidRDefault="00D011D6" w:rsidP="00D011D6">
      <w:pPr>
        <w:jc w:val="both"/>
        <w:rPr>
          <w:b/>
        </w:rPr>
      </w:pPr>
    </w:p>
    <w:p w:rsidR="00D011D6" w:rsidRDefault="00D011D6" w:rsidP="00D011D6">
      <w:pPr>
        <w:jc w:val="both"/>
        <w:rPr>
          <w:b/>
        </w:rPr>
      </w:pPr>
      <w:r>
        <w:rPr>
          <w:b/>
        </w:rPr>
        <w:t>6</w:t>
      </w:r>
      <w:r w:rsidRPr="00BF6FEC">
        <w:rPr>
          <w:b/>
        </w:rPr>
        <w:t>.</w:t>
      </w:r>
      <w:r w:rsidRPr="00BF6FEC">
        <w:t>Konform nenit 69 të KPRK-së, të akuzuarit i shqiptohet dënimi plotësues marrja e sendit</w:t>
      </w:r>
      <w:r>
        <w:t>, ku i</w:t>
      </w:r>
      <w:r w:rsidRPr="00BF6FEC">
        <w:t xml:space="preserve"> konfiskohet, </w:t>
      </w:r>
      <w:r>
        <w:rPr>
          <w:b/>
        </w:rPr>
        <w:t xml:space="preserve">arma e tipit </w:t>
      </w:r>
      <w:proofErr w:type="spellStart"/>
      <w:r>
        <w:rPr>
          <w:b/>
        </w:rPr>
        <w:t>Sig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mod</w:t>
      </w:r>
      <w:proofErr w:type="spellEnd"/>
      <w:r>
        <w:rPr>
          <w:b/>
        </w:rPr>
        <w:t xml:space="preserve"> P320, me nr. Serik 58C051678,</w:t>
      </w:r>
      <w:r w:rsidRPr="00506619">
        <w:rPr>
          <w:b/>
        </w:rPr>
        <w:t xml:space="preserve"> </w:t>
      </w:r>
      <w:r>
        <w:rPr>
          <w:b/>
        </w:rPr>
        <w:t>Ku pas plotfuqishmërisë se këtij aktgjykimi konform nenit 115 par.5 dhe nenit 282 par.3 të KPPRK-së, do të shkatërrohet.</w:t>
      </w:r>
    </w:p>
    <w:p w:rsidR="00D011D6" w:rsidRDefault="00D011D6" w:rsidP="00D011D6">
      <w:pPr>
        <w:jc w:val="both"/>
        <w:rPr>
          <w:b/>
        </w:rPr>
      </w:pPr>
    </w:p>
    <w:p w:rsidR="00D011D6" w:rsidRPr="00D011D6" w:rsidRDefault="00D011D6" w:rsidP="00D011D6">
      <w:pPr>
        <w:jc w:val="both"/>
      </w:pPr>
      <w:r w:rsidRPr="00D011D6">
        <w:rPr>
          <w:b/>
        </w:rPr>
        <w:t>7</w:t>
      </w:r>
      <w:r w:rsidRPr="00D011D6">
        <w:t xml:space="preserve">. </w:t>
      </w:r>
      <w:r>
        <w:t>I</w:t>
      </w:r>
      <w:r w:rsidRPr="00D011D6">
        <w:t xml:space="preserve"> dëmtuari </w:t>
      </w:r>
      <w:r w:rsidR="004806AB">
        <w:t>N</w:t>
      </w:r>
      <w:r w:rsidRPr="00D011D6">
        <w:t xml:space="preserve"> </w:t>
      </w:r>
      <w:r w:rsidR="004806AB">
        <w:t>B</w:t>
      </w:r>
      <w:r w:rsidRPr="00D011D6">
        <w:t xml:space="preserve"> nga Istogu</w:t>
      </w:r>
      <w:r w:rsidR="004709B9">
        <w:t>,</w:t>
      </w:r>
      <w:r w:rsidRPr="00D011D6">
        <w:t xml:space="preserve"> për realizimin e kërkesës pasurore juridike udhëzohet në kontest të rregullt juridiko civil.</w:t>
      </w:r>
    </w:p>
    <w:p w:rsidR="00D011D6" w:rsidRPr="00D011D6" w:rsidRDefault="00D011D6" w:rsidP="00D011D6">
      <w:pPr>
        <w:jc w:val="both"/>
      </w:pPr>
    </w:p>
    <w:p w:rsidR="00D011D6" w:rsidRDefault="00D011D6" w:rsidP="00D011D6">
      <w:pPr>
        <w:rPr>
          <w:b/>
        </w:rPr>
      </w:pPr>
    </w:p>
    <w:p w:rsidR="00D011D6" w:rsidRPr="00BF6FEC" w:rsidRDefault="00D011D6" w:rsidP="00D011D6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Pr="00BF6FEC">
        <w:rPr>
          <w:b/>
        </w:rPr>
        <w:t>A r s y e t i m</w:t>
      </w:r>
    </w:p>
    <w:p w:rsidR="00D011D6" w:rsidRPr="00BF6FEC" w:rsidRDefault="00D011D6" w:rsidP="00D011D6">
      <w:pPr>
        <w:jc w:val="both"/>
      </w:pPr>
    </w:p>
    <w:p w:rsidR="00D011D6" w:rsidRDefault="00D011D6" w:rsidP="00D011D6">
      <w:pPr>
        <w:jc w:val="both"/>
      </w:pPr>
      <w:r w:rsidRPr="00BF6FEC">
        <w:lastRenderedPageBreak/>
        <w:t>Prokuroria Themelore në Pejë - Departamenti për Krime të Përgjithshme, pranë kësaj Gjykate ka ngrit aktakuzën me PP/II.nr.</w:t>
      </w:r>
      <w:r>
        <w:t>1980/2018</w:t>
      </w:r>
      <w:r w:rsidRPr="00BF6FEC">
        <w:t>, dt.</w:t>
      </w:r>
      <w:r>
        <w:t>24.10.</w:t>
      </w:r>
      <w:r w:rsidRPr="00BF6FEC">
        <w:t xml:space="preserve">2018, ndaj të pandehurit </w:t>
      </w:r>
      <w:r w:rsidR="004806AB">
        <w:t>B</w:t>
      </w:r>
      <w:r>
        <w:t xml:space="preserve"> </w:t>
      </w:r>
      <w:proofErr w:type="spellStart"/>
      <w:r w:rsidR="004806AB">
        <w:t>B</w:t>
      </w:r>
      <w:proofErr w:type="spellEnd"/>
      <w:r w:rsidRPr="00BF6FEC">
        <w:t xml:space="preserve">, nga </w:t>
      </w:r>
      <w:proofErr w:type="spellStart"/>
      <w:r w:rsidRPr="00BF6FEC">
        <w:t>f.sh</w:t>
      </w:r>
      <w:proofErr w:type="spellEnd"/>
      <w:r w:rsidRPr="00BF6FEC">
        <w:t xml:space="preserve">. </w:t>
      </w:r>
      <w:r w:rsidR="004806AB">
        <w:t>T</w:t>
      </w:r>
      <w:r>
        <w:t xml:space="preserve"> K. Istog</w:t>
      </w:r>
      <w:r w:rsidRPr="00BF6FEC">
        <w:t xml:space="preserve">, duke e akuzuar për </w:t>
      </w:r>
      <w:r>
        <w:t>vepër</w:t>
      </w:r>
      <w:r w:rsidRPr="00BF6FEC">
        <w:t xml:space="preserve"> penale, </w:t>
      </w:r>
      <w:r>
        <w:t>“Përdorim i armës apo mjetit të rreziks</w:t>
      </w:r>
      <w:bookmarkStart w:id="0" w:name="_GoBack"/>
      <w:bookmarkEnd w:id="0"/>
      <w:r>
        <w:t>hëm”</w:t>
      </w:r>
      <w:r w:rsidRPr="00BF6FEC">
        <w:t xml:space="preserve"> nga neni 37</w:t>
      </w:r>
      <w:r>
        <w:t>5 par .1</w:t>
      </w:r>
      <w:r w:rsidRPr="00BF6FEC">
        <w:t xml:space="preserve"> të KPRK-së,</w:t>
      </w:r>
      <w:r>
        <w:t xml:space="preserve"> si dhe vepër penale të “Kanosjes”</w:t>
      </w:r>
      <w:r w:rsidRPr="00BF6FEC">
        <w:t xml:space="preserve"> </w:t>
      </w:r>
      <w:r>
        <w:t xml:space="preserve"> nga neni 185 par 4 të KPRK-së,</w:t>
      </w:r>
      <w:r w:rsidRPr="00BF6FEC">
        <w:t xml:space="preserve"> së bashku me aktakuzë në gjykatë e ka dorëzuar edhe marrëveshjen për pranimin e fajësisë të lidhur në prokurori në mes të Prokurorit të Shtetit dhe të akuzuarit me mbrojtësin e tij, me propozim që i akuzuari të dënohet me dënim me</w:t>
      </w:r>
      <w:r>
        <w:t xml:space="preserve"> burgim unik në kohëzgjatje prej 6 muajsh për dy veprat penale të cilin dënim me pëlqimin e tij gjykata mund ti zëvendësoj në dënim me gjobë,</w:t>
      </w:r>
      <w:r w:rsidRPr="00BF6FEC">
        <w:t xml:space="preserve"> si dhe me propozim që të akuzuarit ti shqiptohet dënimi plotësues </w:t>
      </w:r>
      <w:r>
        <w:t>i konfiskimit të armës.</w:t>
      </w:r>
    </w:p>
    <w:p w:rsidR="00D011D6" w:rsidRDefault="00D011D6" w:rsidP="00D011D6">
      <w:pPr>
        <w:jc w:val="both"/>
      </w:pPr>
    </w:p>
    <w:p w:rsidR="00D011D6" w:rsidRPr="00671BF3" w:rsidRDefault="00D011D6" w:rsidP="00D011D6">
      <w:pPr>
        <w:jc w:val="both"/>
      </w:pPr>
      <w:r w:rsidRPr="00BF6FEC">
        <w:rPr>
          <w:color w:val="000000"/>
        </w:rPr>
        <w:t>Gjykata me datën 2</w:t>
      </w:r>
      <w:r>
        <w:rPr>
          <w:color w:val="000000"/>
        </w:rPr>
        <w:t>6</w:t>
      </w:r>
      <w:r w:rsidRPr="00BF6FEC">
        <w:rPr>
          <w:color w:val="000000"/>
        </w:rPr>
        <w:t xml:space="preserve">.10.2018, mbajti seancën për shqyrtimit të marrëveshjes për pranimin e fajësisë në praninë e Prokurorit të Shtetit, </w:t>
      </w:r>
      <w:proofErr w:type="spellStart"/>
      <w:r>
        <w:rPr>
          <w:color w:val="000000"/>
        </w:rPr>
        <w:t>Muharrem</w:t>
      </w:r>
      <w:proofErr w:type="spellEnd"/>
      <w:r>
        <w:rPr>
          <w:color w:val="000000"/>
        </w:rPr>
        <w:t xml:space="preserve"> Bajraktari</w:t>
      </w:r>
      <w:r w:rsidRPr="00BF6FEC">
        <w:rPr>
          <w:color w:val="000000"/>
        </w:rPr>
        <w:t xml:space="preserve">, të pandehurit </w:t>
      </w:r>
      <w:r w:rsidR="004806AB">
        <w:rPr>
          <w:color w:val="000000"/>
        </w:rPr>
        <w:t>B</w:t>
      </w:r>
      <w:r>
        <w:rPr>
          <w:color w:val="000000"/>
        </w:rPr>
        <w:t xml:space="preserve"> </w:t>
      </w:r>
      <w:proofErr w:type="spellStart"/>
      <w:r w:rsidR="004806AB">
        <w:rPr>
          <w:color w:val="000000"/>
        </w:rPr>
        <w:t>B</w:t>
      </w:r>
      <w:proofErr w:type="spellEnd"/>
      <w:r w:rsidRPr="00BF6FEC">
        <w:rPr>
          <w:color w:val="000000"/>
        </w:rPr>
        <w:t xml:space="preserve"> si dhe mbrojtësit të tij sipas autorizimit </w:t>
      </w:r>
      <w:proofErr w:type="spellStart"/>
      <w:r w:rsidRPr="00BF6FEC">
        <w:rPr>
          <w:color w:val="000000"/>
        </w:rPr>
        <w:t>Av</w:t>
      </w:r>
      <w:proofErr w:type="spellEnd"/>
      <w:r w:rsidRPr="00BF6FEC">
        <w:rPr>
          <w:color w:val="000000"/>
        </w:rPr>
        <w:t xml:space="preserve">. </w:t>
      </w:r>
      <w:proofErr w:type="spellStart"/>
      <w:r>
        <w:rPr>
          <w:color w:val="000000"/>
        </w:rPr>
        <w:t>Dritoro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Kollqaku</w:t>
      </w:r>
      <w:proofErr w:type="spellEnd"/>
      <w:r w:rsidRPr="00BF6FEC">
        <w:rPr>
          <w:color w:val="000000"/>
        </w:rPr>
        <w:t xml:space="preserve"> nga Peja.</w:t>
      </w:r>
    </w:p>
    <w:p w:rsidR="00D011D6" w:rsidRPr="00BF6FEC" w:rsidRDefault="00D011D6" w:rsidP="00D011D6">
      <w:pPr>
        <w:jc w:val="both"/>
      </w:pPr>
    </w:p>
    <w:p w:rsidR="00D011D6" w:rsidRPr="00BF6FEC" w:rsidRDefault="00D011D6" w:rsidP="00D011D6">
      <w:pPr>
        <w:jc w:val="both"/>
        <w:rPr>
          <w:color w:val="000000"/>
        </w:rPr>
      </w:pPr>
      <w:r w:rsidRPr="00BF6FEC">
        <w:t xml:space="preserve">Gjykata në seancën për shqyrtimin e marrëveshjes mbi pranimin e fajësisë e ka vlerësuar së marrëveshja mbi pranimin e fajësisë është lidhur konform nenit 233 të KPPRK-së dhe pasi që është bindur që e njëjta është e bazuar në ligj të njëjtën me aktvendim në procesverbal e ka aprovuar. </w:t>
      </w:r>
    </w:p>
    <w:p w:rsidR="00D011D6" w:rsidRPr="00BF6FEC" w:rsidRDefault="00D011D6" w:rsidP="00D011D6">
      <w:pPr>
        <w:jc w:val="both"/>
      </w:pPr>
    </w:p>
    <w:p w:rsidR="00D011D6" w:rsidRPr="00BF6FEC" w:rsidRDefault="00D011D6" w:rsidP="00D011D6">
      <w:pPr>
        <w:jc w:val="both"/>
      </w:pPr>
      <w:r w:rsidRPr="00BF6FEC">
        <w:t xml:space="preserve">Meqenëse gjykata e ka pranuar marrëveshjen për pranimin e fajësisë, para së të kalojë në vendimin mbi dënim i ka ftuar palët që të deklarohen lidhur me dënimin. </w:t>
      </w:r>
    </w:p>
    <w:p w:rsidR="00D011D6" w:rsidRPr="00BF6FEC" w:rsidRDefault="00D011D6" w:rsidP="00D011D6">
      <w:pPr>
        <w:jc w:val="both"/>
      </w:pPr>
    </w:p>
    <w:p w:rsidR="00D011D6" w:rsidRPr="004A0DD4" w:rsidRDefault="00D011D6" w:rsidP="00D011D6">
      <w:pPr>
        <w:jc w:val="both"/>
      </w:pPr>
      <w:r w:rsidRPr="00BF6FEC">
        <w:t xml:space="preserve">Prokuroi i Shtetit </w:t>
      </w:r>
      <w:proofErr w:type="spellStart"/>
      <w:r>
        <w:t>Muharrem</w:t>
      </w:r>
      <w:proofErr w:type="spellEnd"/>
      <w:r>
        <w:t xml:space="preserve"> Bajraktari</w:t>
      </w:r>
      <w:r w:rsidRPr="00BF6FEC">
        <w:t xml:space="preserve"> ka deklaruar:</w:t>
      </w:r>
      <w:r>
        <w:t xml:space="preserve"> </w:t>
      </w:r>
      <w:r w:rsidRPr="004A0DD4">
        <w:t>se qëndroj pranë përmbajtjes se marrëveshjes te arritur ne prokurori me dt.23.10.2018, e cila marrëveshje është përpiluar komfor dispozitave ligjor nga neni 233 te KPPK-së dhe e njëjta po ashtu është arritur ne preze</w:t>
      </w:r>
      <w:r>
        <w:t>ncën e mbrojtësit te pandehurit</w:t>
      </w:r>
      <w:r w:rsidRPr="004A0DD4">
        <w:t>, andaj si e tillë kërkoj qe nga ana e gjykatës te aprovohet dhe ti shqiptohet dënimi i paraparë ne kuadër te marrëveshjes, si dhe dënimi plotësues, po ashtu edhe ti jepet mundësia qe i pandehuri te deklarohet ne lidhje me zëvendësimin e  dënimit m</w:t>
      </w:r>
      <w:r>
        <w:t>e burg ti zëvendësohet ne gjobë.</w:t>
      </w:r>
      <w:r w:rsidRPr="004A0DD4">
        <w:t xml:space="preserve"> </w:t>
      </w:r>
    </w:p>
    <w:p w:rsidR="00D011D6" w:rsidRPr="004A0DD4" w:rsidRDefault="00D011D6" w:rsidP="00D011D6">
      <w:pPr>
        <w:jc w:val="both"/>
      </w:pPr>
    </w:p>
    <w:p w:rsidR="00D011D6" w:rsidRDefault="00D011D6" w:rsidP="00D011D6">
      <w:pPr>
        <w:jc w:val="both"/>
      </w:pPr>
      <w:r w:rsidRPr="00BF6FEC">
        <w:t>Mbrojtës</w:t>
      </w:r>
      <w:r>
        <w:t>i</w:t>
      </w:r>
      <w:r w:rsidRPr="00BF6FEC">
        <w:t xml:space="preserve"> </w:t>
      </w:r>
      <w:r>
        <w:t>i</w:t>
      </w:r>
      <w:r w:rsidRPr="00BF6FEC">
        <w:t xml:space="preserve"> të akuzuarit </w:t>
      </w:r>
      <w:proofErr w:type="spellStart"/>
      <w:r w:rsidRPr="00BF6FEC">
        <w:t>av</w:t>
      </w:r>
      <w:proofErr w:type="spellEnd"/>
      <w:r w:rsidRPr="00BF6FEC">
        <w:t xml:space="preserve">. </w:t>
      </w:r>
      <w:proofErr w:type="spellStart"/>
      <w:r>
        <w:t>Dritëro</w:t>
      </w:r>
      <w:proofErr w:type="spellEnd"/>
      <w:r>
        <w:t xml:space="preserve"> </w:t>
      </w:r>
      <w:proofErr w:type="spellStart"/>
      <w:r>
        <w:t>Kollqaku</w:t>
      </w:r>
      <w:proofErr w:type="spellEnd"/>
      <w:r w:rsidRPr="00BF6FEC">
        <w:t xml:space="preserve"> deklaron</w:t>
      </w:r>
      <w:r w:rsidRPr="00B26377">
        <w:t xml:space="preserve">: Duke u bazuar në faktin se i mbrojturi im, e ka pranuar fajësinë për dy vepra penale dhe në ketë drejtim në Prokurorinë e shtetit në Pejë, ka  arritur marrëveshjen, i propozoj gjykatës që të pranohet marrëveshja sikur u vendos deri me tani dhe të njëjtit ti shqiptohet dënim i paraparë në suaza të marrëveshjes, me mundësinë qe te njëjti ti zëvendësohet dënimi me burg ne dënim me gjobë. </w:t>
      </w:r>
    </w:p>
    <w:p w:rsidR="00D011D6" w:rsidRPr="00371B02" w:rsidRDefault="00D011D6" w:rsidP="00D011D6">
      <w:pPr>
        <w:jc w:val="both"/>
      </w:pPr>
    </w:p>
    <w:p w:rsidR="00D011D6" w:rsidRDefault="00D011D6" w:rsidP="00D011D6">
      <w:pPr>
        <w:jc w:val="both"/>
      </w:pPr>
      <w:r w:rsidRPr="00B26377">
        <w:t xml:space="preserve">I akuzuari </w:t>
      </w:r>
      <w:r w:rsidR="004806AB">
        <w:t>B</w:t>
      </w:r>
      <w:r w:rsidRPr="00B26377">
        <w:t xml:space="preserve"> </w:t>
      </w:r>
      <w:proofErr w:type="spellStart"/>
      <w:r w:rsidR="004806AB">
        <w:t>B</w:t>
      </w:r>
      <w:proofErr w:type="spellEnd"/>
      <w:r w:rsidRPr="00B26377">
        <w:t xml:space="preserve"> deklaron:  Se në tërësi pajtohem me marrëveshjen  për pranimin e fajësisë, te cilën ne mënyrë vullnetare e kam nënshkruar dhe kërkoj nga gjykata qe te me jep mundësinë qe dënimi me burg prej 6 muajsh ne kuadër te marrëveshjes te me</w:t>
      </w:r>
      <w:r>
        <w:t xml:space="preserve"> zëvendësohet me dënim me gjobë</w:t>
      </w:r>
      <w:r w:rsidRPr="00B26377">
        <w:t>.</w:t>
      </w:r>
    </w:p>
    <w:p w:rsidR="00D011D6" w:rsidRPr="00B26377" w:rsidRDefault="00D011D6" w:rsidP="00D011D6">
      <w:pPr>
        <w:jc w:val="both"/>
      </w:pPr>
    </w:p>
    <w:p w:rsidR="00D011D6" w:rsidRDefault="00D011D6" w:rsidP="00D011D6">
      <w:pPr>
        <w:jc w:val="both"/>
      </w:pPr>
      <w:r>
        <w:t>Sa i përket fajësisë gjykata ka gjetur se te i pandehuri ka ekzistuar dashja që veprat penale ti, kryej në mënyrë e përshkruar si në dy dispozitivat e këtij  aktgjykimi, pasi që i pandehuri ka qenë i vetëdijshëm për veprat e kryera dhe e ka dëshiruar  kryerjen e tyre.</w:t>
      </w:r>
    </w:p>
    <w:p w:rsidR="00D011D6" w:rsidRDefault="00D011D6" w:rsidP="00D011D6">
      <w:pPr>
        <w:jc w:val="both"/>
      </w:pPr>
      <w:r>
        <w:t xml:space="preserve"> </w:t>
      </w:r>
    </w:p>
    <w:p w:rsidR="00D011D6" w:rsidRDefault="00D011D6" w:rsidP="00D011D6">
      <w:pPr>
        <w:jc w:val="both"/>
      </w:pPr>
      <w:r>
        <w:t xml:space="preserve">Gjatë procedurës penale nuk janë paraqit rrethana të cilat do ta zvogëlojnë apo përjashtojnë përgjegjësin penale të pandehurit, kështu që i njëjti është penalisht përgjegjës. </w:t>
      </w:r>
    </w:p>
    <w:p w:rsidR="00D011D6" w:rsidRDefault="00D011D6" w:rsidP="00D011D6">
      <w:pPr>
        <w:jc w:val="both"/>
      </w:pPr>
    </w:p>
    <w:p w:rsidR="00D011D6" w:rsidRDefault="00D011D6" w:rsidP="00D011D6">
      <w:pPr>
        <w:jc w:val="both"/>
        <w:rPr>
          <w:color w:val="000000"/>
        </w:rPr>
      </w:pPr>
      <w:r>
        <w:t>Gjykata me rastin e marrjes së vendimit mbi dënimin, konform neneve 73, 74  dhe 76 par. 1 pika 1.5 të</w:t>
      </w:r>
      <w:r w:rsidRPr="00ED5C91">
        <w:t xml:space="preserve"> KP</w:t>
      </w:r>
      <w:r>
        <w:t>RK-së për të akuzuarin i ka vlerësuar të gjitha rrethanat lehtësuese dhe rënduese.</w:t>
      </w:r>
      <w:r w:rsidRPr="00ED5C91">
        <w:t xml:space="preserve"> </w:t>
      </w:r>
      <w:r w:rsidRPr="00ED5C91">
        <w:lastRenderedPageBreak/>
        <w:t>Kështu si rrethana lehtësuese për te pandehurin,</w:t>
      </w:r>
      <w:r w:rsidRPr="00ED5C91">
        <w:rPr>
          <w:b/>
        </w:rPr>
        <w:t xml:space="preserve"> </w:t>
      </w:r>
      <w:r>
        <w:t>G</w:t>
      </w:r>
      <w:r w:rsidRPr="00ED5C91">
        <w:t>jykata ka vlerësuar faktin se</w:t>
      </w:r>
      <w:r>
        <w:t xml:space="preserve"> i pandehuri  e ka pranuar fajësinë është  penduar për veprat e kryera, si dhe ka treguar sjellje të mira në gjykatë dhe pas konfliktit si dhe gjendja e jo e mirë shëndetësore i cili është duke u trajtuar në Austri</w:t>
      </w:r>
      <w:r>
        <w:rPr>
          <w:color w:val="000000"/>
        </w:rPr>
        <w:t>, të gjitha keto rrethana gjykata i ka marrë si rrethana lehtësuese.</w:t>
      </w:r>
    </w:p>
    <w:p w:rsidR="00D011D6" w:rsidRDefault="00D011D6" w:rsidP="00D011D6">
      <w:pPr>
        <w:jc w:val="both"/>
        <w:rPr>
          <w:color w:val="000000"/>
        </w:rPr>
      </w:pPr>
    </w:p>
    <w:p w:rsidR="00D011D6" w:rsidRDefault="00D011D6" w:rsidP="00D011D6">
      <w:pPr>
        <w:jc w:val="both"/>
        <w:rPr>
          <w:color w:val="000000"/>
        </w:rPr>
      </w:pPr>
      <w:r>
        <w:t>Si rrethana renduese gjykata ka gjetur shkallën e lartë të pjesëmarrjes dhe dashjes nga ana e të pandehurit pasi qe i nijeti veprat penale i ka kryer me paramendim, intensitetin e rrezikimit apo dëmtimit të vlerës se mbrojtur e që është jeta dhe trupi i njeriut,</w:t>
      </w:r>
      <w:r>
        <w:rPr>
          <w:color w:val="000000"/>
        </w:rPr>
        <w:t xml:space="preserve"> si dhe dënueshmërin e saj, po ashtu edhe faktin se i pandehuri ka qenë edhe më parë i dënuar nga kjo Gjykatë sipas aktgjykimit me Pnr.132/18 i dt.10.10.2018, për veprën penale nen neni 375 par.2 , si dhe veprën penale nga neni 188 par.2 lidhur me par.1 pika 1.4 të KPRK-së, ku i është shqiptuar dënim me burgim në kohëzgjatje prej 1 viti dhe dënim me gjobë në </w:t>
      </w:r>
      <w:proofErr w:type="spellStart"/>
      <w:r>
        <w:rPr>
          <w:color w:val="000000"/>
        </w:rPr>
        <w:t>shumen</w:t>
      </w:r>
      <w:proofErr w:type="spellEnd"/>
      <w:r>
        <w:rPr>
          <w:color w:val="000000"/>
        </w:rPr>
        <w:t xml:space="preserve"> prej 5000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>, e cila lëndë gjendet në Gjykatën e Apelit sipas ankesës së mbrojtësi të  akuzuarit.</w:t>
      </w:r>
    </w:p>
    <w:p w:rsidR="00D011D6" w:rsidRDefault="00D011D6" w:rsidP="00D011D6">
      <w:pPr>
        <w:jc w:val="both"/>
        <w:rPr>
          <w:color w:val="000000"/>
        </w:rPr>
      </w:pPr>
    </w:p>
    <w:p w:rsidR="00D011D6" w:rsidRPr="00BF6FEC" w:rsidRDefault="00D011D6" w:rsidP="00D011D6">
      <w:pPr>
        <w:jc w:val="both"/>
      </w:pPr>
      <w:r w:rsidRPr="00BF6FEC">
        <w:t>Gjykata ka ardhur n</w:t>
      </w:r>
      <w:r>
        <w:t>ë</w:t>
      </w:r>
      <w:r w:rsidRPr="00BF6FEC">
        <w:t xml:space="preserve"> përfundim se dënimi i shqiptuar të pandehurit është në përputhje me shkallën e përgjegjësisë penale të tij dhe me intensitetin e rrezikimit të vlerave të mbrojtura të shoqërisë. Gjykata gjithashtu është e bindur se vendimi mbi dënim do të shërbej për arritjen e qëllimit të dënimit në pengimin e të pandehurit në kryerjen e veprave penale ne të ardhmen, por ai do të ndikoj edhe si preventive e përgjithshme për personat tjerë qe të përmbahen nga kryerja e veprave penale ne përputhje me nenin 41 te KPRK-së.</w:t>
      </w:r>
    </w:p>
    <w:p w:rsidR="00D011D6" w:rsidRDefault="00D011D6" w:rsidP="00D011D6">
      <w:pPr>
        <w:jc w:val="both"/>
      </w:pPr>
    </w:p>
    <w:p w:rsidR="00D011D6" w:rsidRDefault="00D011D6" w:rsidP="00D011D6">
      <w:pPr>
        <w:jc w:val="both"/>
      </w:pPr>
      <w:r>
        <w:rPr>
          <w:color w:val="000000"/>
        </w:rPr>
        <w:t xml:space="preserve"> </w:t>
      </w:r>
      <w:r>
        <w:t>Duke u bazuar ne nenin 450 par. 1 dhe 2 të KPPRK-së, gjykata ka përcaktuar shpenzimet procedurale, dhe paushallin gjyqësor si në dispozitë të këtij aktgjykimi.</w:t>
      </w:r>
    </w:p>
    <w:p w:rsidR="00D011D6" w:rsidRDefault="00D011D6" w:rsidP="00D011D6">
      <w:pPr>
        <w:jc w:val="both"/>
      </w:pPr>
    </w:p>
    <w:p w:rsidR="00D011D6" w:rsidRDefault="00D011D6" w:rsidP="00D011D6">
      <w:pPr>
        <w:jc w:val="both"/>
        <w:rPr>
          <w:color w:val="000000"/>
        </w:rPr>
      </w:pPr>
      <w:r>
        <w:rPr>
          <w:color w:val="000000"/>
        </w:rPr>
        <w:t>Gjykata komfor nenit 62 par. 1, par. 2  nën par 2.7  dhe nenit 69 par.1 të KPRK-së të akuzuarit i ka shqiptuar dënimin plotësues të përshkuar si në dispozitë të këtij aktgjykimi.</w:t>
      </w:r>
    </w:p>
    <w:p w:rsidR="00D011D6" w:rsidRDefault="00D011D6" w:rsidP="00D011D6">
      <w:pPr>
        <w:jc w:val="both"/>
      </w:pPr>
    </w:p>
    <w:p w:rsidR="00D011D6" w:rsidRDefault="00D011D6" w:rsidP="00D011D6">
      <w:pPr>
        <w:jc w:val="both"/>
      </w:pPr>
      <w:r>
        <w:t xml:space="preserve">Vendimi në emër të kompensimit të viktimave të krimit është marrë, konform nenit 39 par.3 nën par 3.1 të Ligjit nr.05/L-036 për Kompensimin e Viktimave të Krimit.  </w:t>
      </w:r>
    </w:p>
    <w:p w:rsidR="00D011D6" w:rsidRDefault="00D011D6" w:rsidP="00D011D6">
      <w:pPr>
        <w:jc w:val="both"/>
        <w:rPr>
          <w:sz w:val="23"/>
          <w:szCs w:val="23"/>
        </w:rPr>
      </w:pPr>
    </w:p>
    <w:p w:rsidR="00D011D6" w:rsidRDefault="00D011D6" w:rsidP="00D011D6">
      <w:pPr>
        <w:jc w:val="both"/>
      </w:pPr>
      <w:r>
        <w:t>Gjykata e</w:t>
      </w:r>
      <w:r w:rsidRPr="00965DCF">
        <w:t xml:space="preserve"> ka udhëzuar</w:t>
      </w:r>
      <w:r>
        <w:t xml:space="preserve"> të dëmtuarin </w:t>
      </w:r>
      <w:r w:rsidRPr="00965DCF">
        <w:t xml:space="preserve">në kontest </w:t>
      </w:r>
      <w:r>
        <w:t>të rregullt juridiko-</w:t>
      </w:r>
      <w:r w:rsidRPr="00965DCF">
        <w:t>civil, në kuptim të nenit 463 par. 1 dhe 2 të KPPRK-së.</w:t>
      </w:r>
    </w:p>
    <w:p w:rsidR="00DB5B96" w:rsidRDefault="00DB5B96" w:rsidP="00D011D6">
      <w:pPr>
        <w:jc w:val="both"/>
      </w:pPr>
    </w:p>
    <w:p w:rsidR="00D011D6" w:rsidRDefault="00D011D6" w:rsidP="00D011D6">
      <w:pPr>
        <w:jc w:val="both"/>
        <w:rPr>
          <w:sz w:val="23"/>
          <w:szCs w:val="23"/>
        </w:rPr>
      </w:pPr>
      <w:r w:rsidRPr="007A0E7A">
        <w:t>Nga arsyet e cekura më lartë dhe me zbatimin e nenit 370 të KPPK-së është vendosur si në dispozitiv të këtij aktgjykimi</w:t>
      </w:r>
      <w:r w:rsidRPr="00182F56">
        <w:rPr>
          <w:sz w:val="23"/>
          <w:szCs w:val="23"/>
        </w:rPr>
        <w:t>.</w:t>
      </w:r>
    </w:p>
    <w:p w:rsidR="00D011D6" w:rsidRDefault="00D011D6" w:rsidP="00D011D6">
      <w:pPr>
        <w:jc w:val="both"/>
        <w:rPr>
          <w:sz w:val="23"/>
          <w:szCs w:val="23"/>
        </w:rPr>
      </w:pPr>
    </w:p>
    <w:p w:rsidR="004709B9" w:rsidRDefault="004709B9" w:rsidP="00D011D6">
      <w:pPr>
        <w:jc w:val="both"/>
        <w:rPr>
          <w:sz w:val="23"/>
          <w:szCs w:val="23"/>
        </w:rPr>
      </w:pPr>
    </w:p>
    <w:p w:rsidR="004709B9" w:rsidRPr="00371B02" w:rsidRDefault="004709B9" w:rsidP="00D011D6">
      <w:pPr>
        <w:jc w:val="both"/>
        <w:rPr>
          <w:sz w:val="23"/>
          <w:szCs w:val="23"/>
        </w:rPr>
      </w:pPr>
    </w:p>
    <w:p w:rsidR="00D011D6" w:rsidRPr="00BF6FEC" w:rsidRDefault="00D011D6" w:rsidP="00D011D6">
      <w:pPr>
        <w:rPr>
          <w:b/>
          <w:bCs/>
        </w:rPr>
      </w:pPr>
    </w:p>
    <w:p w:rsidR="00D011D6" w:rsidRPr="00BF6FEC" w:rsidRDefault="00D011D6" w:rsidP="00D011D6">
      <w:pPr>
        <w:rPr>
          <w:b/>
          <w:bCs/>
        </w:rPr>
      </w:pPr>
      <w:r w:rsidRPr="00BF6FEC">
        <w:rPr>
          <w:b/>
          <w:bCs/>
        </w:rPr>
        <w:t xml:space="preserve">                                GJYKATA THEMELORE NË PEJË DEGA ISTOG</w:t>
      </w:r>
    </w:p>
    <w:p w:rsidR="00D011D6" w:rsidRPr="00BF6FEC" w:rsidRDefault="00D011D6" w:rsidP="00D011D6">
      <w:pPr>
        <w:jc w:val="center"/>
        <w:rPr>
          <w:b/>
          <w:bCs/>
        </w:rPr>
      </w:pPr>
      <w:r w:rsidRPr="00BF6FEC">
        <w:rPr>
          <w:b/>
          <w:bCs/>
        </w:rPr>
        <w:t xml:space="preserve"> DEPARTAMENTI I PERGJITHSHEM</w:t>
      </w:r>
    </w:p>
    <w:p w:rsidR="00D011D6" w:rsidRDefault="00D011D6" w:rsidP="00D011D6">
      <w:pPr>
        <w:jc w:val="center"/>
        <w:rPr>
          <w:b/>
          <w:bCs/>
        </w:rPr>
      </w:pPr>
      <w:r w:rsidRPr="00BF6FEC">
        <w:rPr>
          <w:b/>
          <w:bCs/>
        </w:rPr>
        <w:t>P.nr.</w:t>
      </w:r>
      <w:r>
        <w:rPr>
          <w:b/>
          <w:bCs/>
        </w:rPr>
        <w:t xml:space="preserve">292/18 </w:t>
      </w:r>
      <w:r w:rsidRPr="00BF6FEC">
        <w:rPr>
          <w:b/>
          <w:bCs/>
        </w:rPr>
        <w:t xml:space="preserve">më datë </w:t>
      </w:r>
      <w:r>
        <w:rPr>
          <w:b/>
          <w:bCs/>
        </w:rPr>
        <w:t>26.10.2018.</w:t>
      </w:r>
    </w:p>
    <w:p w:rsidR="004709B9" w:rsidRDefault="004709B9" w:rsidP="00D011D6">
      <w:pPr>
        <w:jc w:val="center"/>
        <w:rPr>
          <w:b/>
          <w:bCs/>
        </w:rPr>
      </w:pPr>
    </w:p>
    <w:p w:rsidR="004709B9" w:rsidRDefault="004709B9" w:rsidP="00D011D6">
      <w:pPr>
        <w:jc w:val="center"/>
        <w:rPr>
          <w:b/>
          <w:bCs/>
        </w:rPr>
      </w:pPr>
    </w:p>
    <w:p w:rsidR="004709B9" w:rsidRDefault="004709B9" w:rsidP="00D011D6">
      <w:pPr>
        <w:jc w:val="center"/>
        <w:rPr>
          <w:b/>
          <w:bCs/>
        </w:rPr>
      </w:pPr>
    </w:p>
    <w:p w:rsidR="004709B9" w:rsidRDefault="004709B9" w:rsidP="00D011D6">
      <w:pPr>
        <w:jc w:val="center"/>
        <w:rPr>
          <w:b/>
          <w:bCs/>
        </w:rPr>
      </w:pPr>
    </w:p>
    <w:p w:rsidR="00D011D6" w:rsidRPr="00BF6FEC" w:rsidRDefault="00D011D6" w:rsidP="00D011D6">
      <w:pPr>
        <w:jc w:val="center"/>
        <w:rPr>
          <w:b/>
          <w:bCs/>
        </w:rPr>
      </w:pPr>
    </w:p>
    <w:p w:rsidR="00D011D6" w:rsidRDefault="00D011D6" w:rsidP="00D011D6">
      <w:pPr>
        <w:jc w:val="center"/>
        <w:rPr>
          <w:b/>
          <w:bCs/>
        </w:rPr>
      </w:pPr>
      <w:r>
        <w:rPr>
          <w:b/>
          <w:bCs/>
        </w:rPr>
        <w:t>Aktgjykimi u përpilua me dt.13</w:t>
      </w:r>
      <w:r w:rsidRPr="00BF6FEC">
        <w:rPr>
          <w:b/>
          <w:bCs/>
        </w:rPr>
        <w:t>.</w:t>
      </w:r>
      <w:r>
        <w:rPr>
          <w:b/>
          <w:bCs/>
        </w:rPr>
        <w:t>11</w:t>
      </w:r>
      <w:r w:rsidRPr="00BF6FEC">
        <w:rPr>
          <w:b/>
          <w:bCs/>
        </w:rPr>
        <w:t>.2018</w:t>
      </w:r>
    </w:p>
    <w:p w:rsidR="004709B9" w:rsidRDefault="004709B9" w:rsidP="00D011D6">
      <w:pPr>
        <w:jc w:val="center"/>
        <w:rPr>
          <w:b/>
          <w:bCs/>
        </w:rPr>
      </w:pPr>
    </w:p>
    <w:p w:rsidR="004709B9" w:rsidRDefault="004709B9" w:rsidP="00D011D6">
      <w:pPr>
        <w:jc w:val="center"/>
        <w:rPr>
          <w:b/>
          <w:bCs/>
        </w:rPr>
      </w:pPr>
    </w:p>
    <w:p w:rsidR="00D011D6" w:rsidRPr="00BF6FEC" w:rsidRDefault="00D011D6" w:rsidP="00D011D6">
      <w:pPr>
        <w:jc w:val="both"/>
        <w:rPr>
          <w:b/>
        </w:rPr>
      </w:pPr>
    </w:p>
    <w:p w:rsidR="00D011D6" w:rsidRPr="00BF6FEC" w:rsidRDefault="00D011D6" w:rsidP="00D011D6">
      <w:pPr>
        <w:jc w:val="both"/>
        <w:rPr>
          <w:b/>
        </w:rPr>
      </w:pPr>
      <w:r w:rsidRPr="00BF6FEC">
        <w:rPr>
          <w:b/>
        </w:rPr>
        <w:t>Sekretarja Juridike</w:t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  <w:t xml:space="preserve"> </w:t>
      </w:r>
      <w:r w:rsidRPr="00BF6FEC">
        <w:rPr>
          <w:b/>
        </w:rPr>
        <w:tab/>
        <w:t xml:space="preserve">                  Gjyqtari Gjykues </w:t>
      </w:r>
    </w:p>
    <w:p w:rsidR="00D011D6" w:rsidRPr="00BF6FEC" w:rsidRDefault="00D011D6" w:rsidP="00D011D6">
      <w:pPr>
        <w:jc w:val="both"/>
        <w:rPr>
          <w:b/>
        </w:rPr>
      </w:pPr>
      <w:r w:rsidRPr="00BF6FEC">
        <w:rPr>
          <w:b/>
        </w:rPr>
        <w:t>___________________</w:t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  <w:t xml:space="preserve">                  ________________</w:t>
      </w:r>
    </w:p>
    <w:p w:rsidR="00D011D6" w:rsidRDefault="00D011D6" w:rsidP="00D011D6">
      <w:pPr>
        <w:jc w:val="both"/>
        <w:rPr>
          <w:b/>
        </w:rPr>
      </w:pPr>
      <w:r w:rsidRPr="00BF6FEC">
        <w:rPr>
          <w:b/>
        </w:rPr>
        <w:t>Hale Ahmetaj</w:t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</w:r>
      <w:r w:rsidRPr="00BF6FEC">
        <w:rPr>
          <w:b/>
        </w:rPr>
        <w:tab/>
        <w:t xml:space="preserve">                            </w:t>
      </w:r>
      <w:r>
        <w:rPr>
          <w:b/>
        </w:rPr>
        <w:t xml:space="preserve">             </w:t>
      </w:r>
      <w:r w:rsidRPr="00BF6FEC">
        <w:rPr>
          <w:b/>
        </w:rPr>
        <w:t xml:space="preserve"> Arb</w:t>
      </w:r>
      <w:r>
        <w:rPr>
          <w:b/>
        </w:rPr>
        <w:t>en Mustafaj</w:t>
      </w:r>
    </w:p>
    <w:p w:rsidR="004709B9" w:rsidRDefault="004709B9" w:rsidP="00D011D6">
      <w:pPr>
        <w:jc w:val="both"/>
        <w:rPr>
          <w:b/>
        </w:rPr>
      </w:pPr>
    </w:p>
    <w:p w:rsidR="004709B9" w:rsidRDefault="004709B9" w:rsidP="00D011D6">
      <w:pPr>
        <w:jc w:val="both"/>
        <w:rPr>
          <w:b/>
        </w:rPr>
      </w:pPr>
    </w:p>
    <w:p w:rsidR="00D011D6" w:rsidRDefault="00D011D6" w:rsidP="00D011D6">
      <w:pPr>
        <w:jc w:val="both"/>
        <w:rPr>
          <w:b/>
        </w:rPr>
      </w:pPr>
    </w:p>
    <w:p w:rsidR="00D011D6" w:rsidRPr="00BF6FEC" w:rsidRDefault="00D011D6" w:rsidP="00D011D6">
      <w:pPr>
        <w:jc w:val="both"/>
        <w:rPr>
          <w:b/>
          <w:bCs/>
        </w:rPr>
      </w:pPr>
    </w:p>
    <w:p w:rsidR="00D011D6" w:rsidRPr="00BF6FEC" w:rsidRDefault="00D011D6" w:rsidP="00D011D6">
      <w:pPr>
        <w:jc w:val="both"/>
        <w:rPr>
          <w:bCs/>
        </w:rPr>
      </w:pPr>
      <w:r w:rsidRPr="00BF6FEC">
        <w:rPr>
          <w:b/>
          <w:bCs/>
        </w:rPr>
        <w:t>KËSHILLA JURIDIKE:</w:t>
      </w:r>
    </w:p>
    <w:p w:rsidR="00D011D6" w:rsidRPr="00BF6FEC" w:rsidRDefault="00D011D6" w:rsidP="00D011D6">
      <w:pPr>
        <w:jc w:val="both"/>
      </w:pPr>
      <w:r w:rsidRPr="00BF6FEC">
        <w:t xml:space="preserve">Palët që në afatin ligjor kanë paralajmëruar ankesë kanë </w:t>
      </w:r>
    </w:p>
    <w:p w:rsidR="00D011D6" w:rsidRPr="00BF6FEC" w:rsidRDefault="00D011D6" w:rsidP="00D011D6">
      <w:pPr>
        <w:jc w:val="both"/>
      </w:pPr>
      <w:r w:rsidRPr="00BF6FEC">
        <w:t xml:space="preserve">të  drejtë   që  ankesën  ta  bëjnë  në  afat  prej 15 ditësh, </w:t>
      </w:r>
    </w:p>
    <w:p w:rsidR="00D011D6" w:rsidRPr="00BF6FEC" w:rsidRDefault="00D011D6" w:rsidP="00D011D6">
      <w:pPr>
        <w:jc w:val="both"/>
      </w:pPr>
      <w:r w:rsidRPr="00BF6FEC">
        <w:t xml:space="preserve">nga  dita  e  marrjes  së  aktgjykimit.  Ankesa i dërgohet </w:t>
      </w:r>
    </w:p>
    <w:p w:rsidR="00D011D6" w:rsidRPr="00BF6FEC" w:rsidRDefault="00D011D6" w:rsidP="00D011D6">
      <w:pPr>
        <w:jc w:val="both"/>
      </w:pPr>
      <w:r w:rsidRPr="00BF6FEC">
        <w:t>Gjykatës  se  Apelit  ne Prishtine e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95" w:rsidRDefault="00146F95" w:rsidP="004369F3">
      <w:r>
        <w:separator/>
      </w:r>
    </w:p>
  </w:endnote>
  <w:endnote w:type="continuationSeparator" w:id="0">
    <w:p w:rsidR="00146F95" w:rsidRDefault="00146F9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74EF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2018:064520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806AB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806AB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B74EF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2018:064520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806AB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806AB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95" w:rsidRDefault="00146F95" w:rsidP="004369F3">
      <w:r>
        <w:separator/>
      </w:r>
    </w:p>
  </w:footnote>
  <w:footnote w:type="continuationSeparator" w:id="0">
    <w:p w:rsidR="00146F95" w:rsidRDefault="00146F9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2018:061342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13.11.2018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00166798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B74EFF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>
                <w:t>GJYKATA THEMELORE PEJË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4059"/>
    <w:multiLevelType w:val="hybridMultilevel"/>
    <w:tmpl w:val="B7DE6FA2"/>
    <w:lvl w:ilvl="0" w:tplc="EE7A6A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6F95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1F3D35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09B9"/>
    <w:rsid w:val="004738A7"/>
    <w:rsid w:val="004806AB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EFF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1D6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5B96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5E76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8F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513B3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E68E1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F298-1712-48AE-9FF2-EF494D36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2018-11-13T09:26:00Z</cp:lastPrinted>
  <dcterms:created xsi:type="dcterms:W3CDTF">2018-11-13T09:23:00Z</dcterms:created>
  <dcterms:modified xsi:type="dcterms:W3CDTF">2019-09-19T11:45:00Z</dcterms:modified>
</cp:coreProperties>
</file>