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9C6721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2018:052651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9C6721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06.09.2019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9C6721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00497653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351D22" w:rsidRPr="004A6D3E" w:rsidRDefault="00351D22" w:rsidP="00351D22">
      <w:pPr>
        <w:ind w:right="1008"/>
        <w:jc w:val="both"/>
        <w:rPr>
          <w:b/>
          <w:bCs/>
        </w:rPr>
      </w:pPr>
      <w:proofErr w:type="spellStart"/>
      <w:r w:rsidRPr="004A6D3E">
        <w:rPr>
          <w:b/>
          <w:bCs/>
        </w:rPr>
        <w:t>P.nr.</w:t>
      </w:r>
      <w:r>
        <w:rPr>
          <w:b/>
          <w:bCs/>
        </w:rPr>
        <w:t>306/17</w:t>
      </w:r>
      <w:proofErr w:type="spellEnd"/>
      <w:r w:rsidRPr="004A6D3E">
        <w:rPr>
          <w:b/>
          <w:bCs/>
        </w:rPr>
        <w:tab/>
      </w:r>
      <w:r w:rsidRPr="004A6D3E">
        <w:rPr>
          <w:b/>
          <w:bCs/>
        </w:rPr>
        <w:tab/>
      </w:r>
      <w:r w:rsidRPr="004A6D3E">
        <w:rPr>
          <w:b/>
          <w:bCs/>
        </w:rPr>
        <w:tab/>
      </w:r>
    </w:p>
    <w:p w:rsidR="00351D22" w:rsidRPr="004A6D3E" w:rsidRDefault="00351D22" w:rsidP="00351D22">
      <w:pPr>
        <w:ind w:right="1008"/>
        <w:jc w:val="both"/>
        <w:rPr>
          <w:b/>
          <w:bCs/>
        </w:rPr>
      </w:pPr>
      <w:r w:rsidRPr="004A6D3E">
        <w:rPr>
          <w:b/>
          <w:bCs/>
        </w:rPr>
        <w:t xml:space="preserve">       </w:t>
      </w:r>
      <w:r w:rsidRPr="004A6D3E">
        <w:rPr>
          <w:b/>
          <w:bCs/>
        </w:rPr>
        <w:tab/>
        <w:t xml:space="preserve">                                        NË EMËR TË POPULLIT</w:t>
      </w:r>
    </w:p>
    <w:p w:rsidR="00351D22" w:rsidRPr="004A6D3E" w:rsidRDefault="00351D22" w:rsidP="00351D22">
      <w:pPr>
        <w:jc w:val="both"/>
        <w:rPr>
          <w:b/>
          <w:bCs/>
        </w:rPr>
      </w:pPr>
    </w:p>
    <w:p w:rsidR="00351D22" w:rsidRPr="004A6D3E" w:rsidRDefault="00351D22" w:rsidP="00351D22">
      <w:pPr>
        <w:jc w:val="both"/>
        <w:rPr>
          <w:rFonts w:ascii="Cambria" w:hAnsi="Cambria"/>
          <w:sz w:val="22"/>
          <w:szCs w:val="22"/>
          <w:lang/>
        </w:rPr>
      </w:pPr>
      <w:r>
        <w:rPr>
          <w:b/>
          <w:bCs/>
        </w:rPr>
        <w:t>GJYKATA THEMELORE NË PEJË</w:t>
      </w:r>
      <w:r w:rsidRPr="004A6D3E">
        <w:rPr>
          <w:b/>
          <w:bCs/>
        </w:rPr>
        <w:t xml:space="preserve"> DEGA </w:t>
      </w:r>
      <w:r w:rsidR="00B46A36">
        <w:rPr>
          <w:b/>
          <w:bCs/>
        </w:rPr>
        <w:t>I</w:t>
      </w:r>
      <w:r w:rsidRPr="004A6D3E">
        <w:rPr>
          <w:b/>
          <w:bCs/>
        </w:rPr>
        <w:t xml:space="preserve"> – DEPARTAMENTI I PËRGJITHSHËM PENAL,</w:t>
      </w:r>
      <w:r w:rsidRPr="004A6D3E">
        <w:t xml:space="preserve"> sipas Gjyqtarit</w:t>
      </w:r>
      <w:r>
        <w:t xml:space="preserve"> të vetëm gjykues</w:t>
      </w:r>
      <w:r w:rsidRPr="004A6D3E">
        <w:t xml:space="preserve"> </w:t>
      </w:r>
      <w:r>
        <w:t xml:space="preserve">Gani </w:t>
      </w:r>
      <w:proofErr w:type="spellStart"/>
      <w:r>
        <w:t>Rugoova</w:t>
      </w:r>
      <w:proofErr w:type="spellEnd"/>
      <w:r w:rsidRPr="004A6D3E">
        <w:t xml:space="preserve">, me pjesëmarrjen e sekretares juridike </w:t>
      </w:r>
      <w:r>
        <w:t xml:space="preserve">Hale </w:t>
      </w:r>
      <w:proofErr w:type="spellStart"/>
      <w:r>
        <w:t>Ahmetaj</w:t>
      </w:r>
      <w:proofErr w:type="spellEnd"/>
      <w:r w:rsidRPr="004A6D3E">
        <w:t xml:space="preserve">, në lëndën penale </w:t>
      </w:r>
      <w:r>
        <w:t xml:space="preserve">kundër </w:t>
      </w:r>
      <w:r w:rsidRPr="004A6D3E">
        <w:t xml:space="preserve">të pandehurit </w:t>
      </w:r>
      <w:r w:rsidR="00D84B8C">
        <w:t>S</w:t>
      </w:r>
      <w:r>
        <w:t xml:space="preserve"> </w:t>
      </w:r>
      <w:r w:rsidR="00D84B8C">
        <w:t>H</w:t>
      </w:r>
      <w:r>
        <w:t xml:space="preserve"> </w:t>
      </w:r>
      <w:r w:rsidRPr="004A6D3E">
        <w:t xml:space="preserve">nga </w:t>
      </w:r>
      <w:proofErr w:type="spellStart"/>
      <w:r>
        <w:t>fsh</w:t>
      </w:r>
      <w:proofErr w:type="spellEnd"/>
      <w:r>
        <w:t xml:space="preserve">. </w:t>
      </w:r>
      <w:r w:rsidR="00D84B8C">
        <w:t>L</w:t>
      </w:r>
      <w:r>
        <w:t xml:space="preserve"> </w:t>
      </w:r>
      <w:proofErr w:type="spellStart"/>
      <w:r>
        <w:t>K.</w:t>
      </w:r>
      <w:r w:rsidR="00B46A36">
        <w:t>I</w:t>
      </w:r>
      <w:proofErr w:type="spellEnd"/>
      <w:r w:rsidRPr="004A6D3E">
        <w:t xml:space="preserve">, i akuzuar për vepër penale </w:t>
      </w:r>
      <w:r>
        <w:t xml:space="preserve">“Vjedhja e shërbimeve komunale” nga neni 320 </w:t>
      </w:r>
      <w:r w:rsidRPr="004A6D3E">
        <w:rPr>
          <w:rStyle w:val="SubtitleChar"/>
          <w:rFonts w:eastAsia="Calibri"/>
          <w:sz w:val="22"/>
          <w:szCs w:val="22"/>
        </w:rPr>
        <w:t>të KP</w:t>
      </w:r>
      <w:r>
        <w:rPr>
          <w:rStyle w:val="SubtitleChar"/>
          <w:rFonts w:eastAsia="Calibri"/>
          <w:sz w:val="22"/>
          <w:szCs w:val="22"/>
        </w:rPr>
        <w:t>R</w:t>
      </w:r>
      <w:r w:rsidRPr="004A6D3E">
        <w:rPr>
          <w:rStyle w:val="SubtitleChar"/>
          <w:rFonts w:eastAsia="Calibri"/>
          <w:sz w:val="22"/>
          <w:szCs w:val="22"/>
        </w:rPr>
        <w:t>K-së,</w:t>
      </w:r>
      <w:r w:rsidRPr="004A6D3E">
        <w:t xml:space="preserve"> duke vendosur sipas aktakuzës së Prokurorisë Themelore në Pej</w:t>
      </w:r>
      <w:r>
        <w:t>ë</w:t>
      </w:r>
      <w:r w:rsidRPr="004A6D3E">
        <w:t xml:space="preserve"> – Departamenti i Përgjithshëm, me </w:t>
      </w:r>
      <w:proofErr w:type="spellStart"/>
      <w:r w:rsidRPr="004A6D3E">
        <w:t>PP</w:t>
      </w:r>
      <w:r>
        <w:t>/II.</w:t>
      </w:r>
      <w:r w:rsidRPr="004A6D3E">
        <w:t>nr.</w:t>
      </w:r>
      <w:r>
        <w:t>1687/17</w:t>
      </w:r>
      <w:proofErr w:type="spellEnd"/>
      <w:r>
        <w:t xml:space="preserve">, </w:t>
      </w:r>
      <w:proofErr w:type="spellStart"/>
      <w:r w:rsidRPr="004A6D3E">
        <w:t>dt.</w:t>
      </w:r>
      <w:r>
        <w:t>27.07.2017</w:t>
      </w:r>
      <w:proofErr w:type="spellEnd"/>
      <w:r w:rsidRPr="004A6D3E">
        <w:t xml:space="preserve"> në seancën publike të shqyrtimit </w:t>
      </w:r>
      <w:r>
        <w:t>fillestar</w:t>
      </w:r>
      <w:r w:rsidRPr="004A6D3E">
        <w:t xml:space="preserve"> të mbajtur me </w:t>
      </w:r>
      <w:proofErr w:type="spellStart"/>
      <w:r w:rsidRPr="004A6D3E">
        <w:t>dt</w:t>
      </w:r>
      <w:r w:rsidRPr="004A6D3E">
        <w:rPr>
          <w:b/>
        </w:rPr>
        <w:t>.</w:t>
      </w:r>
      <w:r>
        <w:rPr>
          <w:b/>
        </w:rPr>
        <w:t>19.08.2019</w:t>
      </w:r>
      <w:proofErr w:type="spellEnd"/>
      <w:r w:rsidRPr="004A6D3E">
        <w:t>, në pranin</w:t>
      </w:r>
      <w:r>
        <w:t>ë</w:t>
      </w:r>
      <w:r w:rsidRPr="004A6D3E">
        <w:t xml:space="preserve"> e Prokurorit t</w:t>
      </w:r>
      <w:r>
        <w:t>ë</w:t>
      </w:r>
      <w:r w:rsidRPr="004A6D3E">
        <w:t xml:space="preserve"> Shtetit </w:t>
      </w:r>
      <w:proofErr w:type="spellStart"/>
      <w:r>
        <w:t>Suada</w:t>
      </w:r>
      <w:proofErr w:type="spellEnd"/>
      <w:r>
        <w:t xml:space="preserve"> </w:t>
      </w:r>
      <w:proofErr w:type="spellStart"/>
      <w:r>
        <w:t>Hamza</w:t>
      </w:r>
      <w:proofErr w:type="spellEnd"/>
      <w:r w:rsidRPr="004A6D3E">
        <w:t xml:space="preserve">, të pandehurit </w:t>
      </w:r>
      <w:r w:rsidR="00D84B8C">
        <w:t>S</w:t>
      </w:r>
      <w:r>
        <w:t xml:space="preserve"> </w:t>
      </w:r>
      <w:r w:rsidR="00D84B8C">
        <w:t>H</w:t>
      </w:r>
      <w:r>
        <w:t>,</w:t>
      </w:r>
      <w:r w:rsidRPr="004A6D3E">
        <w:t xml:space="preserve"> </w:t>
      </w:r>
      <w:r>
        <w:t xml:space="preserve">Gjykata </w:t>
      </w:r>
      <w:r w:rsidRPr="004A6D3E">
        <w:t>të njëjtën ditë</w:t>
      </w:r>
      <w:r>
        <w:t xml:space="preserve"> mori</w:t>
      </w:r>
      <w:r w:rsidRPr="004A6D3E">
        <w:t xml:space="preserve"> dhe</w:t>
      </w:r>
      <w:r>
        <w:t xml:space="preserve"> publikisht </w:t>
      </w:r>
      <w:r w:rsidRPr="004A6D3E">
        <w:t xml:space="preserve">shpalli, ndërsa me </w:t>
      </w:r>
      <w:proofErr w:type="spellStart"/>
      <w:r w:rsidRPr="004A6D3E">
        <w:t>dt.</w:t>
      </w:r>
      <w:r>
        <w:t>06.09.2019</w:t>
      </w:r>
      <w:proofErr w:type="spellEnd"/>
      <w:r w:rsidRPr="004A6D3E">
        <w:t xml:space="preserve"> e përpiloje këtë:</w:t>
      </w:r>
    </w:p>
    <w:p w:rsidR="00351D22" w:rsidRPr="004A6D3E" w:rsidRDefault="00351D22" w:rsidP="00351D22">
      <w:pPr>
        <w:pStyle w:val="BodyText"/>
      </w:pPr>
    </w:p>
    <w:p w:rsidR="00351D22" w:rsidRPr="004A6D3E" w:rsidRDefault="00351D22" w:rsidP="00351D22">
      <w:pPr>
        <w:pStyle w:val="Heading1"/>
        <w:jc w:val="center"/>
      </w:pPr>
      <w:r w:rsidRPr="004A6D3E">
        <w:t>A K T GJ Y K I M</w:t>
      </w:r>
    </w:p>
    <w:p w:rsidR="00351D22" w:rsidRPr="004A6D3E" w:rsidRDefault="00351D22" w:rsidP="00351D22">
      <w:pPr>
        <w:jc w:val="both"/>
      </w:pPr>
    </w:p>
    <w:p w:rsidR="00351D22" w:rsidRPr="00E76122" w:rsidRDefault="00351D22" w:rsidP="00351D22">
      <w:pPr>
        <w:jc w:val="both"/>
      </w:pPr>
      <w:r w:rsidRPr="00E76122">
        <w:t xml:space="preserve">Ndaj të pandehurit </w:t>
      </w:r>
      <w:r w:rsidR="00D84B8C">
        <w:rPr>
          <w:b/>
        </w:rPr>
        <w:t>S</w:t>
      </w:r>
      <w:r w:rsidRPr="00E76122">
        <w:rPr>
          <w:b/>
        </w:rPr>
        <w:t xml:space="preserve"> </w:t>
      </w:r>
      <w:r w:rsidR="00D84B8C">
        <w:rPr>
          <w:b/>
        </w:rPr>
        <w:t>H</w:t>
      </w:r>
      <w:r w:rsidRPr="00E76122">
        <w:rPr>
          <w:b/>
        </w:rPr>
        <w:t xml:space="preserve">, </w:t>
      </w:r>
      <w:r w:rsidRPr="00E76122">
        <w:t xml:space="preserve"> i lindur me </w:t>
      </w:r>
      <w:r w:rsidR="00D84B8C">
        <w:t>...</w:t>
      </w:r>
      <w:r w:rsidRPr="00E76122">
        <w:t xml:space="preserve">  ne </w:t>
      </w:r>
      <w:proofErr w:type="spellStart"/>
      <w:r w:rsidRPr="00E76122">
        <w:t>fsh</w:t>
      </w:r>
      <w:proofErr w:type="spellEnd"/>
      <w:r w:rsidRPr="00E76122">
        <w:t xml:space="preserve">. </w:t>
      </w:r>
      <w:r w:rsidR="00D84B8C">
        <w:t>L</w:t>
      </w:r>
      <w:r w:rsidRPr="00E76122">
        <w:t xml:space="preserve"> ku dhe banon rr. “ </w:t>
      </w:r>
      <w:r w:rsidR="00B46A36">
        <w:t>..</w:t>
      </w:r>
      <w:r w:rsidRPr="00E76122">
        <w:t xml:space="preserve"> </w:t>
      </w:r>
      <w:r w:rsidR="00B46A36">
        <w:t>..</w:t>
      </w:r>
      <w:r w:rsidRPr="00E76122">
        <w:t xml:space="preserve"> “ nr. </w:t>
      </w:r>
      <w:r w:rsidR="00B46A36">
        <w:t>..</w:t>
      </w:r>
      <w:r w:rsidRPr="00E76122">
        <w:t xml:space="preserve">, K. </w:t>
      </w:r>
      <w:r w:rsidR="00B46A36">
        <w:t>I</w:t>
      </w:r>
      <w:r w:rsidRPr="00E76122">
        <w:t xml:space="preserve">, i biri i  </w:t>
      </w:r>
      <w:proofErr w:type="spellStart"/>
      <w:r w:rsidR="00B46A36">
        <w:t>I</w:t>
      </w:r>
      <w:proofErr w:type="spellEnd"/>
      <w:r w:rsidRPr="00E76122">
        <w:t xml:space="preserve"> dhe nenës </w:t>
      </w:r>
      <w:r w:rsidR="00B46A36">
        <w:t>F</w:t>
      </w:r>
      <w:r w:rsidRPr="00E76122">
        <w:t xml:space="preserve"> e gjinisë  </w:t>
      </w:r>
      <w:r w:rsidR="00B46A36">
        <w:t>A</w:t>
      </w:r>
      <w:r w:rsidRPr="00E76122">
        <w:t xml:space="preserve">,  i martuar, babai i 4  </w:t>
      </w:r>
      <w:proofErr w:type="spellStart"/>
      <w:r w:rsidRPr="00E76122">
        <w:t>femijve</w:t>
      </w:r>
      <w:proofErr w:type="spellEnd"/>
      <w:r w:rsidRPr="00E76122">
        <w:t xml:space="preserve"> , ka të kryer shkollën e mesme,  i gjendjes se mesme ekonomike, i identifikuar ne bazë të letërnjoftimit me nr.</w:t>
      </w:r>
      <w:r w:rsidR="00B46A36">
        <w:t>...,</w:t>
      </w:r>
      <w:r w:rsidRPr="00E76122">
        <w:t xml:space="preserve"> Shqiptar, Shtetas i Republikës se Kosovës, i pa dënuar me parë.</w:t>
      </w:r>
    </w:p>
    <w:p w:rsidR="00351D22" w:rsidRPr="004A6D3E" w:rsidRDefault="00351D22" w:rsidP="00351D22">
      <w:pPr>
        <w:jc w:val="both"/>
      </w:pPr>
    </w:p>
    <w:p w:rsidR="00351D22" w:rsidRPr="004A6D3E" w:rsidRDefault="00351D22" w:rsidP="00351D22">
      <w:pPr>
        <w:jc w:val="both"/>
      </w:pPr>
      <w:proofErr w:type="spellStart"/>
      <w:r w:rsidRPr="004A6D3E">
        <w:t>Konform</w:t>
      </w:r>
      <w:proofErr w:type="spellEnd"/>
      <w:r w:rsidRPr="004A6D3E">
        <w:t xml:space="preserve"> nenit 363 </w:t>
      </w:r>
      <w:r>
        <w:t>par. 1 nen par. 1.1 të</w:t>
      </w:r>
      <w:r w:rsidRPr="004A6D3E">
        <w:t xml:space="preserve"> KPPRK-s</w:t>
      </w:r>
      <w:r>
        <w:t>ë</w:t>
      </w:r>
      <w:r w:rsidRPr="004A6D3E">
        <w:t>.</w:t>
      </w:r>
    </w:p>
    <w:p w:rsidR="00351D22" w:rsidRPr="004A6D3E" w:rsidRDefault="00351D22" w:rsidP="00351D22">
      <w:pPr>
        <w:jc w:val="both"/>
      </w:pPr>
    </w:p>
    <w:p w:rsidR="00351D22" w:rsidRPr="004A6D3E" w:rsidRDefault="00351D22" w:rsidP="00351D22">
      <w:pPr>
        <w:jc w:val="both"/>
        <w:rPr>
          <w:b/>
        </w:rPr>
      </w:pPr>
      <w:r w:rsidRPr="004A6D3E">
        <w:rPr>
          <w:b/>
        </w:rPr>
        <w:t xml:space="preserve">REFUZOHET AKTAKUZA </w:t>
      </w:r>
    </w:p>
    <w:p w:rsidR="00351D22" w:rsidRPr="004A6D3E" w:rsidRDefault="00351D22" w:rsidP="00351D22">
      <w:pPr>
        <w:jc w:val="both"/>
        <w:rPr>
          <w:b/>
        </w:rPr>
      </w:pPr>
      <w:r w:rsidRPr="004A6D3E">
        <w:rPr>
          <w:b/>
        </w:rPr>
        <w:t>Gjeja se:</w:t>
      </w:r>
    </w:p>
    <w:p w:rsidR="00351D22" w:rsidRPr="004A6D3E" w:rsidRDefault="00351D22" w:rsidP="00351D22">
      <w:pPr>
        <w:jc w:val="both"/>
        <w:rPr>
          <w:b/>
        </w:rPr>
      </w:pPr>
    </w:p>
    <w:p w:rsidR="00351D22" w:rsidRDefault="00351D22" w:rsidP="00351D22">
      <w:pPr>
        <w:jc w:val="both"/>
      </w:pPr>
      <w:proofErr w:type="spellStart"/>
      <w:r w:rsidRPr="004A6D3E">
        <w:t>1.</w:t>
      </w:r>
      <w:r>
        <w:t>Me</w:t>
      </w:r>
      <w:proofErr w:type="spellEnd"/>
      <w:r>
        <w:t xml:space="preserve"> pare dhe gjere me </w:t>
      </w:r>
      <w:proofErr w:type="spellStart"/>
      <w:r>
        <w:t>dt.08.12.2015</w:t>
      </w:r>
      <w:proofErr w:type="spellEnd"/>
      <w:r>
        <w:t xml:space="preserve">, ne </w:t>
      </w:r>
      <w:proofErr w:type="spellStart"/>
      <w:r>
        <w:t>fsh</w:t>
      </w:r>
      <w:proofErr w:type="spellEnd"/>
      <w:r>
        <w:t xml:space="preserve">. </w:t>
      </w:r>
      <w:r w:rsidR="00D84B8C">
        <w:t>L</w:t>
      </w:r>
      <w:r>
        <w:t xml:space="preserve"> K. </w:t>
      </w:r>
      <w:r w:rsidR="00B46A36">
        <w:t>I</w:t>
      </w:r>
      <w:r>
        <w:t xml:space="preserve">, pa autorizim dhe më qellim te përfitimit të kundërligjshëm është furnizuar me energji elektrike ne shtëpinë e te tij, ne </w:t>
      </w:r>
      <w:proofErr w:type="spellStart"/>
      <w:r>
        <w:t>ate</w:t>
      </w:r>
      <w:proofErr w:type="spellEnd"/>
      <w:r>
        <w:t xml:space="preserve"> mënyre qe ditën kritike gjate kontrollit nga ana ne komisionit te KEDS-it është konstatuar se te njëjtit kane hasur ne një lidhje-degëzim me një kabull seksion 2x10mm në </w:t>
      </w:r>
      <w:proofErr w:type="spellStart"/>
      <w:r>
        <w:t>kuper</w:t>
      </w:r>
      <w:proofErr w:type="spellEnd"/>
      <w:r>
        <w:t xml:space="preserve">-orman i cili bën furnizimin te paautorizuar te energjisë elektrike ,ashtu qe ne mënyre te pa autorizuar ka shpenzuar energji elektrike, duke i shkaktuar dëm material te dëmtuarës “KEDS”-it, </w:t>
      </w:r>
      <w:proofErr w:type="spellStart"/>
      <w:r>
        <w:t>shumen</w:t>
      </w:r>
      <w:proofErr w:type="spellEnd"/>
      <w:r>
        <w:t xml:space="preserve"> prej 111.10 euro.</w:t>
      </w:r>
    </w:p>
    <w:p w:rsidR="00351D22" w:rsidRDefault="00351D22" w:rsidP="00351D22">
      <w:pPr>
        <w:jc w:val="both"/>
      </w:pPr>
    </w:p>
    <w:p w:rsidR="00351D22" w:rsidRPr="00E76122" w:rsidRDefault="00351D22" w:rsidP="00351D22">
      <w:pPr>
        <w:numPr>
          <w:ilvl w:val="0"/>
          <w:numId w:val="13"/>
        </w:numPr>
        <w:jc w:val="both"/>
        <w:rPr>
          <w:rStyle w:val="SubtitleChar"/>
          <w:rFonts w:eastAsia="Calibri"/>
        </w:rPr>
      </w:pPr>
      <w:r w:rsidRPr="004A6D3E">
        <w:t xml:space="preserve">me çka  kishte për të kryer vepër penale  </w:t>
      </w:r>
      <w:r>
        <w:t xml:space="preserve">“Vjedhja e shërbimeve komunale” nga neni 320 </w:t>
      </w:r>
      <w:r w:rsidRPr="004A6D3E">
        <w:rPr>
          <w:rStyle w:val="SubtitleChar"/>
          <w:rFonts w:eastAsia="Calibri"/>
          <w:sz w:val="22"/>
          <w:szCs w:val="22"/>
        </w:rPr>
        <w:t>të KP</w:t>
      </w:r>
      <w:r>
        <w:rPr>
          <w:rStyle w:val="SubtitleChar"/>
          <w:rFonts w:eastAsia="Calibri"/>
          <w:sz w:val="22"/>
          <w:szCs w:val="22"/>
        </w:rPr>
        <w:t>R</w:t>
      </w:r>
      <w:r w:rsidRPr="004A6D3E">
        <w:rPr>
          <w:rStyle w:val="SubtitleChar"/>
          <w:rFonts w:eastAsia="Calibri"/>
          <w:sz w:val="22"/>
          <w:szCs w:val="22"/>
        </w:rPr>
        <w:t>K-së,</w:t>
      </w:r>
    </w:p>
    <w:p w:rsidR="00351D22" w:rsidRDefault="00351D22" w:rsidP="00351D22">
      <w:pPr>
        <w:jc w:val="both"/>
      </w:pPr>
    </w:p>
    <w:p w:rsidR="00351D22" w:rsidRDefault="00351D22" w:rsidP="00351D22">
      <w:pPr>
        <w:pStyle w:val="ListParagraph"/>
        <w:ind w:left="0"/>
        <w:jc w:val="both"/>
      </w:pPr>
      <w:r w:rsidRPr="004A6D3E">
        <w:t>Për shkak të heqjes dorë të Prokurorit të Shtetit  nga Aktakuza në fjalën përfundimtare të tij.</w:t>
      </w:r>
    </w:p>
    <w:p w:rsidR="00351D22" w:rsidRPr="004A6D3E" w:rsidRDefault="00351D22" w:rsidP="00351D22">
      <w:pPr>
        <w:pStyle w:val="ListParagraph"/>
        <w:ind w:left="0"/>
        <w:jc w:val="both"/>
      </w:pPr>
    </w:p>
    <w:p w:rsidR="00351D22" w:rsidRPr="004A6D3E" w:rsidRDefault="00351D22" w:rsidP="00351D22">
      <w:pPr>
        <w:jc w:val="both"/>
      </w:pPr>
      <w:r w:rsidRPr="004A6D3E">
        <w:t xml:space="preserve">Shpenzimet e procedurës penale </w:t>
      </w:r>
      <w:r>
        <w:t>i ngarkohen mjeteve buxhetore të</w:t>
      </w:r>
      <w:r w:rsidRPr="004A6D3E">
        <w:t xml:space="preserve"> kësaj gjykate.</w:t>
      </w:r>
    </w:p>
    <w:p w:rsidR="00351D22" w:rsidRPr="004A6D3E" w:rsidRDefault="00351D22" w:rsidP="00351D22">
      <w:pPr>
        <w:jc w:val="both"/>
      </w:pPr>
    </w:p>
    <w:p w:rsidR="00351D22" w:rsidRPr="004A6D3E" w:rsidRDefault="00351D22" w:rsidP="00351D22">
      <w:pPr>
        <w:jc w:val="both"/>
      </w:pPr>
    </w:p>
    <w:p w:rsidR="00351D22" w:rsidRPr="004A6D3E" w:rsidRDefault="00351D22" w:rsidP="00351D22">
      <w:pPr>
        <w:rPr>
          <w:b/>
        </w:rPr>
      </w:pPr>
      <w:r>
        <w:rPr>
          <w:b/>
        </w:rPr>
        <w:t xml:space="preserve">       </w:t>
      </w:r>
      <w:bookmarkStart w:id="0" w:name="_GoBack"/>
      <w:bookmarkEnd w:id="0"/>
      <w:r>
        <w:rPr>
          <w:b/>
        </w:rPr>
        <w:t xml:space="preserve">                                                   </w:t>
      </w:r>
      <w:r w:rsidRPr="004A6D3E">
        <w:rPr>
          <w:b/>
        </w:rPr>
        <w:t>A r s y e t i m</w:t>
      </w:r>
    </w:p>
    <w:p w:rsidR="00351D22" w:rsidRPr="004A6D3E" w:rsidRDefault="00351D22" w:rsidP="00351D22">
      <w:pPr>
        <w:jc w:val="center"/>
        <w:rPr>
          <w:b/>
        </w:rPr>
      </w:pPr>
    </w:p>
    <w:p w:rsidR="00351D22" w:rsidRPr="004A6D3E" w:rsidRDefault="00351D22" w:rsidP="00351D22">
      <w:pPr>
        <w:jc w:val="both"/>
        <w:rPr>
          <w:b/>
        </w:rPr>
      </w:pPr>
    </w:p>
    <w:p w:rsidR="00351D22" w:rsidRPr="00E76122" w:rsidRDefault="00351D22" w:rsidP="00351D22">
      <w:pPr>
        <w:jc w:val="both"/>
        <w:rPr>
          <w:rStyle w:val="SubtitleChar"/>
          <w:rFonts w:eastAsia="Calibri"/>
        </w:rPr>
      </w:pPr>
      <w:r w:rsidRPr="004A6D3E">
        <w:t xml:space="preserve">Prokuroria  </w:t>
      </w:r>
      <w:r>
        <w:t>Themelore në Pejë</w:t>
      </w:r>
      <w:r w:rsidRPr="004A6D3E">
        <w:t xml:space="preserve"> – Departamenti i përgjithshëm, pranë kësaj Gjykate ka ngritë  propozim ak</w:t>
      </w:r>
      <w:r>
        <w:t>tak</w:t>
      </w:r>
      <w:r w:rsidRPr="004A6D3E">
        <w:t xml:space="preserve">uzën, më  </w:t>
      </w:r>
      <w:proofErr w:type="spellStart"/>
      <w:r w:rsidRPr="004A6D3E">
        <w:t>PP</w:t>
      </w:r>
      <w:r>
        <w:t>/II.</w:t>
      </w:r>
      <w:r w:rsidRPr="004A6D3E">
        <w:t>nr.</w:t>
      </w:r>
      <w:r>
        <w:t>167/17</w:t>
      </w:r>
      <w:proofErr w:type="spellEnd"/>
      <w:r>
        <w:t xml:space="preserve">, </w:t>
      </w:r>
      <w:proofErr w:type="spellStart"/>
      <w:r w:rsidRPr="004A6D3E">
        <w:t>dt.</w:t>
      </w:r>
      <w:r>
        <w:t>27.07.2017</w:t>
      </w:r>
      <w:proofErr w:type="spellEnd"/>
      <w:r w:rsidRPr="004A6D3E">
        <w:t xml:space="preserve">, ndaj të pandehurit </w:t>
      </w:r>
      <w:r w:rsidR="00D84B8C">
        <w:t>S</w:t>
      </w:r>
      <w:r>
        <w:t xml:space="preserve">  </w:t>
      </w:r>
      <w:r w:rsidR="00D84B8C">
        <w:t>H</w:t>
      </w:r>
      <w:r>
        <w:t xml:space="preserve"> </w:t>
      </w:r>
      <w:r w:rsidRPr="004A6D3E">
        <w:t xml:space="preserve">nga </w:t>
      </w:r>
      <w:proofErr w:type="spellStart"/>
      <w:r>
        <w:t>fsh</w:t>
      </w:r>
      <w:proofErr w:type="spellEnd"/>
      <w:r>
        <w:t xml:space="preserve">. </w:t>
      </w:r>
      <w:r w:rsidR="00D84B8C">
        <w:t>L</w:t>
      </w:r>
      <w:r>
        <w:t xml:space="preserve"> K. </w:t>
      </w:r>
      <w:r w:rsidR="00B46A36">
        <w:t>I</w:t>
      </w:r>
      <w:r w:rsidRPr="004A6D3E">
        <w:t xml:space="preserve">, i akuzuar për vepër penale </w:t>
      </w:r>
      <w:r>
        <w:t xml:space="preserve">“Vjedhja e shërbimeve komunale” nga neni 320 </w:t>
      </w:r>
      <w:r w:rsidRPr="004A6D3E">
        <w:rPr>
          <w:rStyle w:val="SubtitleChar"/>
          <w:rFonts w:eastAsia="Calibri"/>
          <w:sz w:val="22"/>
          <w:szCs w:val="22"/>
        </w:rPr>
        <w:t>të KP</w:t>
      </w:r>
      <w:r>
        <w:rPr>
          <w:rStyle w:val="SubtitleChar"/>
          <w:rFonts w:eastAsia="Calibri"/>
          <w:sz w:val="22"/>
          <w:szCs w:val="22"/>
        </w:rPr>
        <w:t>R</w:t>
      </w:r>
      <w:r w:rsidRPr="004A6D3E">
        <w:rPr>
          <w:rStyle w:val="SubtitleChar"/>
          <w:rFonts w:eastAsia="Calibri"/>
          <w:sz w:val="22"/>
          <w:szCs w:val="22"/>
        </w:rPr>
        <w:t>K-së,</w:t>
      </w:r>
    </w:p>
    <w:p w:rsidR="00351D22" w:rsidRPr="004A6D3E" w:rsidRDefault="00351D22" w:rsidP="00351D22">
      <w:pPr>
        <w:pStyle w:val="ListParagraph"/>
        <w:ind w:left="0"/>
        <w:jc w:val="both"/>
        <w:rPr>
          <w:rStyle w:val="SubtitleChar"/>
          <w:rFonts w:eastAsia="Calibri"/>
          <w:sz w:val="22"/>
          <w:szCs w:val="22"/>
        </w:rPr>
      </w:pPr>
    </w:p>
    <w:p w:rsidR="00351D22" w:rsidRDefault="00351D22" w:rsidP="00351D22">
      <w:pPr>
        <w:pStyle w:val="ListParagraph"/>
        <w:ind w:left="0"/>
        <w:jc w:val="both"/>
        <w:rPr>
          <w:rStyle w:val="SubtitleChar"/>
          <w:rFonts w:eastAsia="Calibri"/>
          <w:sz w:val="22"/>
          <w:szCs w:val="22"/>
        </w:rPr>
      </w:pPr>
    </w:p>
    <w:p w:rsidR="00351D22" w:rsidRDefault="00351D22" w:rsidP="00351D22">
      <w:pPr>
        <w:pStyle w:val="ListParagraph"/>
        <w:ind w:left="0"/>
        <w:jc w:val="both"/>
      </w:pPr>
      <w:r w:rsidRPr="004A6D3E">
        <w:t>Gjykata në pranin</w:t>
      </w:r>
      <w:r>
        <w:t>ë</w:t>
      </w:r>
      <w:r w:rsidRPr="004A6D3E">
        <w:t xml:space="preserve"> e palëve</w:t>
      </w:r>
      <w:r>
        <w:t xml:space="preserve"> të Prokurorit </w:t>
      </w:r>
      <w:proofErr w:type="spellStart"/>
      <w:r>
        <w:t>Suada</w:t>
      </w:r>
      <w:proofErr w:type="spellEnd"/>
      <w:r>
        <w:t xml:space="preserve"> </w:t>
      </w:r>
      <w:proofErr w:type="spellStart"/>
      <w:r>
        <w:t>Hamza</w:t>
      </w:r>
      <w:proofErr w:type="spellEnd"/>
      <w:r>
        <w:t xml:space="preserve">, të pandehurit </w:t>
      </w:r>
      <w:r w:rsidR="00D84B8C">
        <w:t>S</w:t>
      </w:r>
      <w:r>
        <w:t xml:space="preserve"> </w:t>
      </w:r>
      <w:r w:rsidR="00D84B8C">
        <w:t>H</w:t>
      </w:r>
      <w:r>
        <w:t>,</w:t>
      </w:r>
      <w:r w:rsidRPr="004A6D3E">
        <w:t xml:space="preserve"> ka mbajtur seancën </w:t>
      </w:r>
      <w:r>
        <w:t>fillestare</w:t>
      </w:r>
      <w:r w:rsidRPr="004A6D3E">
        <w:t xml:space="preserve"> me datën</w:t>
      </w:r>
      <w:r>
        <w:t xml:space="preserve">:19.08.2019 </w:t>
      </w:r>
    </w:p>
    <w:p w:rsidR="00351D22" w:rsidRDefault="00351D22" w:rsidP="00351D22">
      <w:pPr>
        <w:pStyle w:val="ListParagraph"/>
        <w:ind w:left="0"/>
        <w:jc w:val="both"/>
      </w:pPr>
    </w:p>
    <w:p w:rsidR="00351D22" w:rsidRPr="00E76122" w:rsidRDefault="00351D22" w:rsidP="00351D22">
      <w:pPr>
        <w:jc w:val="both"/>
      </w:pPr>
      <w:r w:rsidRPr="00E76122">
        <w:rPr>
          <w:b/>
        </w:rPr>
        <w:t>Prokuroria e shteti para leximit te aktakuzës</w:t>
      </w:r>
      <w:r w:rsidRPr="00E76122">
        <w:t xml:space="preserve">, bene përmirësimin e </w:t>
      </w:r>
      <w:proofErr w:type="spellStart"/>
      <w:r w:rsidRPr="00E76122">
        <w:t>shumes</w:t>
      </w:r>
      <w:proofErr w:type="spellEnd"/>
      <w:r w:rsidRPr="00E76122">
        <w:t xml:space="preserve"> se demit te cekur ne </w:t>
      </w:r>
      <w:proofErr w:type="spellStart"/>
      <w:r w:rsidRPr="00E76122">
        <w:t>dispozitiv</w:t>
      </w:r>
      <w:proofErr w:type="spellEnd"/>
      <w:r w:rsidRPr="00E76122">
        <w:t xml:space="preserve"> ku ne vend te </w:t>
      </w:r>
      <w:proofErr w:type="spellStart"/>
      <w:r w:rsidRPr="00E76122">
        <w:t>shumes</w:t>
      </w:r>
      <w:proofErr w:type="spellEnd"/>
      <w:r w:rsidRPr="00E76122">
        <w:t xml:space="preserve"> 597.02 euro , duhet të jetë shuma 111.10 euro ketë përmirësim e beje duke marr </w:t>
      </w:r>
      <w:proofErr w:type="spellStart"/>
      <w:r w:rsidRPr="00E76122">
        <w:t>per</w:t>
      </w:r>
      <w:proofErr w:type="spellEnd"/>
      <w:r w:rsidRPr="00E76122">
        <w:t xml:space="preserve"> bazë </w:t>
      </w:r>
      <w:proofErr w:type="spellStart"/>
      <w:r w:rsidRPr="00E76122">
        <w:t>kallximin</w:t>
      </w:r>
      <w:proofErr w:type="spellEnd"/>
      <w:r w:rsidRPr="00E76122">
        <w:t xml:space="preserve"> penal te bere nga përfaq. i KEDS-it, ku është cekur shuma praj 111.10. euro , e  po ashtu e njëjta shumë, është cekur ne faturën për rikthimin e humbje, andaj konsideroj se është lëshuar një gabim teknik gjatë përpilimit te aktakuzës.</w:t>
      </w:r>
    </w:p>
    <w:p w:rsidR="00351D22" w:rsidRPr="00E76122" w:rsidRDefault="00351D22" w:rsidP="00351D22">
      <w:pPr>
        <w:jc w:val="both"/>
      </w:pPr>
    </w:p>
    <w:p w:rsidR="00351D22" w:rsidRPr="00E76122" w:rsidRDefault="00351D22" w:rsidP="00351D22">
      <w:pPr>
        <w:jc w:val="both"/>
      </w:pPr>
      <w:r w:rsidRPr="00E76122">
        <w:t xml:space="preserve">Po ashtu po vërej se i pandehuri ne gjykatë ka deponuar </w:t>
      </w:r>
      <w:proofErr w:type="spellStart"/>
      <w:r w:rsidRPr="00E76122">
        <w:t>nje</w:t>
      </w:r>
      <w:proofErr w:type="spellEnd"/>
      <w:r w:rsidRPr="00E76122">
        <w:t xml:space="preserve"> </w:t>
      </w:r>
      <w:proofErr w:type="spellStart"/>
      <w:r w:rsidRPr="00E76122">
        <w:t>de</w:t>
      </w:r>
      <w:r>
        <w:t>f</w:t>
      </w:r>
      <w:r w:rsidRPr="00E76122">
        <w:t>tes</w:t>
      </w:r>
      <w:proofErr w:type="spellEnd"/>
      <w:r w:rsidRPr="00E76122">
        <w:t xml:space="preserve"> te pagesës te dt. 23.07.2018 ,  ne emër te rikthimit te humbjeve te shkaktuar te dëmtuarës KEDS-it, e cila një kopje iu dorëzua prokurorit te shtetit dhe i njëjti deklaron: se pas pranimit te dëftesë pagesës me numër </w:t>
      </w:r>
      <w:r w:rsidR="00B46A36">
        <w:t>...</w:t>
      </w:r>
      <w:r w:rsidRPr="00E76122">
        <w:t xml:space="preserve"> qe e dorëzoj sot i akuzuari vërej se i njëjti para fillimit te shqyrtimit fillestar ka bere pagesën e borxhit lëndor prej 111.10 euro, prandaj ky veprim i te akuzuarit  paraqet kompensimin e demit te dëmtuarës, e po ashtu pendim për veprën penale te kryer , prandaj duke u gjetur pranë këtyre rrethanave e duke marr vendim ne kuptim te nenit 231 te KPPRK-së, si prokurore e shtetit tërhiqem nga ndjekja  penale ndaj këtu te akuzuari </w:t>
      </w:r>
      <w:r w:rsidR="00D84B8C">
        <w:t>S</w:t>
      </w:r>
      <w:r w:rsidRPr="00E76122">
        <w:t xml:space="preserve"> </w:t>
      </w:r>
      <w:r w:rsidR="00D84B8C">
        <w:t>H</w:t>
      </w:r>
      <w:r w:rsidRPr="00E76122">
        <w:t xml:space="preserve">, i akuzuar  për vepër penale, vjedhja e shërbimeve komunale nga neni 320 te KPRK-së, sipas aktakuzës me numër </w:t>
      </w:r>
      <w:proofErr w:type="spellStart"/>
      <w:r w:rsidRPr="00E76122">
        <w:t>PP/II.nr.1687/17</w:t>
      </w:r>
      <w:proofErr w:type="spellEnd"/>
      <w:r w:rsidRPr="00E76122">
        <w:t>, dt. 27.07.2017.</w:t>
      </w:r>
    </w:p>
    <w:p w:rsidR="00351D22" w:rsidRDefault="00351D22" w:rsidP="00351D22">
      <w:pPr>
        <w:jc w:val="both"/>
      </w:pPr>
    </w:p>
    <w:p w:rsidR="00351D22" w:rsidRPr="004A6D3E" w:rsidRDefault="00351D22" w:rsidP="00351D22">
      <w:pPr>
        <w:jc w:val="both"/>
      </w:pPr>
    </w:p>
    <w:p w:rsidR="00351D22" w:rsidRPr="004A6D3E" w:rsidRDefault="00351D22" w:rsidP="00351D22">
      <w:pPr>
        <w:pStyle w:val="BodyText"/>
      </w:pPr>
      <w:r w:rsidRPr="004A6D3E">
        <w:t>Meqenës</w:t>
      </w:r>
      <w:r>
        <w:t xml:space="preserve">e prokurori i shtetit hoqi dorë </w:t>
      </w:r>
      <w:r w:rsidRPr="004A6D3E">
        <w:t xml:space="preserve">nga aktakuza </w:t>
      </w:r>
      <w:r>
        <w:t xml:space="preserve">para leximit te aktakuzës ku bene edhe përmirësimin e </w:t>
      </w:r>
      <w:proofErr w:type="spellStart"/>
      <w:r>
        <w:t>sj</w:t>
      </w:r>
      <w:proofErr w:type="spellEnd"/>
      <w:r w:rsidRPr="004A6D3E">
        <w:t xml:space="preserve">, Gjykata këtë </w:t>
      </w:r>
      <w:proofErr w:type="spellStart"/>
      <w:r w:rsidRPr="004A6D3E">
        <w:t>qështje</w:t>
      </w:r>
      <w:proofErr w:type="spellEnd"/>
      <w:r w:rsidRPr="004A6D3E">
        <w:t xml:space="preserve"> e shpal</w:t>
      </w:r>
      <w:r>
        <w:t>lë të përfunduar dhe tërhiqet nga procedimi i mëtutjeshëm</w:t>
      </w:r>
      <w:r w:rsidRPr="004A6D3E">
        <w:t>.</w:t>
      </w:r>
    </w:p>
    <w:p w:rsidR="00351D22" w:rsidRPr="004A6D3E" w:rsidRDefault="00351D22" w:rsidP="00351D22">
      <w:pPr>
        <w:pStyle w:val="BodyText"/>
      </w:pPr>
    </w:p>
    <w:p w:rsidR="00351D22" w:rsidRPr="004A6D3E" w:rsidRDefault="00351D22" w:rsidP="00351D22">
      <w:pPr>
        <w:jc w:val="both"/>
      </w:pPr>
      <w:r w:rsidRPr="004A6D3E">
        <w:t>Vendimi mbi shpenzimet e procedurës penale është marrë në kuptim të</w:t>
      </w:r>
      <w:r>
        <w:t xml:space="preserve"> nenit 454 </w:t>
      </w:r>
      <w:proofErr w:type="spellStart"/>
      <w:r>
        <w:t>par.1</w:t>
      </w:r>
      <w:r w:rsidRPr="004A6D3E">
        <w:t>të</w:t>
      </w:r>
      <w:proofErr w:type="spellEnd"/>
      <w:r w:rsidRPr="004A6D3E">
        <w:t xml:space="preserve"> KPPRK-së.</w:t>
      </w:r>
    </w:p>
    <w:p w:rsidR="00351D22" w:rsidRDefault="00351D22" w:rsidP="00351D22">
      <w:pPr>
        <w:jc w:val="both"/>
      </w:pPr>
    </w:p>
    <w:p w:rsidR="00351D22" w:rsidRDefault="00351D22" w:rsidP="00351D22">
      <w:pPr>
        <w:jc w:val="both"/>
      </w:pPr>
      <w:r w:rsidRPr="004A6D3E">
        <w:t xml:space="preserve">Duke pas parasysh se prokurori i shtetit ka heq dorë nga aktakuza në fjalën përfundimtare të tij,   gjykata duke vepruar </w:t>
      </w:r>
      <w:r>
        <w:t xml:space="preserve">ne kuptim te nenit 363 par. 1 nën par. 1.1 të KPPRK-se, ka vendos sikur në </w:t>
      </w:r>
      <w:proofErr w:type="spellStart"/>
      <w:r>
        <w:t>dispozitiv</w:t>
      </w:r>
      <w:proofErr w:type="spellEnd"/>
      <w:r>
        <w:t xml:space="preserve"> të</w:t>
      </w:r>
      <w:r w:rsidRPr="004A6D3E">
        <w:t xml:space="preserve"> këtij aktgjykimi.</w:t>
      </w:r>
    </w:p>
    <w:p w:rsidR="00351D22" w:rsidRDefault="00351D22" w:rsidP="00351D22">
      <w:pPr>
        <w:jc w:val="both"/>
      </w:pPr>
    </w:p>
    <w:p w:rsidR="00351D22" w:rsidRDefault="00351D22" w:rsidP="00351D22">
      <w:pPr>
        <w:jc w:val="both"/>
      </w:pPr>
    </w:p>
    <w:p w:rsidR="00351D22" w:rsidRDefault="00351D22" w:rsidP="00351D22">
      <w:pPr>
        <w:jc w:val="both"/>
      </w:pPr>
    </w:p>
    <w:p w:rsidR="00351D22" w:rsidRPr="004A6D3E" w:rsidRDefault="00351D22" w:rsidP="00351D22">
      <w:pPr>
        <w:jc w:val="both"/>
      </w:pPr>
    </w:p>
    <w:p w:rsidR="00351D22" w:rsidRPr="004A6D3E" w:rsidRDefault="00351D22" w:rsidP="00351D22">
      <w:pPr>
        <w:jc w:val="both"/>
      </w:pPr>
    </w:p>
    <w:p w:rsidR="00351D22" w:rsidRPr="004A6D3E" w:rsidRDefault="00351D22" w:rsidP="00351D22">
      <w:pPr>
        <w:jc w:val="both"/>
      </w:pPr>
    </w:p>
    <w:p w:rsidR="00351D22" w:rsidRPr="004A6D3E" w:rsidRDefault="00351D22" w:rsidP="00351D22">
      <w:pPr>
        <w:jc w:val="both"/>
      </w:pPr>
    </w:p>
    <w:p w:rsidR="00351D22" w:rsidRPr="004A6D3E" w:rsidRDefault="00351D22" w:rsidP="00351D22">
      <w:pPr>
        <w:rPr>
          <w:b/>
          <w:bCs/>
        </w:rPr>
      </w:pPr>
      <w:r>
        <w:rPr>
          <w:b/>
          <w:bCs/>
        </w:rPr>
        <w:t xml:space="preserve">                              </w:t>
      </w:r>
      <w:r w:rsidRPr="004A6D3E">
        <w:rPr>
          <w:b/>
          <w:bCs/>
        </w:rPr>
        <w:t xml:space="preserve">GJYKATA THEMELORE NË PEJË-DEGA </w:t>
      </w:r>
      <w:r w:rsidR="00B46A36">
        <w:rPr>
          <w:b/>
          <w:bCs/>
        </w:rPr>
        <w:t>I</w:t>
      </w:r>
      <w:r w:rsidRPr="004A6D3E">
        <w:rPr>
          <w:b/>
          <w:bCs/>
        </w:rPr>
        <w:t xml:space="preserve">, </w:t>
      </w:r>
    </w:p>
    <w:p w:rsidR="00351D22" w:rsidRPr="004A6D3E" w:rsidRDefault="00351D22" w:rsidP="00351D22">
      <w:pPr>
        <w:jc w:val="center"/>
        <w:rPr>
          <w:b/>
          <w:bCs/>
        </w:rPr>
      </w:pPr>
      <w:r w:rsidRPr="004A6D3E">
        <w:rPr>
          <w:b/>
          <w:bCs/>
        </w:rPr>
        <w:t>DEPARTAMENTI I PËRGJITHSHËM</w:t>
      </w:r>
    </w:p>
    <w:p w:rsidR="00351D22" w:rsidRPr="004A6D3E" w:rsidRDefault="00351D22" w:rsidP="00351D22">
      <w:pPr>
        <w:jc w:val="center"/>
        <w:rPr>
          <w:b/>
          <w:bCs/>
        </w:rPr>
      </w:pPr>
      <w:proofErr w:type="spellStart"/>
      <w:r w:rsidRPr="004A6D3E">
        <w:rPr>
          <w:b/>
          <w:bCs/>
        </w:rPr>
        <w:lastRenderedPageBreak/>
        <w:t>P.nr.</w:t>
      </w:r>
      <w:r>
        <w:rPr>
          <w:b/>
          <w:bCs/>
        </w:rPr>
        <w:t>306/17</w:t>
      </w:r>
      <w:proofErr w:type="spellEnd"/>
      <w:r w:rsidRPr="004A6D3E">
        <w:rPr>
          <w:b/>
          <w:bCs/>
        </w:rPr>
        <w:t xml:space="preserve"> më datë </w:t>
      </w:r>
      <w:r>
        <w:rPr>
          <w:b/>
          <w:bCs/>
        </w:rPr>
        <w:t>06.09.2019</w:t>
      </w:r>
    </w:p>
    <w:p w:rsidR="00351D22" w:rsidRPr="004A6D3E" w:rsidRDefault="00351D22" w:rsidP="00351D22">
      <w:pPr>
        <w:rPr>
          <w:b/>
          <w:bCs/>
        </w:rPr>
      </w:pPr>
    </w:p>
    <w:p w:rsidR="00351D22" w:rsidRPr="004A6D3E" w:rsidRDefault="00351D22" w:rsidP="00351D22">
      <w:pPr>
        <w:jc w:val="center"/>
        <w:rPr>
          <w:b/>
          <w:bCs/>
        </w:rPr>
      </w:pPr>
    </w:p>
    <w:p w:rsidR="00351D22" w:rsidRPr="004A6D3E" w:rsidRDefault="00351D22" w:rsidP="00351D22">
      <w:pPr>
        <w:rPr>
          <w:b/>
          <w:bCs/>
        </w:rPr>
      </w:pPr>
    </w:p>
    <w:p w:rsidR="00351D22" w:rsidRPr="004A6D3E" w:rsidRDefault="00351D22" w:rsidP="00351D22">
      <w:pPr>
        <w:jc w:val="both"/>
        <w:rPr>
          <w:b/>
        </w:rPr>
      </w:pPr>
      <w:r w:rsidRPr="004A6D3E">
        <w:rPr>
          <w:b/>
        </w:rPr>
        <w:t>Sekretarja Juridike</w:t>
      </w:r>
      <w:r w:rsidRPr="004A6D3E">
        <w:rPr>
          <w:b/>
        </w:rPr>
        <w:tab/>
      </w:r>
      <w:r w:rsidRPr="004A6D3E">
        <w:rPr>
          <w:b/>
        </w:rPr>
        <w:tab/>
      </w:r>
      <w:r w:rsidRPr="004A6D3E">
        <w:rPr>
          <w:b/>
        </w:rPr>
        <w:tab/>
      </w:r>
      <w:r w:rsidRPr="004A6D3E">
        <w:rPr>
          <w:b/>
        </w:rPr>
        <w:tab/>
      </w:r>
      <w:r w:rsidRPr="004A6D3E">
        <w:rPr>
          <w:b/>
        </w:rPr>
        <w:tab/>
        <w:t xml:space="preserve"> </w:t>
      </w:r>
      <w:r w:rsidRPr="004A6D3E">
        <w:rPr>
          <w:b/>
        </w:rPr>
        <w:tab/>
        <w:t xml:space="preserve">Gjyqtari Gjykues </w:t>
      </w:r>
    </w:p>
    <w:p w:rsidR="00351D22" w:rsidRPr="004A6D3E" w:rsidRDefault="00351D22" w:rsidP="00351D22">
      <w:pPr>
        <w:jc w:val="both"/>
        <w:rPr>
          <w:b/>
        </w:rPr>
      </w:pPr>
    </w:p>
    <w:p w:rsidR="00351D22" w:rsidRPr="004A6D3E" w:rsidRDefault="00351D22" w:rsidP="00351D22">
      <w:pPr>
        <w:jc w:val="both"/>
        <w:rPr>
          <w:b/>
        </w:rPr>
      </w:pPr>
      <w:r>
        <w:rPr>
          <w:b/>
        </w:rPr>
        <w:t>_________________</w:t>
      </w:r>
      <w:r w:rsidRPr="004A6D3E">
        <w:rPr>
          <w:b/>
        </w:rPr>
        <w:tab/>
      </w:r>
      <w:r w:rsidRPr="004A6D3E">
        <w:rPr>
          <w:b/>
        </w:rPr>
        <w:tab/>
      </w:r>
      <w:r w:rsidRPr="004A6D3E">
        <w:rPr>
          <w:b/>
        </w:rPr>
        <w:tab/>
      </w:r>
      <w:r w:rsidRPr="004A6D3E">
        <w:rPr>
          <w:b/>
        </w:rPr>
        <w:tab/>
      </w:r>
      <w:r w:rsidRPr="004A6D3E">
        <w:rPr>
          <w:b/>
        </w:rPr>
        <w:tab/>
      </w:r>
      <w:r>
        <w:rPr>
          <w:b/>
        </w:rPr>
        <w:t xml:space="preserve">           </w:t>
      </w:r>
      <w:r w:rsidRPr="004A6D3E">
        <w:rPr>
          <w:b/>
        </w:rPr>
        <w:t>___________________</w:t>
      </w:r>
    </w:p>
    <w:p w:rsidR="00351D22" w:rsidRPr="004A6D3E" w:rsidRDefault="00351D22" w:rsidP="00351D22">
      <w:pPr>
        <w:jc w:val="both"/>
        <w:rPr>
          <w:b/>
        </w:rPr>
      </w:pPr>
      <w:r w:rsidRPr="004A6D3E">
        <w:rPr>
          <w:b/>
        </w:rPr>
        <w:t xml:space="preserve"> </w:t>
      </w:r>
      <w:r>
        <w:rPr>
          <w:b/>
        </w:rPr>
        <w:t xml:space="preserve">Hale </w:t>
      </w:r>
      <w:proofErr w:type="spellStart"/>
      <w:r>
        <w:rPr>
          <w:b/>
        </w:rPr>
        <w:t>Ahmetaj</w:t>
      </w:r>
      <w:proofErr w:type="spellEnd"/>
      <w:r w:rsidRPr="004A6D3E">
        <w:rPr>
          <w:b/>
        </w:rPr>
        <w:t xml:space="preserve">  </w:t>
      </w:r>
      <w:r w:rsidRPr="004A6D3E">
        <w:rPr>
          <w:b/>
        </w:rPr>
        <w:tab/>
      </w:r>
      <w:r w:rsidRPr="004A6D3E">
        <w:rPr>
          <w:b/>
        </w:rPr>
        <w:tab/>
      </w:r>
      <w:r w:rsidRPr="004A6D3E">
        <w:rPr>
          <w:b/>
        </w:rPr>
        <w:tab/>
      </w:r>
      <w:r w:rsidRPr="004A6D3E">
        <w:rPr>
          <w:b/>
        </w:rPr>
        <w:tab/>
      </w:r>
      <w:r w:rsidRPr="004A6D3E">
        <w:rPr>
          <w:b/>
        </w:rPr>
        <w:tab/>
      </w:r>
      <w:r w:rsidRPr="004A6D3E">
        <w:rPr>
          <w:b/>
        </w:rPr>
        <w:tab/>
        <w:t xml:space="preserve"> </w:t>
      </w:r>
      <w:r>
        <w:rPr>
          <w:b/>
        </w:rPr>
        <w:t xml:space="preserve">  Gani Rugova</w:t>
      </w:r>
    </w:p>
    <w:p w:rsidR="00351D22" w:rsidRPr="004A6D3E" w:rsidRDefault="00351D22" w:rsidP="00351D22">
      <w:pPr>
        <w:jc w:val="both"/>
        <w:rPr>
          <w:b/>
        </w:rPr>
      </w:pPr>
    </w:p>
    <w:p w:rsidR="00351D22" w:rsidRPr="004A6D3E" w:rsidRDefault="00351D22" w:rsidP="00351D22">
      <w:pPr>
        <w:jc w:val="both"/>
        <w:rPr>
          <w:b/>
        </w:rPr>
      </w:pPr>
    </w:p>
    <w:p w:rsidR="00351D22" w:rsidRPr="004A6D3E" w:rsidRDefault="00351D22" w:rsidP="00351D22">
      <w:pPr>
        <w:jc w:val="both"/>
        <w:rPr>
          <w:b/>
        </w:rPr>
      </w:pPr>
    </w:p>
    <w:p w:rsidR="00351D22" w:rsidRPr="004A6D3E" w:rsidRDefault="00351D22" w:rsidP="00351D22">
      <w:pPr>
        <w:jc w:val="both"/>
        <w:rPr>
          <w:b/>
          <w:bCs/>
        </w:rPr>
      </w:pPr>
    </w:p>
    <w:p w:rsidR="00351D22" w:rsidRPr="004A6D3E" w:rsidRDefault="00351D22" w:rsidP="00351D22">
      <w:pPr>
        <w:jc w:val="both"/>
        <w:rPr>
          <w:bCs/>
        </w:rPr>
      </w:pPr>
      <w:r w:rsidRPr="004A6D3E">
        <w:rPr>
          <w:b/>
          <w:bCs/>
        </w:rPr>
        <w:t>KËSHILLA JURIDIKE:</w:t>
      </w:r>
    </w:p>
    <w:p w:rsidR="00351D22" w:rsidRPr="004A6D3E" w:rsidRDefault="00351D22" w:rsidP="00351D22">
      <w:pPr>
        <w:jc w:val="both"/>
      </w:pPr>
      <w:r w:rsidRPr="004A6D3E">
        <w:t>Kundër  këtij  aktgjykimi  lejohet  ankesa</w:t>
      </w:r>
    </w:p>
    <w:p w:rsidR="00351D22" w:rsidRPr="004A6D3E" w:rsidRDefault="00351D22" w:rsidP="00351D22">
      <w:pPr>
        <w:jc w:val="both"/>
      </w:pPr>
      <w:r w:rsidRPr="004A6D3E">
        <w:t>në  afat  prej  l5  ditësh, nga dita e marrjes</w:t>
      </w:r>
    </w:p>
    <w:p w:rsidR="00351D22" w:rsidRPr="004A6D3E" w:rsidRDefault="00351D22" w:rsidP="00351D22">
      <w:pPr>
        <w:jc w:val="both"/>
      </w:pPr>
      <w:r w:rsidRPr="004A6D3E">
        <w:t xml:space="preserve">së të njëjtit. Ankesa i dërgohet Gjykatës se </w:t>
      </w:r>
    </w:p>
    <w:p w:rsidR="00351D22" w:rsidRPr="004A6D3E" w:rsidRDefault="00351D22" w:rsidP="00351D22">
      <w:pPr>
        <w:jc w:val="both"/>
      </w:pPr>
      <w:r w:rsidRPr="004A6D3E">
        <w:t>Apelit në Prishtinë e përmes kësaj gjykate.</w:t>
      </w:r>
    </w:p>
    <w:p w:rsidR="004738A7" w:rsidRDefault="004738A7" w:rsidP="00351D22">
      <w:pPr>
        <w:ind w:firstLine="630"/>
        <w:rPr>
          <w:b/>
          <w:bCs/>
        </w:rPr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448" w:rsidRDefault="00841448" w:rsidP="004369F3">
      <w:r>
        <w:separator/>
      </w:r>
    </w:p>
  </w:endnote>
  <w:endnote w:type="continuationSeparator" w:id="0">
    <w:p w:rsidR="00841448" w:rsidRDefault="00841448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9C6721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2018:052652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B46A36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B46A36">
        <w:rPr>
          <w:noProof/>
        </w:rPr>
        <w:t>3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9C6721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2018:052652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B46A36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B46A36">
        <w:rPr>
          <w:noProof/>
        </w:rPr>
        <w:t>3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448" w:rsidRDefault="00841448" w:rsidP="004369F3">
      <w:r>
        <w:separator/>
      </w:r>
    </w:p>
  </w:footnote>
  <w:footnote w:type="continuationSeparator" w:id="0">
    <w:p w:rsidR="00841448" w:rsidRDefault="00841448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2018:052651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06.09.2019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00497653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9C6721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  - DEGA E GJYKATËS ISTOG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2">
    <w:nsid w:val="749E325B"/>
    <w:multiLevelType w:val="hybridMultilevel"/>
    <w:tmpl w:val="FBA239D8"/>
    <w:lvl w:ilvl="0" w:tplc="337A61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1D22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1448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C6721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46A36"/>
    <w:rsid w:val="00B51F0D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84B8C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5DA5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80B37"/>
    <w:rsid w:val="009B7C8D"/>
    <w:rsid w:val="009F32AA"/>
    <w:rsid w:val="00A01F4A"/>
    <w:rsid w:val="00A024A3"/>
    <w:rsid w:val="00A33CD6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6A52E-5EA4-4723-9E72-093FB0BB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4</cp:revision>
  <cp:lastPrinted>2013-07-17T08:22:00Z</cp:lastPrinted>
  <dcterms:created xsi:type="dcterms:W3CDTF">2019-09-06T12:33:00Z</dcterms:created>
  <dcterms:modified xsi:type="dcterms:W3CDTF">2019-11-19T10:11:00Z</dcterms:modified>
</cp:coreProperties>
</file>