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8315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2018:057222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8315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8315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00197638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80965" w:rsidRPr="00532C15" w:rsidRDefault="00980965" w:rsidP="00980965">
      <w:pPr>
        <w:jc w:val="both"/>
        <w:rPr>
          <w:b/>
          <w:bCs/>
        </w:rPr>
      </w:pPr>
      <w:r w:rsidRPr="00532C15">
        <w:rPr>
          <w:b/>
          <w:bCs/>
        </w:rPr>
        <w:t xml:space="preserve">P.nr. </w:t>
      </w:r>
      <w:r>
        <w:rPr>
          <w:b/>
          <w:bCs/>
        </w:rPr>
        <w:t>236/18</w:t>
      </w:r>
    </w:p>
    <w:p w:rsidR="00980965" w:rsidRPr="00532C15" w:rsidRDefault="00980965" w:rsidP="00980965">
      <w:pPr>
        <w:jc w:val="both"/>
        <w:rPr>
          <w:b/>
          <w:bCs/>
        </w:rPr>
      </w:pPr>
    </w:p>
    <w:p w:rsidR="00980965" w:rsidRPr="00532C15" w:rsidRDefault="00980965" w:rsidP="00980965">
      <w:pPr>
        <w:jc w:val="center"/>
        <w:rPr>
          <w:b/>
          <w:bCs/>
        </w:rPr>
      </w:pPr>
      <w:r w:rsidRPr="00532C15">
        <w:rPr>
          <w:b/>
          <w:bCs/>
        </w:rPr>
        <w:t>NË EMËR TË POPULLIT</w:t>
      </w:r>
    </w:p>
    <w:p w:rsidR="00980965" w:rsidRPr="00532C15" w:rsidRDefault="00980965" w:rsidP="00980965">
      <w:pPr>
        <w:jc w:val="both"/>
        <w:rPr>
          <w:b/>
          <w:bCs/>
        </w:rPr>
      </w:pPr>
    </w:p>
    <w:p w:rsidR="00980965" w:rsidRPr="00532C15" w:rsidRDefault="00980965" w:rsidP="00980965">
      <w:pPr>
        <w:pStyle w:val="BodyText"/>
      </w:pPr>
      <w:r w:rsidRPr="00532C15">
        <w:rPr>
          <w:b/>
          <w:bCs/>
        </w:rPr>
        <w:t>GJYKATA THEMELORE NE PEJE –DEGA ISTOG – DEPARTAMENTI I PËRGJITHSHËM,</w:t>
      </w:r>
      <w:r w:rsidRPr="00532C15">
        <w:t xml:space="preserve"> sipas Gjyqtarit Gani Rugova, me pjesëmarrjen e sekretares juridike Drita Blakaj, në lëndën penale kundër të pandehurit </w:t>
      </w:r>
      <w:r w:rsidR="00791AFA">
        <w:t>E</w:t>
      </w:r>
      <w:r w:rsidR="008C58C0">
        <w:t xml:space="preserve"> </w:t>
      </w:r>
      <w:r w:rsidR="00791AFA">
        <w:t>D</w:t>
      </w:r>
      <w:r w:rsidRPr="00532C15">
        <w:t xml:space="preserve"> nga </w:t>
      </w:r>
      <w:r w:rsidR="00791AFA">
        <w:t>V</w:t>
      </w:r>
      <w:r>
        <w:t>, K.</w:t>
      </w:r>
      <w:r w:rsidR="00791AFA">
        <w:t>P</w:t>
      </w:r>
      <w:r>
        <w:t>,</w:t>
      </w:r>
      <w:r w:rsidRPr="00532C15">
        <w:t xml:space="preserve"> i akuzuar për veprën </w:t>
      </w:r>
      <w:r>
        <w:t xml:space="preserve">penal </w:t>
      </w:r>
      <w:r w:rsidRPr="00532C15">
        <w:t>“Kanosje</w:t>
      </w:r>
      <w:r>
        <w:t>s</w:t>
      </w:r>
      <w:r w:rsidRPr="00532C15">
        <w:t xml:space="preserve">” nga neni 185 par. </w:t>
      </w:r>
      <w:r>
        <w:t>2</w:t>
      </w:r>
      <w:r w:rsidRPr="00532C15">
        <w:t xml:space="preserve"> të KPRK-së, duke vendosur sipas aktakuzës së Prokurorisë Themelore ne Peje – Departamenti i Përgjithshëm PP II.nr.</w:t>
      </w:r>
      <w:r>
        <w:t xml:space="preserve">1812/2018 </w:t>
      </w:r>
      <w:r w:rsidRPr="00532C15">
        <w:t xml:space="preserve">të datës </w:t>
      </w:r>
      <w:r>
        <w:t>19.09.2018</w:t>
      </w:r>
      <w:r w:rsidRPr="00532C15">
        <w:t xml:space="preserve">, në seancën publike të shqyrtimit fillestar të mbajtur me </w:t>
      </w:r>
      <w:r>
        <w:t>17.12</w:t>
      </w:r>
      <w:r w:rsidRPr="00532C15">
        <w:t xml:space="preserve">.2018, në praninë e Prokurores së Shtetit Lumturie </w:t>
      </w:r>
      <w:r>
        <w:t>Vuçetaj</w:t>
      </w:r>
      <w:r w:rsidRPr="00532C15">
        <w:t xml:space="preserve">, të pandehurit </w:t>
      </w:r>
      <w:r w:rsidR="00791AFA">
        <w:t>E</w:t>
      </w:r>
      <w:r>
        <w:t xml:space="preserve"> </w:t>
      </w:r>
      <w:r w:rsidR="00791AFA">
        <w:t>D</w:t>
      </w:r>
      <w:r>
        <w:t xml:space="preserve">, me mbrojtësin e tij av. Haxhë Nikqi, sipas autorizimit </w:t>
      </w:r>
      <w:r w:rsidRPr="00532C15">
        <w:t xml:space="preserve">dhe e dëmtuara </w:t>
      </w:r>
      <w:r w:rsidR="00791AFA">
        <w:t>A</w:t>
      </w:r>
      <w:r>
        <w:t xml:space="preserve"> </w:t>
      </w:r>
      <w:r w:rsidR="00791AFA">
        <w:t>B</w:t>
      </w:r>
      <w:r w:rsidRPr="00532C15">
        <w:t>. Gjykata të njëjtën ditë publikisht mori dhe shpalli ndërsa me dt</w:t>
      </w:r>
      <w:r>
        <w:t xml:space="preserve"> 28.12</w:t>
      </w:r>
      <w:r w:rsidRPr="00532C15">
        <w:t>.2018 e përpiloj  këtë:</w:t>
      </w:r>
    </w:p>
    <w:p w:rsidR="00980965" w:rsidRPr="00532C15" w:rsidRDefault="00980965" w:rsidP="00980965">
      <w:pPr>
        <w:pStyle w:val="Heading1"/>
      </w:pPr>
    </w:p>
    <w:p w:rsidR="00980965" w:rsidRPr="00532C15" w:rsidRDefault="00980965" w:rsidP="00980965">
      <w:pPr>
        <w:pStyle w:val="Heading1"/>
        <w:jc w:val="center"/>
      </w:pPr>
      <w:r w:rsidRPr="00532C15">
        <w:t xml:space="preserve">             A K T GJ Y K I M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 xml:space="preserve">I pandehuri </w:t>
      </w:r>
      <w:r w:rsidRPr="00532C15">
        <w:rPr>
          <w:b/>
        </w:rPr>
        <w:t xml:space="preserve"> </w:t>
      </w:r>
      <w:r w:rsidR="00791AFA">
        <w:rPr>
          <w:b/>
        </w:rPr>
        <w:t>E</w:t>
      </w:r>
      <w:r>
        <w:rPr>
          <w:b/>
        </w:rPr>
        <w:t xml:space="preserve"> </w:t>
      </w:r>
      <w:r w:rsidR="00791AFA">
        <w:rPr>
          <w:b/>
        </w:rPr>
        <w:t>D</w:t>
      </w:r>
      <w:r>
        <w:rPr>
          <w:b/>
        </w:rPr>
        <w:t xml:space="preserve"> </w:t>
      </w:r>
      <w:r w:rsidRPr="00532C15">
        <w:t xml:space="preserve">, i lindur me </w:t>
      </w:r>
      <w:r w:rsidR="00791AFA">
        <w:t>..</w:t>
      </w:r>
      <w:r w:rsidRPr="00532C15">
        <w:t xml:space="preserve">, </w:t>
      </w:r>
      <w:r>
        <w:t xml:space="preserve">në </w:t>
      </w:r>
      <w:r w:rsidR="00791AFA">
        <w:t>P</w:t>
      </w:r>
      <w:r>
        <w:t xml:space="preserve">, </w:t>
      </w:r>
      <w:r w:rsidRPr="00532C15">
        <w:t xml:space="preserve">tani me </w:t>
      </w:r>
      <w:r>
        <w:t>vend</w:t>
      </w:r>
      <w:r w:rsidRPr="00532C15">
        <w:t xml:space="preserve">banim në f.sh </w:t>
      </w:r>
      <w:r w:rsidR="00791AFA">
        <w:t>V</w:t>
      </w:r>
      <w:r>
        <w:t xml:space="preserve">, rajoni </w:t>
      </w:r>
      <w:r w:rsidR="00791AFA">
        <w:t>..</w:t>
      </w:r>
      <w:r>
        <w:t>, K.</w:t>
      </w:r>
      <w:r w:rsidR="00791AFA">
        <w:t>P</w:t>
      </w:r>
      <w:r>
        <w:t>,</w:t>
      </w:r>
      <w:r w:rsidRPr="00532C15">
        <w:t xml:space="preserve"> i biri i </w:t>
      </w:r>
      <w:r w:rsidR="00791AFA">
        <w:t>E</w:t>
      </w:r>
      <w:r w:rsidRPr="00532C15">
        <w:t xml:space="preserve"> dhe nënës </w:t>
      </w:r>
      <w:r>
        <w:t xml:space="preserve">F </w:t>
      </w:r>
      <w:r w:rsidRPr="00532C15">
        <w:t xml:space="preserve"> e vajzërisë </w:t>
      </w:r>
      <w:r>
        <w:t>I</w:t>
      </w:r>
      <w:r w:rsidRPr="00532C15">
        <w:t xml:space="preserve">, me nr. personal </w:t>
      </w:r>
      <w:r w:rsidR="00791AFA">
        <w:t>...</w:t>
      </w:r>
      <w:r w:rsidRPr="00532C15">
        <w:t>,</w:t>
      </w:r>
      <w:r>
        <w:t xml:space="preserve"> i </w:t>
      </w:r>
      <w:r w:rsidRPr="00532C15">
        <w:t xml:space="preserve">martuar, babai i </w:t>
      </w:r>
      <w:r>
        <w:t>3</w:t>
      </w:r>
      <w:r w:rsidRPr="00532C15">
        <w:t xml:space="preserve"> fëmijë ka të kryer shkollën e mesme </w:t>
      </w:r>
      <w:r>
        <w:t>të tregtisë</w:t>
      </w:r>
      <w:r w:rsidRPr="00532C15">
        <w:t>, punëtor, i gjendjes së mesme ekonomike, Shqiptar, Shtetas i Republikës se Kosovës, i pa dënuar  me parë nga ana e gjykatës, gjendet në liri.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tabs>
          <w:tab w:val="left" w:pos="8001"/>
        </w:tabs>
        <w:jc w:val="both"/>
      </w:pPr>
      <w:r w:rsidRPr="00532C15">
        <w:t xml:space="preserve">  </w:t>
      </w:r>
      <w:r w:rsidRPr="00532C15">
        <w:tab/>
      </w:r>
    </w:p>
    <w:p w:rsidR="00980965" w:rsidRPr="00532C15" w:rsidRDefault="00980965" w:rsidP="00980965">
      <w:pPr>
        <w:jc w:val="both"/>
        <w:rPr>
          <w:b/>
        </w:rPr>
      </w:pPr>
      <w:r w:rsidRPr="00532C15">
        <w:rPr>
          <w:b/>
        </w:rPr>
        <w:t xml:space="preserve">ËSHTË FAJTOR </w:t>
      </w:r>
    </w:p>
    <w:p w:rsidR="00980965" w:rsidRPr="00532C15" w:rsidRDefault="00980965" w:rsidP="00980965">
      <w:pPr>
        <w:jc w:val="both"/>
        <w:rPr>
          <w:b/>
        </w:rPr>
      </w:pPr>
      <w:r w:rsidRPr="00532C15">
        <w:rPr>
          <w:b/>
        </w:rPr>
        <w:t>Për shkak se:</w:t>
      </w:r>
    </w:p>
    <w:p w:rsidR="00980965" w:rsidRPr="00532C15" w:rsidRDefault="00980965" w:rsidP="00980965">
      <w:pPr>
        <w:pStyle w:val="MediumGrid1-Accent21"/>
        <w:ind w:left="0"/>
        <w:jc w:val="both"/>
      </w:pPr>
    </w:p>
    <w:p w:rsidR="00980965" w:rsidRPr="00532C15" w:rsidRDefault="00980965" w:rsidP="00980965">
      <w:pPr>
        <w:pStyle w:val="MediumGrid1-Accent21"/>
        <w:ind w:left="0"/>
        <w:jc w:val="both"/>
      </w:pPr>
      <w:r>
        <w:t xml:space="preserve">Me datë 17.08.2018, rreth orës 13:30, në </w:t>
      </w:r>
      <w:r w:rsidR="00791AFA">
        <w:t>I</w:t>
      </w:r>
      <w:r>
        <w:t xml:space="preserve">, seriozisht e kanos te dëmtuarën </w:t>
      </w:r>
      <w:r w:rsidR="00791AFA">
        <w:t>A</w:t>
      </w:r>
      <w:r>
        <w:t xml:space="preserve"> </w:t>
      </w:r>
      <w:r w:rsidR="00791AFA">
        <w:t>B, ne at</w:t>
      </w:r>
      <w:r>
        <w:t>ë mënyre qe ditën kritike, i pandehuri përmes rrjeteve sociale i dërgon mesazhe me përmbajtje kanosëse të njëjtës si: ” jeta jote filloi me u fundos, kam me të shkatërruar, nëse tenton të martohesh me dikë tjetër, kam me të be me fol me më veten...”, e qe i njëjti paraprakisht ka qenë i martuar me te dëmtuarën e sipërshënuar,</w:t>
      </w:r>
    </w:p>
    <w:p w:rsidR="00980965" w:rsidRPr="00532C15" w:rsidRDefault="00980965" w:rsidP="00980965">
      <w:pPr>
        <w:pStyle w:val="MediumGrid1-Accent21"/>
        <w:ind w:left="0"/>
        <w:jc w:val="both"/>
      </w:pPr>
    </w:p>
    <w:p w:rsidR="00980965" w:rsidRPr="00532C15" w:rsidRDefault="00980965" w:rsidP="00980965">
      <w:pPr>
        <w:pStyle w:val="MediumGrid1-Accent21"/>
        <w:numPr>
          <w:ilvl w:val="0"/>
          <w:numId w:val="13"/>
        </w:numPr>
        <w:jc w:val="both"/>
      </w:pPr>
      <w:r w:rsidRPr="00532C15">
        <w:lastRenderedPageBreak/>
        <w:t>me çka ka kryer veprën penale të “Kanosje</w:t>
      </w:r>
      <w:r>
        <w:t>s</w:t>
      </w:r>
      <w:r w:rsidRPr="00532C15">
        <w:t>” nga neni 185</w:t>
      </w:r>
      <w:r w:rsidRPr="00532C15">
        <w:rPr>
          <w:b/>
          <w:i/>
        </w:rPr>
        <w:t xml:space="preserve"> </w:t>
      </w:r>
      <w:r w:rsidRPr="00532C15">
        <w:t>par.</w:t>
      </w:r>
      <w:r>
        <w:t>2</w:t>
      </w:r>
      <w:r w:rsidRPr="00532C15">
        <w:t xml:space="preserve"> të  KPRK-së</w:t>
      </w:r>
    </w:p>
    <w:p w:rsidR="00980965" w:rsidRPr="00532C15" w:rsidRDefault="00980965" w:rsidP="00980965">
      <w:pPr>
        <w:pStyle w:val="MediumGrid1-Accent21"/>
        <w:jc w:val="both"/>
      </w:pPr>
    </w:p>
    <w:p w:rsidR="00980965" w:rsidRPr="00532C15" w:rsidRDefault="00980965" w:rsidP="00980965">
      <w:pPr>
        <w:pStyle w:val="MediumGrid1-Accent21"/>
        <w:ind w:left="0"/>
        <w:jc w:val="both"/>
      </w:pPr>
      <w:r w:rsidRPr="00532C15">
        <w:rPr>
          <w:color w:val="000000"/>
        </w:rPr>
        <w:t xml:space="preserve">Andaj  gjykata duke vendosur konform nenit 7,8,9,10,17,21,41,46,73,74, dhe nenit 185 par. 2  të KPRK-së, dhe sipas nenit 359, 360, 361, 365, 366, 450 par. 1 dhe 2, </w:t>
      </w:r>
      <w:r w:rsidRPr="00532C15">
        <w:t>463  par. l. dhe  2.</w:t>
      </w:r>
      <w:r w:rsidRPr="00532C15">
        <w:rPr>
          <w:color w:val="000000"/>
        </w:rPr>
        <w:t xml:space="preserve"> të KPPRK-së, të pandehurit i shqipton:</w:t>
      </w:r>
    </w:p>
    <w:p w:rsidR="00980965" w:rsidRPr="00532C15" w:rsidRDefault="00980965" w:rsidP="00980965">
      <w:pPr>
        <w:pStyle w:val="MediumGrid1-Accent21"/>
        <w:ind w:left="0"/>
        <w:jc w:val="both"/>
        <w:rPr>
          <w:color w:val="000000"/>
        </w:rPr>
      </w:pPr>
    </w:p>
    <w:p w:rsidR="00980965" w:rsidRPr="00532C15" w:rsidRDefault="00980965" w:rsidP="00980965">
      <w:pPr>
        <w:pStyle w:val="MediumGrid1-Accent21"/>
        <w:ind w:left="0"/>
        <w:jc w:val="both"/>
        <w:rPr>
          <w:color w:val="000000"/>
        </w:rPr>
      </w:pPr>
    </w:p>
    <w:p w:rsidR="00980965" w:rsidRPr="00532C15" w:rsidRDefault="00980965" w:rsidP="00980965">
      <w:pPr>
        <w:jc w:val="both"/>
        <w:rPr>
          <w:b/>
          <w:color w:val="000000"/>
        </w:rPr>
      </w:pPr>
      <w:r w:rsidRPr="00532C15">
        <w:rPr>
          <w:b/>
          <w:color w:val="000000"/>
        </w:rPr>
        <w:t>DËNIM  ME GJOBË</w:t>
      </w:r>
    </w:p>
    <w:p w:rsidR="00980965" w:rsidRPr="00532C15" w:rsidRDefault="00980965" w:rsidP="00980965">
      <w:pPr>
        <w:jc w:val="both"/>
        <w:rPr>
          <w:b/>
          <w:color w:val="000000"/>
        </w:rPr>
      </w:pPr>
      <w:r w:rsidRPr="00532C15">
        <w:rPr>
          <w:b/>
          <w:color w:val="000000"/>
        </w:rPr>
        <w:t>Ashtu që:</w:t>
      </w:r>
    </w:p>
    <w:p w:rsidR="00980965" w:rsidRPr="00532C15" w:rsidRDefault="00980965" w:rsidP="00980965">
      <w:pPr>
        <w:jc w:val="both"/>
        <w:rPr>
          <w:b/>
          <w:color w:val="FF0000"/>
        </w:rPr>
      </w:pPr>
    </w:p>
    <w:p w:rsidR="00980965" w:rsidRDefault="00980965" w:rsidP="00980965">
      <w:pPr>
        <w:jc w:val="both"/>
      </w:pPr>
      <w:r>
        <w:t>1</w:t>
      </w:r>
      <w:r w:rsidRPr="00C55DCC">
        <w:rPr>
          <w:b/>
        </w:rPr>
        <w:t>.</w:t>
      </w:r>
      <w:r w:rsidRPr="00532C15">
        <w:t xml:space="preserve">Të pandehurit </w:t>
      </w:r>
      <w:r w:rsidR="00791AFA">
        <w:rPr>
          <w:b/>
        </w:rPr>
        <w:t>E</w:t>
      </w:r>
      <w:r>
        <w:rPr>
          <w:b/>
        </w:rPr>
        <w:t xml:space="preserve"> </w:t>
      </w:r>
      <w:r w:rsidR="00791AFA">
        <w:rPr>
          <w:b/>
        </w:rPr>
        <w:t>D</w:t>
      </w:r>
      <w:r>
        <w:rPr>
          <w:b/>
        </w:rPr>
        <w:t>,</w:t>
      </w:r>
      <w:r w:rsidRPr="00532C15">
        <w:rPr>
          <w:b/>
        </w:rPr>
        <w:t xml:space="preserve"> </w:t>
      </w:r>
      <w:r w:rsidRPr="00532C15">
        <w:t xml:space="preserve">gjykata i shqipton dënim me gjobë në shumën prej </w:t>
      </w:r>
      <w:r w:rsidRPr="00532C15">
        <w:rPr>
          <w:b/>
        </w:rPr>
        <w:t>300 (treqind) euro</w:t>
      </w:r>
      <w:r w:rsidRPr="00532C15">
        <w:t xml:space="preserve">, </w:t>
      </w:r>
      <w:r w:rsidRPr="00027D4B">
        <w:t xml:space="preserve">të cilin dënim i pandehuri obligohet që ta paguaj në afat prej </w:t>
      </w:r>
      <w:r w:rsidRPr="00027D4B">
        <w:rPr>
          <w:b/>
        </w:rPr>
        <w:t>15 ditësh</w:t>
      </w:r>
      <w:r w:rsidRPr="00027D4B">
        <w:t>, pas plotfuqishmërisë së këtij aktgjykimi.</w:t>
      </w:r>
    </w:p>
    <w:p w:rsidR="00980965" w:rsidRDefault="00980965" w:rsidP="00980965">
      <w:pPr>
        <w:ind w:left="360"/>
        <w:jc w:val="both"/>
      </w:pPr>
    </w:p>
    <w:p w:rsidR="00980965" w:rsidRPr="005F58FC" w:rsidRDefault="00980965" w:rsidP="00980965">
      <w:pPr>
        <w:jc w:val="both"/>
        <w:rPr>
          <w:color w:val="000000"/>
        </w:rPr>
      </w:pPr>
      <w:r w:rsidRPr="003A4FE8">
        <w:rPr>
          <w:b/>
          <w:color w:val="000000"/>
        </w:rPr>
        <w:t>2</w:t>
      </w:r>
      <w:r w:rsidRPr="005F58FC">
        <w:rPr>
          <w:color w:val="000000"/>
        </w:rPr>
        <w:t>.Nëse i pandehuri nuk e paguan gjobën në afatin e lartcekur atëherë dënimi me gjobë zëvendë</w:t>
      </w:r>
      <w:r>
        <w:rPr>
          <w:color w:val="000000"/>
        </w:rPr>
        <w:t>sohet në</w:t>
      </w:r>
      <w:r w:rsidRPr="005F58FC">
        <w:rPr>
          <w:color w:val="000000"/>
        </w:rPr>
        <w:t xml:space="preserve"> dënim me burgim në kohëzgjatje prej </w:t>
      </w:r>
      <w:r w:rsidRPr="005F58FC">
        <w:rPr>
          <w:b/>
          <w:color w:val="000000"/>
        </w:rPr>
        <w:t>15 (</w:t>
      </w:r>
      <w:r>
        <w:rPr>
          <w:b/>
          <w:color w:val="000000"/>
        </w:rPr>
        <w:t>pesëmbëdhjetë</w:t>
      </w:r>
      <w:r w:rsidRPr="005F58FC">
        <w:rPr>
          <w:b/>
          <w:color w:val="000000"/>
        </w:rPr>
        <w:t>) ditësh</w:t>
      </w:r>
      <w:r w:rsidRPr="005F58FC">
        <w:rPr>
          <w:color w:val="000000"/>
        </w:rPr>
        <w:t>, ku një ditë burgim i l</w:t>
      </w:r>
      <w:r>
        <w:rPr>
          <w:color w:val="000000"/>
        </w:rPr>
        <w:t>logaritet në 20 euro të gjobës, në bazë të nenit 46 par.3 të KPRK-së.</w:t>
      </w:r>
      <w:r w:rsidRPr="005F58FC">
        <w:rPr>
          <w:color w:val="000000"/>
        </w:rPr>
        <w:t xml:space="preserve"> 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>
        <w:rPr>
          <w:b/>
        </w:rPr>
        <w:t>3</w:t>
      </w:r>
      <w:r w:rsidRPr="00532C15">
        <w:t xml:space="preserve">.I pandehuri obligohet që në emër të shpenzimeve të procedurës penale gjykatës ti paguaj  vetëm paushallin gjyqësor në shumën prej </w:t>
      </w:r>
      <w:r w:rsidRPr="00532C15">
        <w:rPr>
          <w:b/>
        </w:rPr>
        <w:t xml:space="preserve">30 (tridhjetë), </w:t>
      </w:r>
      <w:r w:rsidRPr="00347E70">
        <w:t xml:space="preserve">në emër të taksës për kompensimin e </w:t>
      </w:r>
      <w:r>
        <w:t>viktimave të krimit shumen prej</w:t>
      </w:r>
      <w:r w:rsidRPr="00347E70">
        <w:rPr>
          <w:b/>
        </w:rPr>
        <w:t xml:space="preserve"> 30</w:t>
      </w:r>
      <w:r w:rsidRPr="00347E70">
        <w:t xml:space="preserve"> </w:t>
      </w:r>
      <w:r w:rsidRPr="00347E70">
        <w:rPr>
          <w:b/>
        </w:rPr>
        <w:t>(tridhjetë) euro,</w:t>
      </w:r>
      <w:r w:rsidRPr="00347E70">
        <w:t xml:space="preserve"> </w:t>
      </w:r>
      <w:r>
        <w:t xml:space="preserve"> </w:t>
      </w:r>
      <w:r w:rsidRPr="00532C15">
        <w:t>te gjitha këto ti paguaj në afat prej 15 ditësh nga dita e plotfuqishmërisë se këtij aktgjykimi.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  <w:rPr>
          <w:color w:val="000000"/>
        </w:rPr>
      </w:pPr>
      <w:r>
        <w:rPr>
          <w:b/>
        </w:rPr>
        <w:t>4</w:t>
      </w:r>
      <w:r w:rsidRPr="00532C15">
        <w:t xml:space="preserve">. </w:t>
      </w:r>
      <w:r>
        <w:rPr>
          <w:color w:val="000000"/>
        </w:rPr>
        <w:t xml:space="preserve">E dëmtuara </w:t>
      </w:r>
      <w:r w:rsidR="00791AFA">
        <w:rPr>
          <w:color w:val="000000"/>
        </w:rPr>
        <w:t>A</w:t>
      </w:r>
      <w:r>
        <w:rPr>
          <w:color w:val="000000"/>
        </w:rPr>
        <w:t xml:space="preserve"> </w:t>
      </w:r>
      <w:r w:rsidR="00791AFA">
        <w:rPr>
          <w:color w:val="000000"/>
        </w:rPr>
        <w:t>B</w:t>
      </w:r>
      <w:r>
        <w:rPr>
          <w:color w:val="000000"/>
        </w:rPr>
        <w:t xml:space="preserve"> nga f.sh. </w:t>
      </w:r>
      <w:r w:rsidR="00791AFA">
        <w:rPr>
          <w:color w:val="000000"/>
        </w:rPr>
        <w:t>S</w:t>
      </w:r>
      <w:r>
        <w:rPr>
          <w:color w:val="000000"/>
        </w:rPr>
        <w:t>, rr.”</w:t>
      </w:r>
      <w:r w:rsidR="00791AFA">
        <w:rPr>
          <w:color w:val="000000"/>
        </w:rPr>
        <w:t>L</w:t>
      </w:r>
      <w:r>
        <w:rPr>
          <w:color w:val="000000"/>
        </w:rPr>
        <w:t xml:space="preserve"> i </w:t>
      </w:r>
      <w:r w:rsidR="00791AFA">
        <w:rPr>
          <w:color w:val="000000"/>
        </w:rPr>
        <w:t>D</w:t>
      </w:r>
      <w:r>
        <w:rPr>
          <w:color w:val="000000"/>
        </w:rPr>
        <w:t>”, nr.</w:t>
      </w:r>
      <w:r w:rsidR="00791AFA">
        <w:rPr>
          <w:color w:val="000000"/>
        </w:rPr>
        <w:t>..</w:t>
      </w:r>
      <w:r>
        <w:rPr>
          <w:color w:val="000000"/>
        </w:rPr>
        <w:t xml:space="preserve">, K. I, për realizimin e kërkesën pasurore juridike, urdhërohet ne kontest te rregullt juridiko-civil. 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  <w:rPr>
          <w:b/>
        </w:rPr>
      </w:pPr>
    </w:p>
    <w:p w:rsidR="00980965" w:rsidRPr="00532C15" w:rsidRDefault="00980965" w:rsidP="00980965">
      <w:pPr>
        <w:rPr>
          <w:b/>
        </w:rPr>
      </w:pPr>
      <w:r w:rsidRPr="00532C15">
        <w:rPr>
          <w:b/>
        </w:rPr>
        <w:t xml:space="preserve">                                                                A r s y e t i m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pStyle w:val="MediumGrid1-Accent21"/>
        <w:ind w:left="0"/>
        <w:jc w:val="both"/>
      </w:pPr>
      <w:r w:rsidRPr="00532C15">
        <w:t>Prokuroria Themelore ne Peje – Departamenti i përgjithshëm, ka ngrit aktakuzën PP II.nr.</w:t>
      </w:r>
      <w:r>
        <w:t>1812/2018</w:t>
      </w:r>
      <w:r w:rsidRPr="00532C15">
        <w:t xml:space="preserve"> të datës </w:t>
      </w:r>
      <w:r>
        <w:t>19.09.2018</w:t>
      </w:r>
      <w:r w:rsidRPr="00532C15">
        <w:t xml:space="preserve">, ndaj të pandehurit </w:t>
      </w:r>
      <w:r w:rsidR="00791AFA">
        <w:t>E</w:t>
      </w:r>
      <w:r>
        <w:t xml:space="preserve"> </w:t>
      </w:r>
      <w:r w:rsidR="00791AFA">
        <w:t>D</w:t>
      </w:r>
      <w:r w:rsidRPr="00532C15">
        <w:t xml:space="preserve"> </w:t>
      </w:r>
      <w:r>
        <w:t>nga f.</w:t>
      </w:r>
      <w:r w:rsidRPr="00532C15">
        <w:t>sh</w:t>
      </w:r>
      <w:r>
        <w:t>.</w:t>
      </w:r>
      <w:r w:rsidRPr="00FF6C90">
        <w:t xml:space="preserve"> </w:t>
      </w:r>
      <w:r w:rsidR="00791AFA">
        <w:t>V</w:t>
      </w:r>
      <w:r>
        <w:t xml:space="preserve">, rajoni </w:t>
      </w:r>
      <w:bookmarkStart w:id="0" w:name="_GoBack"/>
      <w:r w:rsidR="00791AFA">
        <w:t>..</w:t>
      </w:r>
      <w:bookmarkEnd w:id="0"/>
      <w:r>
        <w:t>, K. Peje</w:t>
      </w:r>
      <w:r w:rsidRPr="00532C15">
        <w:t xml:space="preserve">, i akuzuar për </w:t>
      </w:r>
      <w:r>
        <w:t>veprën</w:t>
      </w:r>
      <w:r w:rsidRPr="00532C15">
        <w:t xml:space="preserve"> penale “Kanosje</w:t>
      </w:r>
      <w:r>
        <w:t>s</w:t>
      </w:r>
      <w:r w:rsidRPr="00532C15">
        <w:t xml:space="preserve">” nga neni 185 par. </w:t>
      </w:r>
      <w:r>
        <w:t>2</w:t>
      </w:r>
      <w:r w:rsidRPr="00532C15">
        <w:t xml:space="preserve"> të KPRK-së. </w:t>
      </w:r>
    </w:p>
    <w:p w:rsidR="00980965" w:rsidRPr="00532C15" w:rsidRDefault="00980965" w:rsidP="00980965">
      <w:pPr>
        <w:pStyle w:val="MediumGrid1-Accent21"/>
        <w:ind w:left="0"/>
        <w:jc w:val="both"/>
      </w:pPr>
    </w:p>
    <w:p w:rsidR="00980965" w:rsidRDefault="00980965" w:rsidP="00980965">
      <w:pPr>
        <w:jc w:val="both"/>
      </w:pPr>
      <w:r w:rsidRPr="00532C15">
        <w:t>Gjykata ka mbajtur shqyrtimin fillestar me date:</w:t>
      </w:r>
      <w:r>
        <w:t>17.12.2018</w:t>
      </w:r>
      <w:r w:rsidRPr="00532C15">
        <w:t>,  në praninë e Prokurorit  të Shtetit Lumturije Vu</w:t>
      </w:r>
      <w:r>
        <w:t>ç</w:t>
      </w:r>
      <w:r w:rsidRPr="00532C15">
        <w:t xml:space="preserve">etaj dhe të pandehurit </w:t>
      </w:r>
      <w:r w:rsidR="00791AFA">
        <w:t>E</w:t>
      </w:r>
      <w:r>
        <w:t xml:space="preserve"> </w:t>
      </w:r>
      <w:r w:rsidR="00791AFA">
        <w:t>D</w:t>
      </w:r>
      <w:r w:rsidRPr="00532C15">
        <w:t>,</w:t>
      </w:r>
      <w:r>
        <w:t xml:space="preserve"> me mbrojtësin e tijë av. Haxhë Nikçi</w:t>
      </w:r>
      <w:r w:rsidRPr="00532C15">
        <w:t xml:space="preserve"> </w:t>
      </w:r>
      <w:r>
        <w:t xml:space="preserve"> dhe e dëmtuara </w:t>
      </w:r>
      <w:r w:rsidR="00791AFA">
        <w:t>A</w:t>
      </w:r>
      <w:r>
        <w:t xml:space="preserve"> </w:t>
      </w:r>
      <w:r w:rsidR="00791AFA">
        <w:t>B</w:t>
      </w:r>
      <w:r>
        <w:t>.</w:t>
      </w:r>
    </w:p>
    <w:p w:rsidR="00980965" w:rsidRPr="00532C15" w:rsidRDefault="00980965" w:rsidP="00980965">
      <w:pPr>
        <w:jc w:val="both"/>
      </w:pPr>
    </w:p>
    <w:p w:rsidR="00980965" w:rsidRDefault="00980965" w:rsidP="00980965">
      <w:pPr>
        <w:jc w:val="both"/>
        <w:rPr>
          <w:color w:val="000000"/>
        </w:rPr>
      </w:pPr>
      <w:r w:rsidRPr="00532C15">
        <w:rPr>
          <w:color w:val="000000"/>
        </w:rPr>
        <w:t>Pas leximit të aktakuzës nga ana e prokurorit të shtetit në seancën e shqyrtimit fillestar</w:t>
      </w:r>
      <w:r>
        <w:rPr>
          <w:color w:val="000000"/>
        </w:rPr>
        <w:t xml:space="preserve"> i </w:t>
      </w:r>
      <w:r>
        <w:t xml:space="preserve"> pandehuri në konsultim me mbrojtësin e tij sipas autorizimit </w:t>
      </w:r>
      <w:r>
        <w:rPr>
          <w:color w:val="000000"/>
        </w:rPr>
        <w:t>deklaron se e pranon fajësinë për veprën penale për te cilën akuzohet, me vie keq kjo qe ka ndodhur dhe ne të ardhmen kjo nuk do të përsëritet.</w:t>
      </w:r>
    </w:p>
    <w:p w:rsidR="00980965" w:rsidRDefault="00980965" w:rsidP="00980965">
      <w:pPr>
        <w:jc w:val="both"/>
      </w:pPr>
    </w:p>
    <w:p w:rsidR="00980965" w:rsidRDefault="00980965" w:rsidP="00980965">
      <w:pPr>
        <w:jc w:val="both"/>
        <w:rPr>
          <w:color w:val="000000"/>
        </w:rPr>
      </w:pPr>
      <w:r>
        <w:t xml:space="preserve">Mbrojtësi i të pandehurit, av. Haxhë Nikçi ne fjalën e tij deklaron: pajtohet me pranimin e fajësisë të bere nga ana e të pandehurit, ka biseduar ne çdo aspekt me të pandehurin lidhur me aktakuzën, veprën penale, me të cilën akuzohet si dhe me të drejtën dhe mundësinë e tij për pranimin ose mos pranimin e fajësisë. I pandehuri është i pëlqimit që ta pranoj falësin për veprën penale, ku ka deklaruar se kërcënimet përmes rrjeteve sociale i ka bere vetëm nga mllefi dhe dashuria qe i ka pasur ndaj te dëmtuarës. Pas konsultimit të mëtejshëm  me te njëjtin sinqerisht pendohet për shkrimet e bëra ne rrjete sociale dhe deklaron se asnjëherë tjetër nuk do të komunikon me te dëmtuarën, ne kuptim të kërcënimeve eventuale. Për shkak te rrethanave te </w:t>
      </w:r>
      <w:r>
        <w:lastRenderedPageBreak/>
        <w:t>krijuara i pandehuri ka qenë një kohë i tërhequr dhe jo në gjendje te mirë psikike, me çka ka qene ne konsultim mjekësorë të psikiatri, Muhamet Halitaj. Duke pasur parasysh pohimet  e mësipërme i propozoi gjykatës, që me rastin e caktimit te individualizimit të dënimit, gjykata të ketë parasysh këtë rrethana lehtësuese : pranimin shprehi mor të fajësisë, moshën e tij relativisht te re, pa dënueshmerin e tij te deri tanishme për kurrfarë vepre penale, braktisjen e bashkësisë martesore te dëmtuarës me të pandehurin pa kurrfarë arsye, dashurinë e sinqerte dhe të madhe që i pandehuri ka pas ndaj te dëmtuarës dhe gjendja psikike të pandehurit pas braktisjes së bashkësisë martesore nga e dëmtuara. Ndaj te pandehurit të shqiptoni një dënim me të butë të cilin jemi te bindur se do të arrihet qëllimi i dënimit.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 xml:space="preserve">Lidhur me pranimin e fajësisë, gjykata kërkon mendimin e Prokurores së Shtetit e cila deklaron se pajtohet me pranimin e fajësisë nga ana e të pandehurit, ky pranim fajësie mbështet </w:t>
      </w:r>
      <w:r>
        <w:t>n</w:t>
      </w:r>
      <w:r w:rsidRPr="00532C15">
        <w:t>ë provat që gjenden në shkresat e lëndës, dhe  me rastin e marrjes së vendimit mbi dënim nga ana e gjykatës, pranimi i fajësisë të merret si rrethanë lehtësuese.</w:t>
      </w:r>
    </w:p>
    <w:p w:rsidR="0098096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 xml:space="preserve">E dëmtuara </w:t>
      </w:r>
      <w:r w:rsidR="00791AFA">
        <w:t>A</w:t>
      </w:r>
      <w:r>
        <w:t xml:space="preserve"> </w:t>
      </w:r>
      <w:r w:rsidR="00791AFA">
        <w:t>B</w:t>
      </w:r>
      <w:r w:rsidRPr="00532C15">
        <w:t xml:space="preserve">, pajtohet me </w:t>
      </w:r>
      <w:r>
        <w:t xml:space="preserve">deklarimin e Prokurores së shtetit mbi pranimin e </w:t>
      </w:r>
      <w:r w:rsidRPr="00532C15">
        <w:t xml:space="preserve"> fajësisë</w:t>
      </w:r>
      <w:r>
        <w:t xml:space="preserve"> dhe nuk kam diçka të shtojë.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>Pas deklarimit të pandehurit dhe mendimit te Prokurores së Shtetit se nuk e kundërshtojnë pranimin e fajësisë, Gjykata konstatoj se i pandehuri pranon fajësinë në mënyrë vullnetare dhe pa asnjë presion, i pandehuri është i vetëdijshëm për pasojat dhe përparësitë e pranimit te fajësisë, si dhe te gjitha kërkesat nga neni 248 par. 1 te KPPRK-se janë përmbushur. Ashtu që gjykata aprovon deklarimin për pranimin e fajësisë nga ana e te pandehurit.</w:t>
      </w:r>
    </w:p>
    <w:p w:rsidR="00980965" w:rsidRPr="00532C15" w:rsidRDefault="00980965" w:rsidP="00980965">
      <w:pPr>
        <w:jc w:val="both"/>
      </w:pPr>
    </w:p>
    <w:p w:rsidR="00980965" w:rsidRDefault="00980965" w:rsidP="00980965">
      <w:pPr>
        <w:jc w:val="both"/>
      </w:pPr>
      <w:r w:rsidRPr="00AC2729">
        <w:t xml:space="preserve">Duke pas parasysh se gjykata, ka aprovuar pranimin e fajësisë nga ana e të pandehurit dhe ka vërtetuar se nuk ekziston asnjë rrethanë nga neni 253 par.1 pika 1.1,1.2,1.3 të KPPK-së, </w:t>
      </w:r>
      <w:r>
        <w:t xml:space="preserve"> </w:t>
      </w:r>
      <w:r w:rsidRPr="00AC2729">
        <w:t xml:space="preserve"> atëherë ne ketë çështje penale nuk është zbatuar procedura e provave,</w:t>
      </w:r>
      <w:r>
        <w:t xml:space="preserve"> por gjykata shqyrtim fillestar</w:t>
      </w:r>
      <w:r w:rsidRPr="00AC2729">
        <w:t xml:space="preserve"> e ka vazhduar me </w:t>
      </w:r>
      <w:r>
        <w:t xml:space="preserve">shqiptimin e dënimit komfor nenit 248 par.4 të KPPRK-së.  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 xml:space="preserve">Me faktet e ofruara si dhe pranimin e fajësisë nga ana e të pandehurit është vërtetuar gjendja faktike si në dispozitivin e këtij aktgjykimi. Nga gjendja e vërtetuar faktike si është përshkruar në dispozitiv të aktgjykimit, pa dyshim rrjedh se në veprimet e të pandehurit qëndrojnë të gjitha elementet e veprës penale  “Kanosje” nga neni 185 par. </w:t>
      </w:r>
      <w:r>
        <w:t>2</w:t>
      </w:r>
      <w:r w:rsidRPr="00532C15">
        <w:t xml:space="preserve"> të KPRK-së.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>Sa i përket fajësisë gjykata ka gjetur se te i pandehuri ka ekzistuar dashja që veprën penale ta kryen në mënyrë të përshkruar si në dispozitë të aktgjykimit pasi që i pandehuri ka qenë i vetëdijshëm për veprën e kryer dhe e ka dëshiruar  kryerjen e saj.</w:t>
      </w:r>
    </w:p>
    <w:p w:rsidR="00980965" w:rsidRPr="00532C15" w:rsidRDefault="00980965" w:rsidP="00980965">
      <w:pPr>
        <w:jc w:val="both"/>
      </w:pPr>
      <w:r w:rsidRPr="00532C15">
        <w:t xml:space="preserve"> </w:t>
      </w:r>
    </w:p>
    <w:p w:rsidR="00980965" w:rsidRPr="00532C15" w:rsidRDefault="00980965" w:rsidP="00980965">
      <w:pPr>
        <w:jc w:val="both"/>
      </w:pPr>
      <w:r w:rsidRPr="00532C15">
        <w:t xml:space="preserve">Gjatë procedurës penale nuk janë paraqit rrethana të cilat do ta zvogëlojnë apo përjashtojnë përgjegjësinë penale të pandehurit, kështu që i njëjti është penalisht përgjegjës. 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>Duke vendosur lidhur me llojin dhe lartësinë e dënimit, gjykata i ka vlerësuar të gjitha rrethanat  lehtësuese dhe renduese ne kuptim te nenit 73 dhe 74 të KPRK-së. Kështu si rrethana lehtësuese për të pandehurin,</w:t>
      </w:r>
      <w:r w:rsidRPr="00532C15">
        <w:rPr>
          <w:b/>
        </w:rPr>
        <w:t xml:space="preserve"> </w:t>
      </w:r>
      <w:r w:rsidRPr="00532C15">
        <w:t>gjykata ka vlerësuar faktin se i pandehuri ka treguar sjellje korrekte gjate shqyrtimit</w:t>
      </w:r>
      <w:r>
        <w:t xml:space="preserve"> fillestar </w:t>
      </w:r>
      <w:r w:rsidRPr="00532C15">
        <w:t xml:space="preserve"> e për me tepër ka pranuar fajësinë, është ndier i përgjegjshëm për veprimet e tija, ka shpreh keqardhje për veprën qe e ka kryer dhe është hera e parë qe bie kundërshtim me ligjin. I njëjti jeton në bashkësi familjare prej </w:t>
      </w:r>
      <w:r>
        <w:t>7</w:t>
      </w:r>
      <w:r w:rsidRPr="00532C15">
        <w:t xml:space="preserve"> anëtarësh, ku të ardhura siguron nga </w:t>
      </w:r>
      <w:r>
        <w:t>puna e tij në Minimarket, si biznes familjar</w:t>
      </w:r>
      <w:r w:rsidRPr="00532C15">
        <w:t xml:space="preserve">. </w:t>
      </w:r>
      <w:r w:rsidRPr="00532C15">
        <w:rPr>
          <w:bCs/>
        </w:rPr>
        <w:t xml:space="preserve">Të gjitha këto rrethana kjo gjykatë i ka pranuar si rrethana lehtësuese në dobi te të pandehurit. </w:t>
      </w:r>
      <w:r w:rsidRPr="00532C15">
        <w:t xml:space="preserve">Rrethanë renduese gjykata nuk gjeti. </w:t>
      </w:r>
    </w:p>
    <w:p w:rsidR="00980965" w:rsidRPr="00532C15" w:rsidRDefault="00980965" w:rsidP="00980965">
      <w:pPr>
        <w:jc w:val="both"/>
        <w:rPr>
          <w:b/>
        </w:rPr>
      </w:pPr>
    </w:p>
    <w:p w:rsidR="00980965" w:rsidRPr="00532C15" w:rsidRDefault="00980965" w:rsidP="00980965">
      <w:pPr>
        <w:jc w:val="both"/>
      </w:pPr>
      <w:r w:rsidRPr="00532C15">
        <w:lastRenderedPageBreak/>
        <w:t xml:space="preserve">Andaj, duke vlerësuar këto rrethana  në kuptim të nenit 73 dhe 74 te KPRK-se te pandehurin e gjykoi si ne dispozitiv të këtij aktgjykimit, me te cilin do te arrihet qëllimi i dënimit. 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>Gjykata ka ardhur ne përfundim se dënimi i shqiptuar te pandehurit është në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 penale ne përputhje me nenin 41 te KPRK-se.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 xml:space="preserve">Duke u bazuar në nenin 450  te KPPRK-se, gjykata ka përcaktuar vetëm  paushallin gjyqësor në shumë prej </w:t>
      </w:r>
      <w:r w:rsidRPr="00532C15">
        <w:rPr>
          <w:b/>
        </w:rPr>
        <w:t>30 (tridhjetë)</w:t>
      </w:r>
      <w:r w:rsidRPr="00532C15">
        <w:t xml:space="preserve"> euro</w:t>
      </w:r>
      <w:r>
        <w:t xml:space="preserve"> dhe</w:t>
      </w:r>
      <w:r w:rsidRPr="005F3887">
        <w:t xml:space="preserve"> </w:t>
      </w:r>
      <w:r w:rsidRPr="00347E70">
        <w:t xml:space="preserve">në emër të taksës për kompensimin e </w:t>
      </w:r>
      <w:r>
        <w:t>viktimave të krimit shumen prej</w:t>
      </w:r>
      <w:r w:rsidRPr="00347E70">
        <w:rPr>
          <w:b/>
        </w:rPr>
        <w:t xml:space="preserve"> 30</w:t>
      </w:r>
      <w:r w:rsidRPr="00347E70">
        <w:t xml:space="preserve"> </w:t>
      </w:r>
      <w:r w:rsidRPr="00347E70">
        <w:rPr>
          <w:b/>
        </w:rPr>
        <w:t>(tridhjetë) euro</w:t>
      </w:r>
      <w:r>
        <w:rPr>
          <w:b/>
        </w:rPr>
        <w:t>,</w:t>
      </w:r>
      <w:r w:rsidRPr="00CA010D">
        <w:t xml:space="preserve"> </w:t>
      </w:r>
      <w:r w:rsidRPr="00347E70">
        <w:t>te gjitha këto ti paguaj në afat prej 15 ditësh nga dita e plotfuqishmërisë se këtij aktgjykimi.</w:t>
      </w:r>
    </w:p>
    <w:p w:rsidR="00980965" w:rsidRPr="00532C15" w:rsidRDefault="00980965" w:rsidP="00980965">
      <w:pPr>
        <w:jc w:val="both"/>
        <w:rPr>
          <w:color w:val="000000"/>
        </w:rPr>
      </w:pPr>
    </w:p>
    <w:p w:rsidR="00980965" w:rsidRDefault="00980965" w:rsidP="00980965">
      <w:pPr>
        <w:jc w:val="both"/>
      </w:pPr>
      <w:r>
        <w:t>Pala</w:t>
      </w:r>
      <w:r w:rsidRPr="0047557A">
        <w:t xml:space="preserve"> e dëmtuar</w:t>
      </w:r>
      <w:r>
        <w:t>a</w:t>
      </w:r>
      <w:r w:rsidRPr="0047557A">
        <w:t xml:space="preserve">  për realizimin e kërkesës pasurore juridike gjykata</w:t>
      </w:r>
      <w:r>
        <w:t xml:space="preserve"> e</w:t>
      </w:r>
      <w:r w:rsidRPr="0047557A">
        <w:t xml:space="preserve"> ka udhëzuar në kontest civil, në kuptim të nenit 463 par. 1 dhe 2 të KPPRK-së.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</w:pPr>
      <w:r w:rsidRPr="00532C15">
        <w:t>Nga arsyet e cekura më lartë dhe me zbatimin e nenit 370 të KPPRK-së është vendosur si në dispozitë të këtij aktgjykimi.</w:t>
      </w:r>
    </w:p>
    <w:p w:rsidR="00980965" w:rsidRPr="00532C15" w:rsidRDefault="00980965" w:rsidP="00980965">
      <w:pPr>
        <w:jc w:val="both"/>
      </w:pPr>
    </w:p>
    <w:p w:rsidR="00980965" w:rsidRPr="00532C15" w:rsidRDefault="00980965" w:rsidP="00980965">
      <w:pPr>
        <w:jc w:val="both"/>
        <w:rPr>
          <w:b/>
        </w:rPr>
      </w:pPr>
    </w:p>
    <w:p w:rsidR="00980965" w:rsidRPr="00532C15" w:rsidRDefault="00980965" w:rsidP="00980965">
      <w:pPr>
        <w:jc w:val="center"/>
        <w:rPr>
          <w:b/>
          <w:bCs/>
        </w:rPr>
      </w:pPr>
      <w:r w:rsidRPr="00532C15">
        <w:rPr>
          <w:b/>
          <w:bCs/>
        </w:rPr>
        <w:t xml:space="preserve">GJYKATA THEMELORE NË </w:t>
      </w:r>
      <w:r w:rsidR="00791AFA">
        <w:rPr>
          <w:b/>
          <w:bCs/>
        </w:rPr>
        <w:t>P</w:t>
      </w:r>
      <w:r w:rsidRPr="00532C15">
        <w:rPr>
          <w:b/>
          <w:bCs/>
        </w:rPr>
        <w:t>-DEGA ISTOG</w:t>
      </w:r>
    </w:p>
    <w:p w:rsidR="00980965" w:rsidRPr="00532C15" w:rsidRDefault="00980965" w:rsidP="00980965">
      <w:pPr>
        <w:jc w:val="center"/>
        <w:rPr>
          <w:b/>
          <w:bCs/>
        </w:rPr>
      </w:pPr>
      <w:r w:rsidRPr="00532C15">
        <w:rPr>
          <w:b/>
          <w:bCs/>
        </w:rPr>
        <w:t xml:space="preserve"> DEPARTAMENTI I PËRGJITHSHËM</w:t>
      </w:r>
    </w:p>
    <w:p w:rsidR="00980965" w:rsidRPr="00532C15" w:rsidRDefault="00980965" w:rsidP="00980965">
      <w:pPr>
        <w:jc w:val="center"/>
        <w:rPr>
          <w:b/>
          <w:bCs/>
        </w:rPr>
      </w:pPr>
      <w:r w:rsidRPr="00532C15">
        <w:rPr>
          <w:b/>
          <w:bCs/>
        </w:rPr>
        <w:t>P.nr.</w:t>
      </w:r>
      <w:r>
        <w:rPr>
          <w:b/>
          <w:bCs/>
        </w:rPr>
        <w:t>236/18</w:t>
      </w:r>
      <w:r w:rsidRPr="00532C15">
        <w:rPr>
          <w:b/>
          <w:bCs/>
        </w:rPr>
        <w:t xml:space="preserve"> më datë </w:t>
      </w:r>
      <w:r>
        <w:rPr>
          <w:b/>
          <w:bCs/>
        </w:rPr>
        <w:t>17.12</w:t>
      </w:r>
      <w:r w:rsidRPr="00532C15">
        <w:rPr>
          <w:b/>
          <w:bCs/>
        </w:rPr>
        <w:t>.2018</w:t>
      </w:r>
    </w:p>
    <w:p w:rsidR="00980965" w:rsidRPr="00532C15" w:rsidRDefault="00980965" w:rsidP="00980965">
      <w:pPr>
        <w:rPr>
          <w:b/>
          <w:bCs/>
        </w:rPr>
      </w:pPr>
    </w:p>
    <w:p w:rsidR="00980965" w:rsidRPr="00532C15" w:rsidRDefault="00980965" w:rsidP="00980965">
      <w:pPr>
        <w:jc w:val="center"/>
        <w:rPr>
          <w:b/>
          <w:bCs/>
        </w:rPr>
      </w:pPr>
      <w:r w:rsidRPr="00532C15">
        <w:rPr>
          <w:b/>
          <w:bCs/>
        </w:rPr>
        <w:t>Aktgjykimi është përpiluar me dt.</w:t>
      </w:r>
      <w:r>
        <w:rPr>
          <w:b/>
          <w:bCs/>
        </w:rPr>
        <w:t>28.12</w:t>
      </w:r>
      <w:r w:rsidRPr="00532C15">
        <w:rPr>
          <w:b/>
          <w:bCs/>
        </w:rPr>
        <w:t>.2018</w:t>
      </w:r>
    </w:p>
    <w:p w:rsidR="00980965" w:rsidRPr="00532C15" w:rsidRDefault="00980965" w:rsidP="00980965">
      <w:pPr>
        <w:jc w:val="both"/>
        <w:rPr>
          <w:b/>
          <w:bCs/>
        </w:rPr>
      </w:pPr>
    </w:p>
    <w:p w:rsidR="00980965" w:rsidRPr="00532C15" w:rsidRDefault="00980965" w:rsidP="00980965">
      <w:pPr>
        <w:jc w:val="both"/>
        <w:rPr>
          <w:b/>
        </w:rPr>
      </w:pPr>
      <w:r w:rsidRPr="00532C15">
        <w:rPr>
          <w:b/>
        </w:rPr>
        <w:t>Sekretarja Juridike</w:t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  <w:t xml:space="preserve"> </w:t>
      </w:r>
      <w:r w:rsidRPr="00532C15">
        <w:rPr>
          <w:b/>
        </w:rPr>
        <w:tab/>
        <w:t xml:space="preserve">   Gjyqtari Gjykues </w:t>
      </w:r>
    </w:p>
    <w:p w:rsidR="00980965" w:rsidRPr="00532C15" w:rsidRDefault="00980965" w:rsidP="00980965">
      <w:pPr>
        <w:jc w:val="both"/>
        <w:rPr>
          <w:b/>
        </w:rPr>
      </w:pPr>
    </w:p>
    <w:p w:rsidR="00980965" w:rsidRPr="00532C15" w:rsidRDefault="00980965" w:rsidP="00980965">
      <w:pPr>
        <w:jc w:val="both"/>
        <w:rPr>
          <w:b/>
        </w:rPr>
      </w:pPr>
      <w:r w:rsidRPr="00532C15">
        <w:rPr>
          <w:b/>
        </w:rPr>
        <w:t>___________________</w:t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  <w:t>______________________</w:t>
      </w:r>
    </w:p>
    <w:p w:rsidR="00980965" w:rsidRPr="00532C15" w:rsidRDefault="00980965" w:rsidP="00980965">
      <w:pPr>
        <w:jc w:val="both"/>
        <w:rPr>
          <w:b/>
        </w:rPr>
      </w:pPr>
      <w:r w:rsidRPr="00532C15">
        <w:rPr>
          <w:b/>
        </w:rPr>
        <w:t xml:space="preserve"> Drita Blakaj</w:t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</w:r>
      <w:r w:rsidRPr="00532C15">
        <w:rPr>
          <w:b/>
        </w:rPr>
        <w:tab/>
        <w:t xml:space="preserve">                  Gani Rugova   </w:t>
      </w:r>
    </w:p>
    <w:p w:rsidR="00980965" w:rsidRPr="00532C15" w:rsidRDefault="00980965" w:rsidP="00980965">
      <w:pPr>
        <w:jc w:val="both"/>
        <w:rPr>
          <w:b/>
        </w:rPr>
      </w:pPr>
    </w:p>
    <w:p w:rsidR="00980965" w:rsidRPr="00532C15" w:rsidRDefault="00980965" w:rsidP="00980965">
      <w:pPr>
        <w:jc w:val="both"/>
        <w:rPr>
          <w:b/>
          <w:bCs/>
        </w:rPr>
      </w:pPr>
    </w:p>
    <w:p w:rsidR="00980965" w:rsidRPr="00532C15" w:rsidRDefault="00980965" w:rsidP="00980965">
      <w:pPr>
        <w:jc w:val="both"/>
        <w:rPr>
          <w:bCs/>
        </w:rPr>
      </w:pPr>
      <w:r w:rsidRPr="00532C15">
        <w:rPr>
          <w:b/>
          <w:bCs/>
        </w:rPr>
        <w:t>KËSHILLA JURIDIKE:</w:t>
      </w:r>
    </w:p>
    <w:p w:rsidR="00980965" w:rsidRPr="00532C15" w:rsidRDefault="00980965" w:rsidP="00980965">
      <w:pPr>
        <w:jc w:val="both"/>
      </w:pPr>
      <w:r w:rsidRPr="00532C15">
        <w:t xml:space="preserve">Kundër këtij aktgjykimi palët kanë te drejte te parashtrojnë </w:t>
      </w:r>
    </w:p>
    <w:p w:rsidR="00980965" w:rsidRPr="00532C15" w:rsidRDefault="00980965" w:rsidP="00980965">
      <w:pPr>
        <w:jc w:val="both"/>
      </w:pPr>
      <w:r w:rsidRPr="00532C15">
        <w:t xml:space="preserve">ankesë në afat prej 15 ditësh, nga dita e marrjes. Ankesa i dërgohet </w:t>
      </w:r>
    </w:p>
    <w:p w:rsidR="00980965" w:rsidRPr="00532C15" w:rsidRDefault="00980965" w:rsidP="00980965">
      <w:pPr>
        <w:jc w:val="both"/>
      </w:pPr>
      <w:r w:rsidRPr="00532C15">
        <w:t>Gjykatës së Apelit në Prishtinë përmes kësaj Gjykate</w:t>
      </w:r>
      <w:r>
        <w:t xml:space="preserve"> Themelore</w:t>
      </w:r>
      <w:r w:rsidRPr="00532C15">
        <w:t>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5D" w:rsidRDefault="00A8315D" w:rsidP="004369F3">
      <w:r>
        <w:separator/>
      </w:r>
    </w:p>
  </w:endnote>
  <w:endnote w:type="continuationSeparator" w:id="0">
    <w:p w:rsidR="00A8315D" w:rsidRDefault="00A8315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903132" wp14:editId="00BC391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2018:057223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031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2018:057223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91AFA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91AFA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3C513" wp14:editId="44EC5C05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2018:057223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3C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2018:057223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91AF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91AFA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5D" w:rsidRDefault="00A8315D" w:rsidP="004369F3">
      <w:r>
        <w:separator/>
      </w:r>
    </w:p>
  </w:footnote>
  <w:footnote w:type="continuationSeparator" w:id="0">
    <w:p w:rsidR="00A8315D" w:rsidRDefault="00A8315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2018:057222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00197638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A8315D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B37"/>
    <w:multiLevelType w:val="hybridMultilevel"/>
    <w:tmpl w:val="8DBCEC88"/>
    <w:lvl w:ilvl="0" w:tplc="0366C2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82DE6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AFA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58C0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0965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315D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47E9C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18A5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C0D4C6-5808-4F67-8C09-6085D40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MediumGrid1-Accent21">
    <w:name w:val="Medium Grid 1 - Accent 21"/>
    <w:basedOn w:val="Normal"/>
    <w:uiPriority w:val="34"/>
    <w:qFormat/>
    <w:rsid w:val="0098096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37DE2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0C55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81866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AA5F-CD43-45B2-A999-4B7D0FFB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Kaltrina Sylaj</cp:lastModifiedBy>
  <cp:revision>2</cp:revision>
  <cp:lastPrinted>2018-12-28T09:51:00Z</cp:lastPrinted>
  <dcterms:created xsi:type="dcterms:W3CDTF">2019-11-08T09:05:00Z</dcterms:created>
  <dcterms:modified xsi:type="dcterms:W3CDTF">2019-11-08T09:05:00Z</dcterms:modified>
</cp:coreProperties>
</file>