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4F154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2019:196451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4F154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15.01.2020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4F154B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00761281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43503D" w:rsidRPr="00B3727B" w:rsidRDefault="0043503D" w:rsidP="0043503D">
      <w:pPr>
        <w:spacing w:after="200"/>
        <w:rPr>
          <w:b/>
        </w:rPr>
      </w:pPr>
      <w:r>
        <w:rPr>
          <w:b/>
        </w:rPr>
        <w:t xml:space="preserve">P. </w:t>
      </w:r>
      <w:proofErr w:type="spellStart"/>
      <w:r>
        <w:rPr>
          <w:b/>
        </w:rPr>
        <w:t>nr.247/19</w:t>
      </w:r>
      <w:proofErr w:type="spellEnd"/>
    </w:p>
    <w:p w:rsidR="0043503D" w:rsidRPr="00B3727B" w:rsidRDefault="0043503D" w:rsidP="0043503D">
      <w:pPr>
        <w:spacing w:after="200"/>
        <w:rPr>
          <w:b/>
        </w:rPr>
      </w:pPr>
      <w:r w:rsidRPr="00B3727B">
        <w:t xml:space="preserve">                                                    </w:t>
      </w:r>
      <w:r w:rsidRPr="00B3727B">
        <w:rPr>
          <w:b/>
        </w:rPr>
        <w:t>NË EMËR TË POPULLIT</w:t>
      </w:r>
    </w:p>
    <w:p w:rsidR="0043503D" w:rsidRPr="00B3727B" w:rsidRDefault="0043503D" w:rsidP="0043503D">
      <w:pPr>
        <w:spacing w:after="200"/>
      </w:pPr>
      <w:r w:rsidRPr="00B3727B">
        <w:rPr>
          <w:b/>
        </w:rPr>
        <w:t xml:space="preserve">Gjykata Themelore Pejë – Dega në Klinë, Departamenti i përgjithshëm penal, me Gjyqtarin </w:t>
      </w:r>
      <w:proofErr w:type="spellStart"/>
      <w:r w:rsidRPr="00B3727B">
        <w:rPr>
          <w:b/>
        </w:rPr>
        <w:t>Jashar</w:t>
      </w:r>
      <w:proofErr w:type="spellEnd"/>
      <w:r w:rsidRPr="00B3727B">
        <w:rPr>
          <w:b/>
        </w:rPr>
        <w:t xml:space="preserve"> Gashi dhe Zyrtaren Ligjore Saranda Hoti</w:t>
      </w:r>
      <w:r w:rsidRPr="00B3727B">
        <w:t xml:space="preserve"> në çështjen penale kundër të pandehurit:</w:t>
      </w:r>
      <w:r w:rsidR="00295290">
        <w:rPr>
          <w:b/>
        </w:rPr>
        <w:t>A</w:t>
      </w:r>
      <w:r>
        <w:rPr>
          <w:b/>
        </w:rPr>
        <w:t xml:space="preserve"> (</w:t>
      </w:r>
      <w:r w:rsidR="00295290">
        <w:rPr>
          <w:b/>
        </w:rPr>
        <w:t>R</w:t>
      </w:r>
      <w:r>
        <w:rPr>
          <w:b/>
        </w:rPr>
        <w:t xml:space="preserve">) </w:t>
      </w:r>
      <w:r w:rsidR="00295290">
        <w:rPr>
          <w:b/>
        </w:rPr>
        <w:t>S</w:t>
      </w:r>
      <w:r>
        <w:rPr>
          <w:b/>
        </w:rPr>
        <w:t xml:space="preserve">  </w:t>
      </w:r>
      <w:r w:rsidRPr="00A312D7">
        <w:t>nga</w:t>
      </w:r>
      <w:r w:rsidRPr="007F2088">
        <w:t xml:space="preserve"> fshati</w:t>
      </w:r>
      <w:r>
        <w:rPr>
          <w:b/>
        </w:rPr>
        <w:t xml:space="preserve"> </w:t>
      </w:r>
      <w:r w:rsidR="00295290">
        <w:rPr>
          <w:b/>
        </w:rPr>
        <w:t>ZH</w:t>
      </w:r>
      <w:r>
        <w:rPr>
          <w:b/>
        </w:rPr>
        <w:t xml:space="preserve">  </w:t>
      </w:r>
      <w:proofErr w:type="spellStart"/>
      <w:r>
        <w:rPr>
          <w:b/>
        </w:rPr>
        <w:t>K.</w:t>
      </w:r>
      <w:r w:rsidR="00295290">
        <w:rPr>
          <w:b/>
        </w:rPr>
        <w:t>GJ</w:t>
      </w:r>
      <w:proofErr w:type="spellEnd"/>
      <w:r>
        <w:rPr>
          <w:b/>
        </w:rPr>
        <w:t xml:space="preserve">, </w:t>
      </w:r>
      <w:r w:rsidRPr="007F2088">
        <w:t>ku edhe banon,</w:t>
      </w:r>
      <w:r w:rsidRPr="00B3727B">
        <w:t xml:space="preserve"> ,</w:t>
      </w:r>
      <w:r w:rsidRPr="00A312D7">
        <w:t xml:space="preserve"> s</w:t>
      </w:r>
      <w:r>
        <w:t>i dhe mbrojtësja e tij</w:t>
      </w:r>
      <w:r w:rsidRPr="00A312D7">
        <w:t xml:space="preserve"> </w:t>
      </w:r>
      <w:r>
        <w:t xml:space="preserve">sipas autorizimit </w:t>
      </w:r>
      <w:proofErr w:type="spellStart"/>
      <w:r>
        <w:t>Av</w:t>
      </w:r>
      <w:proofErr w:type="spellEnd"/>
      <w:r>
        <w:t xml:space="preserve">. </w:t>
      </w:r>
      <w:proofErr w:type="spellStart"/>
      <w:r>
        <w:t>Shkelqesa</w:t>
      </w:r>
      <w:proofErr w:type="spellEnd"/>
      <w:r>
        <w:t xml:space="preserve"> </w:t>
      </w:r>
      <w:proofErr w:type="spellStart"/>
      <w:r>
        <w:t>Hadergjonaj</w:t>
      </w:r>
      <w:proofErr w:type="spellEnd"/>
      <w:r>
        <w:t xml:space="preserve"> nga </w:t>
      </w:r>
      <w:proofErr w:type="spellStart"/>
      <w:r>
        <w:t>Deqani</w:t>
      </w:r>
      <w:proofErr w:type="spellEnd"/>
      <w:r>
        <w:t xml:space="preserve">  , për shkak të veprës  penale:,mbajtje ne kontroll dhe posedim të pa autorizuar të armëve nga neni 366 par 1 te </w:t>
      </w:r>
      <w:r w:rsidRPr="00B3727B">
        <w:t>KPRK-së, duke vendosur lidhur me aktakuzën e Prokurorisë Themelore në Pejë, Departamenti për Krime</w:t>
      </w:r>
      <w:r>
        <w:t xml:space="preserve"> të Përgjithshme, PP/ II </w:t>
      </w:r>
      <w:proofErr w:type="spellStart"/>
      <w:r>
        <w:t>nr.1725/19</w:t>
      </w:r>
      <w:proofErr w:type="spellEnd"/>
      <w:r>
        <w:t xml:space="preserve">, e </w:t>
      </w:r>
      <w:proofErr w:type="spellStart"/>
      <w:r>
        <w:t>dt.29.10.2019</w:t>
      </w:r>
      <w:proofErr w:type="spellEnd"/>
      <w:r w:rsidRPr="00B3727B">
        <w:t>, në shqyrtimin fillest</w:t>
      </w:r>
      <w:r>
        <w:t xml:space="preserve">ar publik të mbajtur me </w:t>
      </w:r>
      <w:proofErr w:type="spellStart"/>
      <w:r>
        <w:t>dt.30.12</w:t>
      </w:r>
      <w:r w:rsidRPr="00B3727B">
        <w:t>.2</w:t>
      </w:r>
      <w:r>
        <w:t>019</w:t>
      </w:r>
      <w:proofErr w:type="spellEnd"/>
      <w:r w:rsidRPr="00B3727B">
        <w:t>, në prani të Prokurorit</w:t>
      </w:r>
      <w:r>
        <w:t xml:space="preserve"> të Shtetit: </w:t>
      </w:r>
      <w:proofErr w:type="spellStart"/>
      <w:r>
        <w:t>Muharrem</w:t>
      </w:r>
      <w:proofErr w:type="spellEnd"/>
      <w:r>
        <w:t xml:space="preserve"> Bajraktari  si dhe  i akuzuari</w:t>
      </w:r>
      <w:r w:rsidRPr="0043503D">
        <w:t xml:space="preserve">:  </w:t>
      </w:r>
      <w:r w:rsidR="00295290">
        <w:t>A</w:t>
      </w:r>
      <w:r w:rsidRPr="0043503D">
        <w:t xml:space="preserve"> (</w:t>
      </w:r>
      <w:r w:rsidR="00295290">
        <w:t>R</w:t>
      </w:r>
      <w:r w:rsidRPr="0043503D">
        <w:t xml:space="preserve">) </w:t>
      </w:r>
      <w:r w:rsidR="00295290">
        <w:t>S</w:t>
      </w:r>
      <w:r>
        <w:rPr>
          <w:b/>
        </w:rPr>
        <w:t xml:space="preserve"> </w:t>
      </w:r>
      <w:r>
        <w:t>, me datën 03.01.2020</w:t>
      </w:r>
      <w:r w:rsidRPr="00B3727B">
        <w:t>, mori dhe publikisht shpalli këtë:</w:t>
      </w:r>
    </w:p>
    <w:p w:rsidR="0043503D" w:rsidRPr="00B3727B" w:rsidRDefault="0043503D" w:rsidP="0043503D">
      <w:pPr>
        <w:spacing w:after="200"/>
        <w:rPr>
          <w:b/>
        </w:rPr>
      </w:pPr>
      <w:r w:rsidRPr="00B3727B">
        <w:t xml:space="preserve">                                                             </w:t>
      </w:r>
      <w:r w:rsidRPr="00B3727B">
        <w:rPr>
          <w:b/>
        </w:rPr>
        <w:t>A K T GJ Y K I M</w:t>
      </w:r>
    </w:p>
    <w:p w:rsidR="0043503D" w:rsidRPr="00B3727B" w:rsidRDefault="0043503D" w:rsidP="0043503D">
      <w:pPr>
        <w:spacing w:after="200"/>
      </w:pPr>
      <w:r w:rsidRPr="00B3727B">
        <w:t>I akuzuari</w:t>
      </w:r>
      <w:r w:rsidRPr="00DC2BE0">
        <w:rPr>
          <w:b/>
        </w:rPr>
        <w:t xml:space="preserve"> </w:t>
      </w:r>
      <w:r w:rsidRPr="00B3727B">
        <w:t>:</w:t>
      </w:r>
      <w:r>
        <w:rPr>
          <w:b/>
        </w:rPr>
        <w:t xml:space="preserve"> </w:t>
      </w:r>
      <w:r w:rsidR="00295290">
        <w:rPr>
          <w:b/>
        </w:rPr>
        <w:t>A</w:t>
      </w:r>
      <w:r>
        <w:rPr>
          <w:b/>
        </w:rPr>
        <w:t xml:space="preserve"> (</w:t>
      </w:r>
      <w:r w:rsidR="00295290">
        <w:rPr>
          <w:b/>
        </w:rPr>
        <w:t>R</w:t>
      </w:r>
      <w:r>
        <w:rPr>
          <w:b/>
        </w:rPr>
        <w:t xml:space="preserve">) </w:t>
      </w:r>
      <w:r w:rsidR="00295290">
        <w:rPr>
          <w:b/>
        </w:rPr>
        <w:t>S</w:t>
      </w:r>
      <w:r>
        <w:rPr>
          <w:b/>
        </w:rPr>
        <w:t xml:space="preserve">  </w:t>
      </w:r>
      <w:r w:rsidRPr="007F2088">
        <w:t>nga fshati</w:t>
      </w:r>
      <w:r>
        <w:rPr>
          <w:b/>
        </w:rPr>
        <w:t xml:space="preserve"> </w:t>
      </w:r>
      <w:r w:rsidR="00295290">
        <w:rPr>
          <w:b/>
        </w:rPr>
        <w:t>ZH</w:t>
      </w:r>
      <w:r>
        <w:rPr>
          <w:b/>
        </w:rPr>
        <w:t xml:space="preserve">  </w:t>
      </w:r>
      <w:proofErr w:type="spellStart"/>
      <w:r>
        <w:rPr>
          <w:b/>
        </w:rPr>
        <w:t>K.</w:t>
      </w:r>
      <w:r w:rsidR="00295290">
        <w:rPr>
          <w:b/>
        </w:rPr>
        <w:t>GJ</w:t>
      </w:r>
      <w:proofErr w:type="spellEnd"/>
      <w:r>
        <w:rPr>
          <w:b/>
        </w:rPr>
        <w:t xml:space="preserve"> , </w:t>
      </w:r>
      <w:r w:rsidRPr="00B3727B">
        <w:t>ku edhe je</w:t>
      </w:r>
      <w:r>
        <w:t xml:space="preserve">ton, nga prindërit babai </w:t>
      </w:r>
      <w:r w:rsidR="00295290">
        <w:t>R</w:t>
      </w:r>
      <w:r>
        <w:t xml:space="preserve"> , dhe nëna </w:t>
      </w:r>
      <w:r w:rsidR="00295290">
        <w:t>SH</w:t>
      </w:r>
      <w:r>
        <w:t xml:space="preserve"> e gjinisë </w:t>
      </w:r>
      <w:r w:rsidR="00295290">
        <w:t>M</w:t>
      </w:r>
      <w:r>
        <w:t xml:space="preserve"> , i martuar, baba i 1 </w:t>
      </w:r>
      <w:proofErr w:type="spellStart"/>
      <w:r>
        <w:t>femije</w:t>
      </w:r>
      <w:proofErr w:type="spellEnd"/>
      <w:r>
        <w:t xml:space="preserve"> , i gjendjes së dobët  ekonomike, ka të kryer shkollën fillore</w:t>
      </w:r>
      <w:r w:rsidRPr="00B3727B">
        <w:t>, identifik</w:t>
      </w:r>
      <w:r>
        <w:t xml:space="preserve">ohet me nr. personal: </w:t>
      </w:r>
      <w:r w:rsidR="00295290">
        <w:t>...</w:t>
      </w:r>
      <w:r w:rsidRPr="00B3727B">
        <w:t xml:space="preserve">, shqiptar shtetas i </w:t>
      </w:r>
      <w:proofErr w:type="spellStart"/>
      <w:r w:rsidRPr="00B3727B">
        <w:t>Rep</w:t>
      </w:r>
      <w:proofErr w:type="spellEnd"/>
      <w:r w:rsidRPr="00B3727B">
        <w:t>. së Kosovës,  gjendet në liri.</w:t>
      </w:r>
    </w:p>
    <w:p w:rsidR="0043503D" w:rsidRPr="00B3727B" w:rsidRDefault="0043503D" w:rsidP="0043503D">
      <w:pPr>
        <w:spacing w:after="200"/>
        <w:rPr>
          <w:b/>
        </w:rPr>
      </w:pPr>
      <w:r w:rsidRPr="00B3727B">
        <w:rPr>
          <w:b/>
        </w:rPr>
        <w:t xml:space="preserve">                                            ËSHTË FAJTOR</w:t>
      </w:r>
    </w:p>
    <w:p w:rsidR="0043503D" w:rsidRPr="00B3727B" w:rsidRDefault="0043503D" w:rsidP="0043503D">
      <w:pPr>
        <w:spacing w:after="200"/>
        <w:rPr>
          <w:b/>
        </w:rPr>
      </w:pPr>
      <w:r w:rsidRPr="00B3727B">
        <w:rPr>
          <w:b/>
        </w:rPr>
        <w:t>PËR SHKAK SE</w:t>
      </w:r>
      <w:r>
        <w:rPr>
          <w:b/>
        </w:rPr>
        <w:t xml:space="preserve"> EKZISTON DYSHIMI I BAZUAR MIRË SE</w:t>
      </w:r>
      <w:r w:rsidRPr="00B3727B">
        <w:rPr>
          <w:b/>
        </w:rPr>
        <w:t>:</w:t>
      </w:r>
    </w:p>
    <w:p w:rsidR="0043503D" w:rsidRDefault="0043503D" w:rsidP="0043503D">
      <w:pPr>
        <w:spacing w:after="200"/>
        <w:jc w:val="both"/>
      </w:pPr>
      <w:r w:rsidRPr="00B3727B">
        <w:rPr>
          <w:b/>
        </w:rPr>
        <w:t>Me</w:t>
      </w:r>
      <w:r>
        <w:rPr>
          <w:b/>
        </w:rPr>
        <w:t xml:space="preserve"> </w:t>
      </w:r>
      <w:r w:rsidRPr="007F2088">
        <w:t>parë e gjer</w:t>
      </w:r>
      <w:r>
        <w:t xml:space="preserve">ë me dt 01.08.2019  rreth </w:t>
      </w:r>
      <w:proofErr w:type="spellStart"/>
      <w:r>
        <w:t>ores</w:t>
      </w:r>
      <w:proofErr w:type="spellEnd"/>
      <w:r>
        <w:t xml:space="preserve"> 22:30,  tek restoranti ‘’ </w:t>
      </w:r>
      <w:r w:rsidR="00295290">
        <w:t>D</w:t>
      </w:r>
      <w:r>
        <w:t xml:space="preserve"> në </w:t>
      </w:r>
      <w:proofErr w:type="spellStart"/>
      <w:r>
        <w:t>fsh</w:t>
      </w:r>
      <w:proofErr w:type="spellEnd"/>
      <w:r>
        <w:t xml:space="preserve"> </w:t>
      </w:r>
      <w:r w:rsidR="00295290">
        <w:t>V</w:t>
      </w:r>
      <w:r>
        <w:t xml:space="preserve"> </w:t>
      </w:r>
      <w:proofErr w:type="spellStart"/>
      <w:r>
        <w:t>K.</w:t>
      </w:r>
      <w:r w:rsidR="00295290">
        <w:t>K</w:t>
      </w:r>
      <w:proofErr w:type="spellEnd"/>
      <w:r>
        <w:t xml:space="preserve"> , i pandehuri </w:t>
      </w:r>
      <w:proofErr w:type="spellStart"/>
      <w:r>
        <w:t>nekundershtim</w:t>
      </w:r>
      <w:proofErr w:type="spellEnd"/>
      <w:r>
        <w:t xml:space="preserve"> me nenin 5 </w:t>
      </w:r>
      <w:proofErr w:type="spellStart"/>
      <w:r>
        <w:t>par.1</w:t>
      </w:r>
      <w:proofErr w:type="spellEnd"/>
      <w:r>
        <w:t xml:space="preserve"> te ligjit për armë ( ligji Nr5/L-022), ka mbajtur ne pronësi kontroll dhe atë; një armë –automatike  </w:t>
      </w:r>
      <w:r w:rsidR="00295290">
        <w:t>..</w:t>
      </w:r>
      <w:r>
        <w:t xml:space="preserve"> prodhim </w:t>
      </w:r>
      <w:r w:rsidR="00295290">
        <w:t>..</w:t>
      </w:r>
      <w:r>
        <w:t xml:space="preserve"> me nr Serik </w:t>
      </w:r>
      <w:r w:rsidR="00295290">
        <w:t>...</w:t>
      </w:r>
      <w:r>
        <w:t xml:space="preserve">, dy karikator dhe  23 (njëzetetre) </w:t>
      </w:r>
      <w:proofErr w:type="spellStart"/>
      <w:r>
        <w:t>fishe</w:t>
      </w:r>
      <w:proofErr w:type="spellEnd"/>
      <w:r>
        <w:t xml:space="preserve">, 18 copë gëzhoja të kalibrit 7,62x39, te  </w:t>
      </w:r>
      <w:proofErr w:type="spellStart"/>
      <w:r>
        <w:t>padehurin</w:t>
      </w:r>
      <w:proofErr w:type="spellEnd"/>
      <w:r>
        <w:t xml:space="preserve"> </w:t>
      </w:r>
      <w:r w:rsidR="00295290">
        <w:t>A</w:t>
      </w:r>
      <w:r>
        <w:t xml:space="preserve"> </w:t>
      </w:r>
      <w:r w:rsidR="00295290">
        <w:t>S</w:t>
      </w:r>
      <w:r>
        <w:t xml:space="preserve"> i cili me pas merr armën dhe municionin e </w:t>
      </w:r>
      <w:proofErr w:type="spellStart"/>
      <w:r>
        <w:t>lartëcekur</w:t>
      </w:r>
      <w:proofErr w:type="spellEnd"/>
      <w:r>
        <w:t xml:space="preserve"> e dorëzon në stacionin policor në Klinë </w:t>
      </w:r>
    </w:p>
    <w:p w:rsidR="0043503D" w:rsidRPr="00D53385" w:rsidRDefault="0043503D" w:rsidP="0043503D">
      <w:pPr>
        <w:spacing w:after="200"/>
        <w:jc w:val="both"/>
        <w:rPr>
          <w:b/>
        </w:rPr>
      </w:pPr>
      <w:r w:rsidRPr="00D53385">
        <w:rPr>
          <w:b/>
        </w:rPr>
        <w:t xml:space="preserve">me </w:t>
      </w:r>
      <w:proofErr w:type="spellStart"/>
      <w:r w:rsidRPr="00D53385">
        <w:rPr>
          <w:b/>
        </w:rPr>
        <w:t>qka</w:t>
      </w:r>
      <w:proofErr w:type="spellEnd"/>
      <w:r w:rsidRPr="00D53385">
        <w:rPr>
          <w:b/>
        </w:rPr>
        <w:t xml:space="preserve"> ka kryer vepër penale :mbajtje </w:t>
      </w:r>
      <w:r>
        <w:rPr>
          <w:b/>
        </w:rPr>
        <w:t>në pronësi, kontroll ose</w:t>
      </w:r>
      <w:r w:rsidRPr="00D53385">
        <w:rPr>
          <w:b/>
        </w:rPr>
        <w:t xml:space="preserve"> posedim të pa autorizuar të armëve nga neni 366 par 1 te KPRK-së.  </w:t>
      </w:r>
    </w:p>
    <w:p w:rsidR="0043503D" w:rsidRPr="00B3727B" w:rsidRDefault="0043503D" w:rsidP="0043503D">
      <w:pPr>
        <w:spacing w:after="200"/>
      </w:pPr>
      <w:r w:rsidRPr="00B3727B">
        <w:t>A</w:t>
      </w:r>
      <w:r>
        <w:t xml:space="preserve">ndaj duke u </w:t>
      </w:r>
      <w:proofErr w:type="spellStart"/>
      <w:r>
        <w:t>bazar</w:t>
      </w:r>
      <w:proofErr w:type="spellEnd"/>
      <w:r>
        <w:t xml:space="preserve"> në kompetencën e kësaj Gjykate e </w:t>
      </w:r>
      <w:proofErr w:type="spellStart"/>
      <w:r>
        <w:t>konform</w:t>
      </w:r>
      <w:proofErr w:type="spellEnd"/>
      <w:r>
        <w:t xml:space="preserve"> </w:t>
      </w:r>
      <w:r w:rsidRPr="00B3727B">
        <w:t xml:space="preserve">nenit: </w:t>
      </w:r>
      <w:r>
        <w:t>287të KPRK-së, kjo Gjykatë</w:t>
      </w:r>
      <w:r w:rsidRPr="00B3727B">
        <w:t>:</w:t>
      </w:r>
    </w:p>
    <w:p w:rsidR="0043503D" w:rsidRPr="00B3727B" w:rsidRDefault="0043503D" w:rsidP="0043503D">
      <w:pPr>
        <w:spacing w:after="200"/>
        <w:jc w:val="center"/>
        <w:rPr>
          <w:b/>
        </w:rPr>
      </w:pPr>
      <w:r w:rsidRPr="00B3727B">
        <w:rPr>
          <w:b/>
        </w:rPr>
        <w:t>GJYKON</w:t>
      </w:r>
    </w:p>
    <w:p w:rsidR="0043503D" w:rsidRPr="00B3727B" w:rsidRDefault="0043503D" w:rsidP="0043503D">
      <w:pPr>
        <w:spacing w:after="200"/>
        <w:jc w:val="center"/>
        <w:rPr>
          <w:b/>
        </w:rPr>
      </w:pPr>
      <w:r>
        <w:rPr>
          <w:b/>
        </w:rPr>
        <w:t>DËNIM ME GJOBË</w:t>
      </w:r>
    </w:p>
    <w:p w:rsidR="0043503D" w:rsidRPr="00402631" w:rsidRDefault="0043503D" w:rsidP="0043503D">
      <w:pPr>
        <w:spacing w:after="200"/>
        <w:rPr>
          <w:b/>
        </w:rPr>
      </w:pPr>
      <w:proofErr w:type="spellStart"/>
      <w:r>
        <w:rPr>
          <w:b/>
        </w:rPr>
        <w:t>I.Në</w:t>
      </w:r>
      <w:proofErr w:type="spellEnd"/>
      <w:r>
        <w:rPr>
          <w:b/>
        </w:rPr>
        <w:t xml:space="preserve"> dënim me Gjobë në shumën  prej 900 Euro(</w:t>
      </w:r>
      <w:proofErr w:type="spellStart"/>
      <w:r>
        <w:rPr>
          <w:b/>
        </w:rPr>
        <w:t>nëntëqindeuro</w:t>
      </w:r>
      <w:proofErr w:type="spellEnd"/>
      <w:r>
        <w:rPr>
          <w:b/>
        </w:rPr>
        <w:t>).</w:t>
      </w:r>
    </w:p>
    <w:p w:rsidR="0043503D" w:rsidRPr="00B3727B" w:rsidRDefault="0043503D" w:rsidP="0043503D">
      <w:pPr>
        <w:spacing w:after="200"/>
      </w:pPr>
      <w:r w:rsidRPr="00B3727B">
        <w:lastRenderedPageBreak/>
        <w:t xml:space="preserve">Dënimin e shqiptuar obligohet i pandehuri qe të paguaj ne afatin prej 3 (tre) muajve nga dita e plotfuqishmërisë se këtij aktgjykimi, ne te kundërtën do të </w:t>
      </w:r>
      <w:r w:rsidR="00402631">
        <w:t xml:space="preserve">bëhet zëvendësimi i dënimit me gjobë në dënim me burg duke e llogaritur </w:t>
      </w:r>
      <w:r w:rsidR="009D08D0">
        <w:t>20 euro një ditë burg.</w:t>
      </w:r>
    </w:p>
    <w:p w:rsidR="0043503D" w:rsidRPr="00B3727B" w:rsidRDefault="0043503D" w:rsidP="0043503D">
      <w:pPr>
        <w:spacing w:after="200"/>
      </w:pPr>
      <w:r w:rsidRPr="00B3727B">
        <w:rPr>
          <w:b/>
        </w:rPr>
        <w:t>II.OBLIGOHET:</w:t>
      </w:r>
      <w:r w:rsidRPr="00B3727B">
        <w:t xml:space="preserve"> </w:t>
      </w:r>
      <w:r w:rsidRPr="00B3727B">
        <w:rPr>
          <w:rFonts w:eastAsia="Times New Roman"/>
        </w:rPr>
        <w:t>I pandehuri që ti paguaj në emër të p</w:t>
      </w:r>
      <w:r>
        <w:rPr>
          <w:rFonts w:eastAsia="Times New Roman"/>
        </w:rPr>
        <w:t>aushallit gjyqësor shumën prej 20 (njëzet</w:t>
      </w:r>
      <w:r w:rsidRPr="00B3727B">
        <w:rPr>
          <w:rFonts w:eastAsia="Times New Roman"/>
        </w:rPr>
        <w:t>) euro, si dhe për  fondin e  kompensimit te viktimave te krimit shumën prej 30 (tridhjetë) euro , në afatin  prej 15 (pesëmbëdhjetë) ditësh nga dita kur ky aktgjykim të merr formën e prerë nën kërcënimin e përmbarimit me dhunë .</w:t>
      </w:r>
    </w:p>
    <w:p w:rsidR="0043503D" w:rsidRPr="00B3727B" w:rsidRDefault="009D08D0" w:rsidP="0043503D">
      <w:pPr>
        <w:spacing w:after="200"/>
      </w:pPr>
      <w:r>
        <w:rPr>
          <w:b/>
        </w:rPr>
        <w:t xml:space="preserve">DËNIMI PLOTËSUES </w:t>
      </w:r>
      <w:r>
        <w:t xml:space="preserve">konfiskimi i armës automatike </w:t>
      </w:r>
      <w:r w:rsidR="00295290">
        <w:t>..</w:t>
      </w:r>
      <w:r>
        <w:t xml:space="preserve">prodhim kinez me </w:t>
      </w:r>
      <w:proofErr w:type="spellStart"/>
      <w:r>
        <w:t>nr.serik</w:t>
      </w:r>
      <w:proofErr w:type="spellEnd"/>
      <w:r>
        <w:t xml:space="preserve"> </w:t>
      </w:r>
      <w:r w:rsidR="00295290">
        <w:t>..</w:t>
      </w:r>
      <w:r>
        <w:t xml:space="preserve">, dy karikator dhe 23 fishek si dhe 18 gëzhoja </w:t>
      </w:r>
      <w:proofErr w:type="spellStart"/>
      <w:r>
        <w:t>kal.7.62x39</w:t>
      </w:r>
      <w:proofErr w:type="spellEnd"/>
      <w:r>
        <w:t>.</w:t>
      </w:r>
      <w:r w:rsidR="0043503D" w:rsidRPr="00B3727B">
        <w:t xml:space="preserve">   </w:t>
      </w:r>
    </w:p>
    <w:p w:rsidR="0043503D" w:rsidRPr="00B3727B" w:rsidRDefault="0043503D" w:rsidP="0043503D">
      <w:pPr>
        <w:spacing w:after="200"/>
      </w:pPr>
      <w:r w:rsidRPr="00B3727B">
        <w:rPr>
          <w:b/>
        </w:rPr>
        <w:t xml:space="preserve">                                                  </w:t>
      </w:r>
    </w:p>
    <w:p w:rsidR="0043503D" w:rsidRPr="00B3727B" w:rsidRDefault="0043503D" w:rsidP="0043503D">
      <w:pPr>
        <w:spacing w:after="200"/>
        <w:jc w:val="both"/>
        <w:rPr>
          <w:b/>
        </w:rPr>
      </w:pPr>
      <w:r w:rsidRPr="00B3727B">
        <w:t xml:space="preserve">                                                               </w:t>
      </w:r>
      <w:r w:rsidRPr="00B3727B">
        <w:rPr>
          <w:b/>
        </w:rPr>
        <w:t>ARSYETIM</w:t>
      </w:r>
    </w:p>
    <w:p w:rsidR="0043503D" w:rsidRPr="00A62790" w:rsidRDefault="0043503D" w:rsidP="0043503D">
      <w:pPr>
        <w:jc w:val="both"/>
        <w:rPr>
          <w:b/>
          <w:u w:val="single"/>
        </w:rPr>
      </w:pPr>
      <w:proofErr w:type="spellStart"/>
      <w:r w:rsidRPr="00A62790">
        <w:rPr>
          <w:b/>
        </w:rPr>
        <w:t>1.</w:t>
      </w:r>
      <w:r w:rsidRPr="00A62790">
        <w:rPr>
          <w:b/>
          <w:u w:val="single"/>
        </w:rPr>
        <w:t>Historiku</w:t>
      </w:r>
      <w:proofErr w:type="spellEnd"/>
      <w:r w:rsidRPr="00A62790">
        <w:rPr>
          <w:b/>
          <w:u w:val="single"/>
        </w:rPr>
        <w:t xml:space="preserve"> i </w:t>
      </w:r>
      <w:proofErr w:type="spellStart"/>
      <w:r w:rsidRPr="00A62790">
        <w:rPr>
          <w:b/>
          <w:u w:val="single"/>
        </w:rPr>
        <w:t>procedures</w:t>
      </w:r>
      <w:proofErr w:type="spellEnd"/>
    </w:p>
    <w:p w:rsidR="0043503D" w:rsidRDefault="0043503D" w:rsidP="0043503D">
      <w:pPr>
        <w:spacing w:after="200"/>
        <w:jc w:val="both"/>
      </w:pPr>
      <w:r w:rsidRPr="0008037E">
        <w:t>Prokurori</w:t>
      </w:r>
      <w:r>
        <w:t xml:space="preserve">a Themelore në Pejë – Departamenti Për Krime të Përgjithshme, në këtë gjykatë ka ngritur aktakuzën, </w:t>
      </w:r>
      <w:proofErr w:type="spellStart"/>
      <w:r w:rsidRPr="003436CA">
        <w:t>PP/IINr.</w:t>
      </w:r>
      <w:r>
        <w:t>1956</w:t>
      </w:r>
      <w:r w:rsidRPr="003436CA">
        <w:t>/</w:t>
      </w:r>
      <w:r>
        <w:t>2019</w:t>
      </w:r>
      <w:proofErr w:type="spellEnd"/>
      <w:r>
        <w:t xml:space="preserve">, e </w:t>
      </w:r>
      <w:proofErr w:type="spellStart"/>
      <w:r>
        <w:t>dt.04.09.2019</w:t>
      </w:r>
      <w:proofErr w:type="spellEnd"/>
      <w:r>
        <w:t>, kundër të pandehurit</w:t>
      </w:r>
      <w:r w:rsidRPr="003436CA">
        <w:t xml:space="preserve"> </w:t>
      </w:r>
      <w:r w:rsidR="00295290">
        <w:rPr>
          <w:b/>
        </w:rPr>
        <w:t>A</w:t>
      </w:r>
      <w:r>
        <w:rPr>
          <w:b/>
        </w:rPr>
        <w:t xml:space="preserve"> (</w:t>
      </w:r>
      <w:r w:rsidR="00295290">
        <w:rPr>
          <w:b/>
        </w:rPr>
        <w:t>R</w:t>
      </w:r>
      <w:r>
        <w:rPr>
          <w:b/>
        </w:rPr>
        <w:t xml:space="preserve">) </w:t>
      </w:r>
      <w:r w:rsidR="00295290">
        <w:rPr>
          <w:b/>
        </w:rPr>
        <w:t>S</w:t>
      </w:r>
      <w:r>
        <w:rPr>
          <w:b/>
        </w:rPr>
        <w:t xml:space="preserve">  </w:t>
      </w:r>
      <w:r w:rsidRPr="007F2088">
        <w:t>nga fshati</w:t>
      </w:r>
      <w:r>
        <w:rPr>
          <w:b/>
        </w:rPr>
        <w:t xml:space="preserve"> </w:t>
      </w:r>
      <w:r w:rsidR="00295290">
        <w:rPr>
          <w:b/>
        </w:rPr>
        <w:t>ZH</w:t>
      </w:r>
      <w:r>
        <w:rPr>
          <w:b/>
        </w:rPr>
        <w:t xml:space="preserve">  </w:t>
      </w:r>
      <w:proofErr w:type="spellStart"/>
      <w:r>
        <w:rPr>
          <w:b/>
        </w:rPr>
        <w:t>K.</w:t>
      </w:r>
      <w:r w:rsidR="00295290">
        <w:rPr>
          <w:b/>
        </w:rPr>
        <w:t>GJ</w:t>
      </w:r>
      <w:proofErr w:type="spellEnd"/>
      <w:r>
        <w:rPr>
          <w:b/>
        </w:rPr>
        <w:t xml:space="preserve">, </w:t>
      </w:r>
      <w:r w:rsidRPr="007F2088">
        <w:t>ku edhe banon,</w:t>
      </w:r>
      <w:r w:rsidRPr="00B3727B">
        <w:t xml:space="preserve"> ,</w:t>
      </w:r>
      <w:r>
        <w:t xml:space="preserve"> për shkak të veprës  penale:,mbajtje ne kontroll dhe posedim të pa autorizuar të armëve nga neni 366 par 1 te </w:t>
      </w:r>
      <w:r w:rsidRPr="00B3727B">
        <w:t>KPRK-së, duke vendosur lidhur me aktakuzën e Prokurorisë Themelore në Pejë, Departamenti për Krime</w:t>
      </w:r>
      <w:r>
        <w:t xml:space="preserve"> të Përgjithshme, PP/ II nr.</w:t>
      </w:r>
      <w:r w:rsidRPr="00D53385">
        <w:t xml:space="preserve"> </w:t>
      </w:r>
      <w:r>
        <w:t xml:space="preserve">1725/19, e </w:t>
      </w:r>
      <w:proofErr w:type="spellStart"/>
      <w:r>
        <w:t>dt.29.10.2019</w:t>
      </w:r>
      <w:proofErr w:type="spellEnd"/>
      <w:r w:rsidRPr="00B3727B">
        <w:t>-së</w:t>
      </w:r>
      <w:r w:rsidRPr="00956F3A">
        <w:t xml:space="preserve"> </w:t>
      </w:r>
      <w:r>
        <w:t xml:space="preserve">po ashtu me </w:t>
      </w:r>
      <w:proofErr w:type="spellStart"/>
      <w:r>
        <w:t>dt.28.10.2019</w:t>
      </w:r>
      <w:proofErr w:type="spellEnd"/>
      <w:r>
        <w:t xml:space="preserve"> ne këtë gjykatë është dorëzuar  aktakuza edhe marrëveshja mbi pranimin e fajësisë e lidhur ne mes te Prokurorisë Themelore në Pejë-Departamenti i përgjithshëm ne njërën anë dhe në anën tjetër i pandehuri :</w:t>
      </w:r>
      <w:r w:rsidRPr="003436CA">
        <w:t xml:space="preserve"> </w:t>
      </w:r>
      <w:r w:rsidR="00295290">
        <w:rPr>
          <w:b/>
        </w:rPr>
        <w:t>A</w:t>
      </w:r>
      <w:r>
        <w:rPr>
          <w:b/>
        </w:rPr>
        <w:t xml:space="preserve"> (</w:t>
      </w:r>
      <w:r w:rsidR="00295290">
        <w:rPr>
          <w:b/>
        </w:rPr>
        <w:t>R</w:t>
      </w:r>
      <w:r>
        <w:rPr>
          <w:b/>
        </w:rPr>
        <w:t xml:space="preserve">) </w:t>
      </w:r>
      <w:r w:rsidR="00295290">
        <w:rPr>
          <w:b/>
        </w:rPr>
        <w:t>S</w:t>
      </w:r>
      <w:r>
        <w:rPr>
          <w:b/>
        </w:rPr>
        <w:t xml:space="preserve"> </w:t>
      </w:r>
      <w:r>
        <w:t xml:space="preserve">Sipas kësaj marrëveshje mbi pranimin e fajësisë kësaj gjykate i është rekomanduar qe ndaj të akuzuarit për shkak të kësaj vepre penale ti shqiptohet dënimi me gjobë. </w:t>
      </w:r>
    </w:p>
    <w:p w:rsidR="0043503D" w:rsidRPr="00A62790" w:rsidRDefault="0043503D" w:rsidP="0043503D">
      <w:pPr>
        <w:jc w:val="both"/>
        <w:rPr>
          <w:b/>
          <w:u w:val="single"/>
        </w:rPr>
      </w:pPr>
      <w:proofErr w:type="spellStart"/>
      <w:r w:rsidRPr="00A62790">
        <w:rPr>
          <w:b/>
        </w:rPr>
        <w:t>2.</w:t>
      </w:r>
      <w:r w:rsidRPr="00A62790">
        <w:rPr>
          <w:b/>
          <w:u w:val="single"/>
        </w:rPr>
        <w:t>Vlersimi</w:t>
      </w:r>
      <w:proofErr w:type="spellEnd"/>
      <w:r w:rsidRPr="00A62790">
        <w:rPr>
          <w:b/>
          <w:u w:val="single"/>
        </w:rPr>
        <w:t xml:space="preserve"> i marrëveshjes për pranimin e fajësisë</w:t>
      </w:r>
    </w:p>
    <w:p w:rsidR="0043503D" w:rsidRPr="00B3727B" w:rsidRDefault="0043503D" w:rsidP="0043503D">
      <w:pPr>
        <w:spacing w:after="200"/>
        <w:jc w:val="both"/>
      </w:pPr>
      <w:r>
        <w:t xml:space="preserve">Ne shqyrtimin gjyqësor dhe publik te mbajtur me </w:t>
      </w:r>
      <w:proofErr w:type="spellStart"/>
      <w:r>
        <w:t>dt.30.12.2019</w:t>
      </w:r>
      <w:proofErr w:type="spellEnd"/>
      <w:r>
        <w:t xml:space="preserve"> gjykata pas dëgjimit te palëve </w:t>
      </w:r>
      <w:proofErr w:type="spellStart"/>
      <w:r>
        <w:t>ndërgjyqëse</w:t>
      </w:r>
      <w:proofErr w:type="spellEnd"/>
      <w:r>
        <w:t xml:space="preserve"> ka pranuar marrëveshjen mbi pranimin e fajësisë nga se ka konstatuar se janë plotësuar te gjitha kushtet ligjore për një gjë te tillë. Ne ketë aspekt gjykata ka konstatuar se të pandehuri i ka kuptuar natyrën dhe pasojat e pranimit te fajësisë , se pranimi është bërë ne mënyrë vullnetare, se të akuzuari nuk ka qenë në asnjë mënyrë i detyruar apo i shtrënguar te </w:t>
      </w:r>
      <w:r w:rsidRPr="00B3727B">
        <w:t xml:space="preserve">ne një dëshmi, e ketë vetëm në pranimin e fajësisë nga i pandehuri , provat që gjenden në shkresa të lendes i vlerëson secilën një nga një dhe në lidhshmëri njëra më tjetrën vërteton gjendjen faktike te prezantuar si në </w:t>
      </w:r>
      <w:proofErr w:type="spellStart"/>
      <w:r w:rsidRPr="00B3727B">
        <w:t>dispozitiv</w:t>
      </w:r>
      <w:proofErr w:type="spellEnd"/>
      <w:r w:rsidRPr="00B3727B">
        <w:t xml:space="preserve"> të këtij aktgjykimi.</w:t>
      </w:r>
    </w:p>
    <w:p w:rsidR="0043503D" w:rsidRDefault="0043503D" w:rsidP="0043503D">
      <w:pPr>
        <w:jc w:val="both"/>
      </w:pPr>
      <w:r w:rsidRPr="00B3727B">
        <w:t>Gjendjen e tillë faktike si më lartë pos nga pranimi i fajësisë e të pandehurit gjykata e vërtetojë edhe nga provat e tjera materiale qe gjenden në shkresa te lëndës si në vijim:</w:t>
      </w:r>
      <w:r>
        <w:t xml:space="preserve"> Kallëzimi Penal i dt. 02,08,2019, Raporti i Policit Hetues </w:t>
      </w:r>
      <w:proofErr w:type="spellStart"/>
      <w:r>
        <w:t>Xhevat</w:t>
      </w:r>
      <w:proofErr w:type="spellEnd"/>
      <w:r>
        <w:t xml:space="preserve"> </w:t>
      </w:r>
      <w:proofErr w:type="spellStart"/>
      <w:r>
        <w:t>Salihaj</w:t>
      </w:r>
      <w:proofErr w:type="spellEnd"/>
      <w:r>
        <w:t xml:space="preserve"> me nr te rastit 2019-DE-370, të dt. 02,08,2019, Raporti i Oficerit </w:t>
      </w:r>
      <w:proofErr w:type="spellStart"/>
      <w:r>
        <w:t>Elmi</w:t>
      </w:r>
      <w:proofErr w:type="spellEnd"/>
      <w:r>
        <w:t xml:space="preserve"> Kapllani i dt. 01,08,2019, </w:t>
      </w:r>
      <w:proofErr w:type="spellStart"/>
      <w:r>
        <w:t>Shenimi</w:t>
      </w:r>
      <w:proofErr w:type="spellEnd"/>
      <w:r>
        <w:t xml:space="preserve"> Zyrtar i dt. 02,08,2019, Deklarata e </w:t>
      </w:r>
      <w:proofErr w:type="spellStart"/>
      <w:r>
        <w:t>Deshmitarit</w:t>
      </w:r>
      <w:proofErr w:type="spellEnd"/>
      <w:r>
        <w:t xml:space="preserve"> </w:t>
      </w:r>
      <w:r w:rsidR="00295290">
        <w:t>B</w:t>
      </w:r>
      <w:r>
        <w:t xml:space="preserve"> </w:t>
      </w:r>
      <w:r w:rsidR="00295290">
        <w:t>M</w:t>
      </w:r>
      <w:r>
        <w:t xml:space="preserve"> e dhënë në Polici me dt. 01,08,2019, </w:t>
      </w:r>
      <w:proofErr w:type="spellStart"/>
      <w:r>
        <w:t>eklarata</w:t>
      </w:r>
      <w:proofErr w:type="spellEnd"/>
      <w:r>
        <w:t xml:space="preserve"> e te Pandehurit </w:t>
      </w:r>
      <w:r w:rsidR="00295290">
        <w:t>A</w:t>
      </w:r>
      <w:r>
        <w:t xml:space="preserve"> </w:t>
      </w:r>
      <w:r w:rsidR="00295290">
        <w:t>S</w:t>
      </w:r>
      <w:r>
        <w:t xml:space="preserve"> e dhënë në Polici e dt. 01,08,2019, Deklarata e dëshmitarit </w:t>
      </w:r>
      <w:r w:rsidR="00295290">
        <w:t>S</w:t>
      </w:r>
      <w:r>
        <w:t xml:space="preserve"> </w:t>
      </w:r>
      <w:r w:rsidR="00295290">
        <w:t>B</w:t>
      </w:r>
      <w:r>
        <w:t xml:space="preserve">  e dhënë në Prokurori me dt. 01,08,2019, Vërtetim mbi sekuestrimin e përkohshëm të sendeve si dhe Fotografitë e armës se sekuestruar si dhe shkresat e tjera të lëndës, </w:t>
      </w:r>
      <w:r w:rsidRPr="00B3727B">
        <w:t xml:space="preserve">të </w:t>
      </w:r>
      <w:r>
        <w:t xml:space="preserve">pranoje fajësinë, se pranimi i fajësisë mbështet ne faktet e çështjes qe përmban aktakuza dhe se nuk ekziston asnjë nga rrethanat e parapara me nenin 253 </w:t>
      </w:r>
      <w:proofErr w:type="spellStart"/>
      <w:r>
        <w:t>par.1</w:t>
      </w:r>
      <w:proofErr w:type="spellEnd"/>
      <w:r>
        <w:t xml:space="preserve"> të KPPRK-së.</w:t>
      </w:r>
    </w:p>
    <w:p w:rsidR="0043503D" w:rsidRDefault="0043503D" w:rsidP="0043503D">
      <w:pPr>
        <w:jc w:val="both"/>
      </w:pPr>
    </w:p>
    <w:p w:rsidR="0043503D" w:rsidRPr="000A7248" w:rsidRDefault="0043503D" w:rsidP="0043503D">
      <w:pPr>
        <w:jc w:val="both"/>
        <w:rPr>
          <w:b/>
          <w:u w:val="single"/>
        </w:rPr>
      </w:pPr>
      <w:proofErr w:type="spellStart"/>
      <w:r w:rsidRPr="00A62790">
        <w:rPr>
          <w:b/>
        </w:rPr>
        <w:t>3.</w:t>
      </w:r>
      <w:r w:rsidRPr="00A62790">
        <w:rPr>
          <w:b/>
          <w:u w:val="single"/>
        </w:rPr>
        <w:t>Gjendja</w:t>
      </w:r>
      <w:proofErr w:type="spellEnd"/>
      <w:r w:rsidRPr="00A62790">
        <w:rPr>
          <w:b/>
          <w:u w:val="single"/>
        </w:rPr>
        <w:t xml:space="preserve"> faktike e vërtetuar </w:t>
      </w:r>
      <w:r>
        <w:rPr>
          <w:b/>
          <w:u w:val="single"/>
        </w:rPr>
        <w:t xml:space="preserve"> </w:t>
      </w:r>
      <w:r>
        <w:t>Andaj duke u bazuar ne ketë qe u cekën me lart gjykatë e ka vërtetuar ketë gjendje faktike duke u bazuar ne format e kualifikuara të kësaj vepre, ekziston fakti se i akuzuari:</w:t>
      </w:r>
      <w:r w:rsidRPr="003436CA">
        <w:t xml:space="preserve"> </w:t>
      </w:r>
      <w:r w:rsidR="00295290">
        <w:rPr>
          <w:b/>
        </w:rPr>
        <w:t>A</w:t>
      </w:r>
      <w:r>
        <w:rPr>
          <w:b/>
        </w:rPr>
        <w:t xml:space="preserve"> (</w:t>
      </w:r>
      <w:r w:rsidR="00295290">
        <w:rPr>
          <w:b/>
        </w:rPr>
        <w:t>R</w:t>
      </w:r>
      <w:r>
        <w:rPr>
          <w:b/>
        </w:rPr>
        <w:t xml:space="preserve">) </w:t>
      </w:r>
      <w:r w:rsidR="00295290">
        <w:rPr>
          <w:b/>
        </w:rPr>
        <w:t>S</w:t>
      </w:r>
      <w:r>
        <w:rPr>
          <w:b/>
        </w:rPr>
        <w:t xml:space="preserve">,  </w:t>
      </w:r>
      <w:r w:rsidRPr="000A7248">
        <w:t xml:space="preserve">me </w:t>
      </w:r>
      <w:proofErr w:type="spellStart"/>
      <w:r w:rsidRPr="000A7248">
        <w:t>qka</w:t>
      </w:r>
      <w:proofErr w:type="spellEnd"/>
      <w:r>
        <w:rPr>
          <w:b/>
        </w:rPr>
        <w:t xml:space="preserve">  </w:t>
      </w:r>
      <w:r>
        <w:t xml:space="preserve">ka kryer veprën penale; mbajtje ne kontroll dhe posedim </w:t>
      </w:r>
      <w:r>
        <w:lastRenderedPageBreak/>
        <w:t xml:space="preserve">të pa autorizuar të armëve nga neni 366 par 1 te </w:t>
      </w:r>
      <w:r w:rsidRPr="00B3727B">
        <w:t>KPRK-së,</w:t>
      </w:r>
      <w:r>
        <w:t xml:space="preserve">, ne kohen, vendin dhe mënyrën e përshkruar si në </w:t>
      </w:r>
      <w:proofErr w:type="spellStart"/>
      <w:r>
        <w:t>dispozitiv</w:t>
      </w:r>
      <w:proofErr w:type="spellEnd"/>
      <w:r>
        <w:t xml:space="preserve"> te këtij aktgjykimi.</w:t>
      </w:r>
    </w:p>
    <w:p w:rsidR="009D08D0" w:rsidRDefault="009D08D0" w:rsidP="0043503D">
      <w:pPr>
        <w:jc w:val="both"/>
        <w:rPr>
          <w:b/>
        </w:rPr>
      </w:pPr>
    </w:p>
    <w:p w:rsidR="0043503D" w:rsidRPr="00A62790" w:rsidRDefault="0043503D" w:rsidP="0043503D">
      <w:pPr>
        <w:jc w:val="both"/>
        <w:rPr>
          <w:b/>
          <w:u w:val="single"/>
        </w:rPr>
      </w:pPr>
      <w:proofErr w:type="spellStart"/>
      <w:r w:rsidRPr="00A62790">
        <w:rPr>
          <w:b/>
        </w:rPr>
        <w:t>4.</w:t>
      </w:r>
      <w:r w:rsidRPr="00A62790">
        <w:rPr>
          <w:b/>
          <w:u w:val="single"/>
        </w:rPr>
        <w:t>Elementet</w:t>
      </w:r>
      <w:proofErr w:type="spellEnd"/>
      <w:r w:rsidRPr="00A62790">
        <w:rPr>
          <w:b/>
          <w:u w:val="single"/>
        </w:rPr>
        <w:t xml:space="preserve"> e veprës penale</w:t>
      </w:r>
    </w:p>
    <w:p w:rsidR="0043503D" w:rsidRDefault="0043503D" w:rsidP="0043503D">
      <w:pPr>
        <w:spacing w:after="200"/>
        <w:jc w:val="both"/>
      </w:pPr>
      <w:r>
        <w:t xml:space="preserve">Gjykata pas </w:t>
      </w:r>
      <w:r w:rsidRPr="00024DEB">
        <w:t>dëgjimit te</w:t>
      </w:r>
      <w:r>
        <w:t xml:space="preserve"> deklaratave te palëve lidhur me dënimin i ka shpallur fajtor te akuzuarin për shkake te veprës mbajtje ne kontroll dhe posedim të pa autorizuar të armëve nga neni 366 par 1 te </w:t>
      </w:r>
      <w:r w:rsidRPr="00B3727B">
        <w:t>KPRK-së,</w:t>
      </w:r>
      <w:r>
        <w:t>, Nga se veprimet e të tij e përmbajnë te gjitha tiparet e veprës penale dhe se i njëjti është  penalisht përgjegjës.</w:t>
      </w:r>
    </w:p>
    <w:p w:rsidR="0043503D" w:rsidRPr="00A62790" w:rsidRDefault="0043503D" w:rsidP="0043503D">
      <w:pPr>
        <w:jc w:val="both"/>
        <w:rPr>
          <w:b/>
          <w:u w:val="single"/>
        </w:rPr>
      </w:pPr>
      <w:proofErr w:type="spellStart"/>
      <w:r>
        <w:t>5</w:t>
      </w:r>
      <w:r w:rsidRPr="00A62790">
        <w:rPr>
          <w:b/>
        </w:rPr>
        <w:t>.</w:t>
      </w:r>
      <w:r w:rsidRPr="00A62790">
        <w:rPr>
          <w:b/>
          <w:u w:val="single"/>
        </w:rPr>
        <w:t>Rrethanat</w:t>
      </w:r>
      <w:proofErr w:type="spellEnd"/>
      <w:r w:rsidRPr="00A62790">
        <w:rPr>
          <w:b/>
          <w:u w:val="single"/>
        </w:rPr>
        <w:t xml:space="preserve"> qe janë marrë për bazë me rastin e shqiptimit të dënimit.</w:t>
      </w:r>
    </w:p>
    <w:p w:rsidR="0043503D" w:rsidRDefault="0043503D" w:rsidP="0043503D">
      <w:pPr>
        <w:jc w:val="both"/>
      </w:pPr>
      <w:r>
        <w:t>Gjykata me rastin e shqiptimit te dënimit, ka vlerësuar se duhet te pranuar rekomandimi i paraqitur me marrëveshjen për pranimin e fajësisë qe akuzuari ti shqiptohet dënimi me gjobë nga se ka vlerësuar se duke i marr për bazë te gjitha rrethanat e shënuara me poshtë te cilat duke i ndërlidhur njëra me tjetrën janë vlerësuar rrethana posaçërisht vlerësuese, ky dënim do te jetë një dënim i drejt dhe në harmoni me peshën e veprës penale.</w:t>
      </w:r>
    </w:p>
    <w:p w:rsidR="009D08D0" w:rsidRDefault="009D08D0" w:rsidP="0043503D">
      <w:pPr>
        <w:jc w:val="both"/>
        <w:rPr>
          <w:b/>
        </w:rPr>
      </w:pPr>
    </w:p>
    <w:p w:rsidR="0043503D" w:rsidRPr="00A62790" w:rsidRDefault="0043503D" w:rsidP="0043503D">
      <w:pPr>
        <w:jc w:val="both"/>
        <w:rPr>
          <w:b/>
          <w:u w:val="single"/>
        </w:rPr>
      </w:pPr>
      <w:proofErr w:type="spellStart"/>
      <w:r w:rsidRPr="00A62790">
        <w:rPr>
          <w:b/>
        </w:rPr>
        <w:t>6.</w:t>
      </w:r>
      <w:r w:rsidRPr="00A62790">
        <w:rPr>
          <w:b/>
          <w:u w:val="single"/>
        </w:rPr>
        <w:t>S</w:t>
      </w:r>
      <w:r>
        <w:rPr>
          <w:b/>
          <w:u w:val="single"/>
        </w:rPr>
        <w:t>h</w:t>
      </w:r>
      <w:r w:rsidRPr="00A62790">
        <w:rPr>
          <w:b/>
          <w:u w:val="single"/>
        </w:rPr>
        <w:t>qiptimi</w:t>
      </w:r>
      <w:proofErr w:type="spellEnd"/>
      <w:r w:rsidRPr="00A62790">
        <w:rPr>
          <w:b/>
          <w:u w:val="single"/>
        </w:rPr>
        <w:t xml:space="preserve"> i dënimit në harmoni me peshën e veprës penale dhe me shkallën e përgjegjësisë penale të </w:t>
      </w:r>
      <w:proofErr w:type="spellStart"/>
      <w:r w:rsidRPr="00A62790">
        <w:rPr>
          <w:b/>
          <w:u w:val="single"/>
        </w:rPr>
        <w:t>të</w:t>
      </w:r>
      <w:proofErr w:type="spellEnd"/>
      <w:r w:rsidRPr="00A62790">
        <w:rPr>
          <w:b/>
          <w:u w:val="single"/>
        </w:rPr>
        <w:t xml:space="preserve"> pandehurit dhe qëllimi i dënimit të shqiptuar.</w:t>
      </w:r>
    </w:p>
    <w:p w:rsidR="0043503D" w:rsidRDefault="0043503D" w:rsidP="0043503D">
      <w:pPr>
        <w:jc w:val="both"/>
      </w:pPr>
      <w:r>
        <w:t>Gjykata ka konstatuar se me dënim me gjobë mund te arrihet edhe qëllimi i dënimit nga neni 41 i KPRK-së i cili konsiston ne parandalimin e të pandehurit  nga kryerja e verave penale në të ardhmen dhe te bëjë rehabilitimin e tyre, te parandaloje personat e tjerë nga kryerja e veprave penale dhe te shpreh gjykimin shoqëror për veprën penale, ngritjen e moralit dhe forcimin e veprimit për respektimin ligjit.</w:t>
      </w:r>
    </w:p>
    <w:p w:rsidR="0043503D" w:rsidRDefault="0043503D" w:rsidP="0043503D">
      <w:pPr>
        <w:jc w:val="both"/>
      </w:pPr>
    </w:p>
    <w:p w:rsidR="0043503D" w:rsidRPr="00CA43A5" w:rsidRDefault="0043503D" w:rsidP="0043503D">
      <w:pPr>
        <w:jc w:val="both"/>
      </w:pPr>
      <w:proofErr w:type="spellStart"/>
      <w:r>
        <w:t>7</w:t>
      </w:r>
      <w:r w:rsidRPr="00A62790">
        <w:rPr>
          <w:b/>
        </w:rPr>
        <w:t>.</w:t>
      </w:r>
      <w:r w:rsidRPr="00A62790">
        <w:rPr>
          <w:b/>
          <w:u w:val="single"/>
        </w:rPr>
        <w:t>Vendimi</w:t>
      </w:r>
      <w:proofErr w:type="spellEnd"/>
      <w:r w:rsidRPr="00A62790">
        <w:rPr>
          <w:b/>
          <w:u w:val="single"/>
        </w:rPr>
        <w:t xml:space="preserve"> </w:t>
      </w:r>
      <w:proofErr w:type="spellStart"/>
      <w:r w:rsidRPr="00A62790">
        <w:rPr>
          <w:b/>
          <w:u w:val="single"/>
        </w:rPr>
        <w:t>per</w:t>
      </w:r>
      <w:proofErr w:type="spellEnd"/>
      <w:r w:rsidRPr="00A62790">
        <w:rPr>
          <w:b/>
          <w:u w:val="single"/>
        </w:rPr>
        <w:t xml:space="preserve"> shpenzimet e procedurës penale</w:t>
      </w:r>
    </w:p>
    <w:p w:rsidR="0043503D" w:rsidRDefault="0043503D" w:rsidP="0043503D">
      <w:pPr>
        <w:jc w:val="both"/>
      </w:pPr>
      <w:r>
        <w:t xml:space="preserve">Duke pasur parasysh natyrën e kësaj </w:t>
      </w:r>
      <w:proofErr w:type="spellStart"/>
      <w:r>
        <w:t>qështje</w:t>
      </w:r>
      <w:proofErr w:type="spellEnd"/>
      <w:r>
        <w:t xml:space="preserve"> penale dhe gjendjen financiare te  pandehurit, gjykata duke u bazuar ne nenin 451 </w:t>
      </w:r>
      <w:proofErr w:type="spellStart"/>
      <w:r>
        <w:t>par.1</w:t>
      </w:r>
      <w:proofErr w:type="spellEnd"/>
      <w:r>
        <w:t xml:space="preserve"> të KPPRK-së ka vendosur qe te pandehurin ta detyroj për te paguar ne emër te paushallit gjyqësor si dhe taksen për kompensimin e viktimave ne afat prej 15 (pesëmbëdhjetë) ditësh nga dita kur ky aktgjykim te behët i formës se prerë.</w:t>
      </w:r>
    </w:p>
    <w:p w:rsidR="009D08D0" w:rsidRDefault="009D08D0" w:rsidP="0043503D">
      <w:pPr>
        <w:spacing w:after="200"/>
        <w:jc w:val="both"/>
      </w:pPr>
    </w:p>
    <w:p w:rsidR="0043503D" w:rsidRPr="00B3727B" w:rsidRDefault="0043503D" w:rsidP="0043503D">
      <w:pPr>
        <w:spacing w:after="200"/>
        <w:jc w:val="both"/>
      </w:pPr>
      <w:r>
        <w:t xml:space="preserve">Duke u bazuar ne këto qe u ceken me lartë është vendosur si ne </w:t>
      </w:r>
      <w:proofErr w:type="spellStart"/>
      <w:r>
        <w:t>dispozitiv</w:t>
      </w:r>
      <w:proofErr w:type="spellEnd"/>
      <w:r>
        <w:t xml:space="preserve"> te këtij aktgjykimi</w:t>
      </w:r>
      <w:r w:rsidRPr="00B3727B">
        <w:t>.</w:t>
      </w:r>
    </w:p>
    <w:p w:rsidR="0043503D" w:rsidRPr="00B3727B" w:rsidRDefault="0043503D" w:rsidP="0043503D">
      <w:pPr>
        <w:spacing w:after="200"/>
        <w:jc w:val="center"/>
        <w:rPr>
          <w:b/>
        </w:rPr>
      </w:pPr>
      <w:r w:rsidRPr="00B3727B">
        <w:rPr>
          <w:b/>
        </w:rPr>
        <w:t>GJYKATA THEMELORE PEJË - DEGA KLINË</w:t>
      </w:r>
    </w:p>
    <w:p w:rsidR="0043503D" w:rsidRPr="00B3727B" w:rsidRDefault="0043503D" w:rsidP="0043503D">
      <w:pPr>
        <w:rPr>
          <w:b/>
        </w:rPr>
      </w:pPr>
      <w:r w:rsidRPr="00B3727B">
        <w:rPr>
          <w:b/>
        </w:rPr>
        <w:t xml:space="preserve">                                                     </w:t>
      </w:r>
      <w:proofErr w:type="spellStart"/>
      <w:r>
        <w:rPr>
          <w:b/>
        </w:rPr>
        <w:t>P.nr.247/19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DT.03.01.2020</w:t>
      </w:r>
      <w:proofErr w:type="spellEnd"/>
    </w:p>
    <w:p w:rsidR="0043503D" w:rsidRPr="00B3727B" w:rsidRDefault="0043503D" w:rsidP="0043503D">
      <w:pPr>
        <w:jc w:val="both"/>
        <w:rPr>
          <w:b/>
        </w:rPr>
      </w:pPr>
    </w:p>
    <w:p w:rsidR="0043503D" w:rsidRPr="00B3727B" w:rsidRDefault="0043503D" w:rsidP="0043503D">
      <w:pPr>
        <w:jc w:val="both"/>
        <w:rPr>
          <w:b/>
        </w:rPr>
      </w:pPr>
    </w:p>
    <w:p w:rsidR="0043503D" w:rsidRPr="00B3727B" w:rsidRDefault="0043503D" w:rsidP="0043503D">
      <w:pPr>
        <w:jc w:val="both"/>
        <w:rPr>
          <w:b/>
        </w:rPr>
      </w:pPr>
      <w:r w:rsidRPr="00B3727B">
        <w:rPr>
          <w:b/>
        </w:rPr>
        <w:t>Zyrtarja Ligjore:                                                                                       Gjyqtari:</w:t>
      </w:r>
    </w:p>
    <w:p w:rsidR="0043503D" w:rsidRPr="00B3727B" w:rsidRDefault="0043503D" w:rsidP="0043503D">
      <w:pPr>
        <w:jc w:val="both"/>
        <w:rPr>
          <w:b/>
        </w:rPr>
      </w:pPr>
      <w:r w:rsidRPr="00B3727B">
        <w:rPr>
          <w:b/>
        </w:rPr>
        <w:t xml:space="preserve">Saranda Hoti                                                               </w:t>
      </w:r>
      <w:r w:rsidR="009D08D0">
        <w:rPr>
          <w:b/>
        </w:rPr>
        <w:t xml:space="preserve">                             </w:t>
      </w:r>
      <w:bookmarkStart w:id="0" w:name="_GoBack"/>
      <w:bookmarkEnd w:id="0"/>
      <w:proofErr w:type="spellStart"/>
      <w:r w:rsidRPr="00B3727B">
        <w:rPr>
          <w:b/>
        </w:rPr>
        <w:t>Jashar</w:t>
      </w:r>
      <w:proofErr w:type="spellEnd"/>
      <w:r w:rsidRPr="00B3727B">
        <w:rPr>
          <w:b/>
        </w:rPr>
        <w:t xml:space="preserve"> Gashi</w:t>
      </w:r>
    </w:p>
    <w:p w:rsidR="0043503D" w:rsidRPr="00B3727B" w:rsidRDefault="0043503D" w:rsidP="0043503D">
      <w:pPr>
        <w:jc w:val="both"/>
        <w:rPr>
          <w:b/>
        </w:rPr>
      </w:pPr>
    </w:p>
    <w:p w:rsidR="0043503D" w:rsidRPr="00B3727B" w:rsidRDefault="0043503D" w:rsidP="0043503D">
      <w:pPr>
        <w:jc w:val="both"/>
        <w:rPr>
          <w:b/>
        </w:rPr>
      </w:pPr>
      <w:r w:rsidRPr="00B3727B">
        <w:rPr>
          <w:b/>
        </w:rPr>
        <w:t xml:space="preserve">KESHILLË JURIDIKE:  </w:t>
      </w:r>
    </w:p>
    <w:p w:rsidR="0043503D" w:rsidRPr="00B3727B" w:rsidRDefault="0043503D" w:rsidP="0043503D">
      <w:pPr>
        <w:jc w:val="both"/>
      </w:pPr>
      <w:r w:rsidRPr="00B3727B">
        <w:t>Kundër këtij aktgjykimi mund te</w:t>
      </w:r>
    </w:p>
    <w:p w:rsidR="0043503D" w:rsidRPr="00B3727B" w:rsidRDefault="0043503D" w:rsidP="0043503D">
      <w:pPr>
        <w:jc w:val="both"/>
      </w:pPr>
      <w:r w:rsidRPr="00B3727B">
        <w:t xml:space="preserve">Parashtrohet  ankesë ne afat prej 15 ditësh                                              </w:t>
      </w:r>
    </w:p>
    <w:p w:rsidR="0043503D" w:rsidRPr="00B3727B" w:rsidRDefault="0043503D" w:rsidP="0043503D">
      <w:pPr>
        <w:jc w:val="both"/>
      </w:pPr>
      <w:r w:rsidRPr="00B3727B">
        <w:t xml:space="preserve">nga dita e marrjes se te njëjtit ne Gjykatën                                           </w:t>
      </w:r>
    </w:p>
    <w:p w:rsidR="0025663E" w:rsidRDefault="0043503D" w:rsidP="0043503D">
      <w:pPr>
        <w:jc w:val="both"/>
      </w:pPr>
      <w:r w:rsidRPr="00B3727B">
        <w:t>e Apelit ne Prishtinë përmes kësaj gjykate</w:t>
      </w:r>
      <w:r>
        <w:t>.</w:t>
      </w:r>
      <w:r w:rsidRPr="00B3727B">
        <w:t xml:space="preserve">                                             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DD" w:rsidRDefault="00AB1CDD" w:rsidP="004369F3">
      <w:r>
        <w:separator/>
      </w:r>
    </w:p>
  </w:endnote>
  <w:endnote w:type="continuationSeparator" w:id="0">
    <w:p w:rsidR="00AB1CDD" w:rsidRDefault="00AB1CD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F154B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2019:252230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95290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95290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4F154B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2019:252230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29529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295290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DD" w:rsidRDefault="00AB1CDD" w:rsidP="004369F3">
      <w:r>
        <w:separator/>
      </w:r>
    </w:p>
  </w:footnote>
  <w:footnote w:type="continuationSeparator" w:id="0">
    <w:p w:rsidR="00AB1CDD" w:rsidRDefault="00AB1CD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2019:196451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15.01.2020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00761281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4F154B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KLINË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95290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02631"/>
    <w:rsid w:val="00411C65"/>
    <w:rsid w:val="00412A2A"/>
    <w:rsid w:val="00417E54"/>
    <w:rsid w:val="00432497"/>
    <w:rsid w:val="00434FE2"/>
    <w:rsid w:val="0043503D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154B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52B3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08D0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1CDD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03ED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83FDD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963C6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97EF-51CE-4435-A915-A9FC1F3C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2020-01-15T08:30:00Z</dcterms:created>
  <dcterms:modified xsi:type="dcterms:W3CDTF">2020-02-24T08:33:00Z</dcterms:modified>
</cp:coreProperties>
</file>