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7A56F6"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2018:033259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7A56F6"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14.02.2020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7A56F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00835116</w:t>
                </w:r>
              </w:sdtContent>
            </w:sdt>
          </w:p>
        </w:tc>
      </w:tr>
    </w:tbl>
    <w:p w:rsidR="0095459A" w:rsidRDefault="0095459A" w:rsidP="009A3036">
      <w:pPr>
        <w:ind w:firstLine="630"/>
        <w:rPr>
          <w:b/>
          <w:bCs/>
        </w:rPr>
      </w:pPr>
    </w:p>
    <w:p w:rsidR="004738A7" w:rsidRDefault="004738A7" w:rsidP="0095459A">
      <w:pPr>
        <w:ind w:firstLine="630"/>
        <w:jc w:val="center"/>
        <w:rPr>
          <w:b/>
          <w:bCs/>
        </w:rPr>
      </w:pPr>
    </w:p>
    <w:p w:rsidR="00567ABC" w:rsidRDefault="00567ABC" w:rsidP="00567ABC">
      <w:pPr>
        <w:rPr>
          <w:b/>
          <w:bCs/>
        </w:rPr>
      </w:pPr>
      <w:r>
        <w:rPr>
          <w:b/>
          <w:bCs/>
        </w:rPr>
        <w:t xml:space="preserve">DKR </w:t>
      </w:r>
      <w:proofErr w:type="spellStart"/>
      <w:r>
        <w:rPr>
          <w:b/>
          <w:bCs/>
        </w:rPr>
        <w:t>P</w:t>
      </w:r>
      <w:r w:rsidR="00041221">
        <w:rPr>
          <w:b/>
          <w:bCs/>
        </w:rPr>
        <w:t>.nr.</w:t>
      </w:r>
      <w:r>
        <w:rPr>
          <w:b/>
          <w:bCs/>
        </w:rPr>
        <w:t>37/19</w:t>
      </w:r>
      <w:proofErr w:type="spellEnd"/>
    </w:p>
    <w:p w:rsidR="00567ABC" w:rsidRDefault="00567ABC" w:rsidP="00567ABC">
      <w:pPr>
        <w:rPr>
          <w:b/>
          <w:bCs/>
        </w:rPr>
      </w:pPr>
    </w:p>
    <w:p w:rsidR="00567ABC" w:rsidRDefault="00567ABC" w:rsidP="00567ABC">
      <w:pPr>
        <w:rPr>
          <w:b/>
          <w:bCs/>
        </w:rPr>
      </w:pPr>
      <w:r>
        <w:rPr>
          <w:b/>
          <w:bCs/>
        </w:rPr>
        <w:t xml:space="preserve">NË EMËR TË POPULLIT </w:t>
      </w:r>
    </w:p>
    <w:p w:rsidR="00567ABC" w:rsidRDefault="00567ABC" w:rsidP="00567ABC">
      <w:pPr>
        <w:rPr>
          <w:b/>
          <w:bCs/>
        </w:rPr>
      </w:pPr>
    </w:p>
    <w:p w:rsidR="00567ABC" w:rsidRDefault="00567ABC" w:rsidP="00567ABC">
      <w:pPr>
        <w:jc w:val="both"/>
      </w:pPr>
      <w:r w:rsidRPr="00041221">
        <w:rPr>
          <w:b/>
        </w:rPr>
        <w:t>GJYKATA THEMELORE NE PEJE – DEPARTAMENTI PËR KRIME TË RËNDA</w:t>
      </w:r>
      <w:r>
        <w:t xml:space="preserve">,  ne trupin gjykues te përberë nga Gjyqtaret: </w:t>
      </w:r>
      <w:proofErr w:type="spellStart"/>
      <w:r>
        <w:t>Lumturije</w:t>
      </w:r>
      <w:proofErr w:type="spellEnd"/>
      <w:r>
        <w:t xml:space="preserve"> </w:t>
      </w:r>
      <w:proofErr w:type="spellStart"/>
      <w:r>
        <w:t>Muhaxheri</w:t>
      </w:r>
      <w:proofErr w:type="spellEnd"/>
      <w:r>
        <w:t xml:space="preserve"> - Kryetare e trupit gjykues, Gjyqtareve profesionist Sami </w:t>
      </w:r>
      <w:proofErr w:type="spellStart"/>
      <w:r>
        <w:t>Sharaxhiu</w:t>
      </w:r>
      <w:proofErr w:type="spellEnd"/>
      <w:r>
        <w:t xml:space="preserve"> dhe </w:t>
      </w:r>
      <w:proofErr w:type="spellStart"/>
      <w:r>
        <w:t>Violeta</w:t>
      </w:r>
      <w:proofErr w:type="spellEnd"/>
      <w:r>
        <w:t xml:space="preserve"> </w:t>
      </w:r>
      <w:proofErr w:type="spellStart"/>
      <w:r>
        <w:t>Husaj</w:t>
      </w:r>
      <w:proofErr w:type="spellEnd"/>
      <w:r>
        <w:t xml:space="preserve"> Rugova - anëtar, me pjesëmarrjen e sekretares juridike Shpresa </w:t>
      </w:r>
      <w:proofErr w:type="spellStart"/>
      <w:r>
        <w:t>Kërnja</w:t>
      </w:r>
      <w:proofErr w:type="spellEnd"/>
      <w:r>
        <w:t xml:space="preserve">, në çështjen penale kundër të akuzuarit </w:t>
      </w:r>
      <w:r w:rsidR="00235054">
        <w:t>N</w:t>
      </w:r>
      <w:r>
        <w:t xml:space="preserve"> </w:t>
      </w:r>
      <w:r w:rsidR="00235054">
        <w:t>M</w:t>
      </w:r>
      <w:r>
        <w:t xml:space="preserve"> nga fshati </w:t>
      </w:r>
      <w:r w:rsidR="00235054">
        <w:t>K</w:t>
      </w:r>
      <w:r>
        <w:t xml:space="preserve"> Komuna </w:t>
      </w:r>
      <w:r w:rsidR="00235054">
        <w:t>I</w:t>
      </w:r>
      <w:r>
        <w:t xml:space="preserve"> , për shkak të veprës penale Blerja, posedimi , shpërndarja dhe shitja e paautorizuar e </w:t>
      </w:r>
      <w:r w:rsidR="00A8790E">
        <w:t>narkotikëve</w:t>
      </w:r>
      <w:r>
        <w:t xml:space="preserve"> , substancave </w:t>
      </w:r>
      <w:proofErr w:type="spellStart"/>
      <w:r>
        <w:t>psikotrope</w:t>
      </w:r>
      <w:proofErr w:type="spellEnd"/>
      <w:r>
        <w:t xml:space="preserve"> dhe analoge nga neni 273 </w:t>
      </w:r>
      <w:proofErr w:type="spellStart"/>
      <w:r>
        <w:t>par.2</w:t>
      </w:r>
      <w:proofErr w:type="spellEnd"/>
      <w:r>
        <w:t xml:space="preserve"> të KPRK-së</w:t>
      </w:r>
      <w:r w:rsidR="00907EAD">
        <w:t xml:space="preserve">, </w:t>
      </w:r>
      <w:r>
        <w:t xml:space="preserve"> e të ri cilësuar në shqyrtim gjyqësor </w:t>
      </w:r>
      <w:proofErr w:type="spellStart"/>
      <w:r w:rsidR="00907EAD">
        <w:t>tëdt.11.02.2020</w:t>
      </w:r>
      <w:proofErr w:type="spellEnd"/>
      <w:r w:rsidR="00907EAD">
        <w:t xml:space="preserve">, </w:t>
      </w:r>
      <w:r>
        <w:t xml:space="preserve">në vepër penale </w:t>
      </w:r>
      <w:r w:rsidR="00907EAD">
        <w:t>p</w:t>
      </w:r>
      <w:r>
        <w:t xml:space="preserve">osedim i paautorizuar i narkotikëve substancave </w:t>
      </w:r>
      <w:proofErr w:type="spellStart"/>
      <w:r>
        <w:t>psikotrope</w:t>
      </w:r>
      <w:proofErr w:type="spellEnd"/>
      <w:r>
        <w:t xml:space="preserve"> dhe analoge nga neni 275 </w:t>
      </w:r>
      <w:proofErr w:type="spellStart"/>
      <w:r>
        <w:t>par.2</w:t>
      </w:r>
      <w:proofErr w:type="spellEnd"/>
      <w:r>
        <w:t xml:space="preserve"> të KPRK-së, duke vendosur sipas akuzës së Prokurorisë Themelore-Departamenti për Krime të Rënda në Pejë </w:t>
      </w:r>
      <w:proofErr w:type="spellStart"/>
      <w:r>
        <w:t>PP/I.nr.34/2018</w:t>
      </w:r>
      <w:proofErr w:type="spellEnd"/>
      <w:r>
        <w:t xml:space="preserve"> të </w:t>
      </w:r>
      <w:proofErr w:type="spellStart"/>
      <w:r>
        <w:t>dt.08.04.2019</w:t>
      </w:r>
      <w:proofErr w:type="spellEnd"/>
      <w:r>
        <w:t>,</w:t>
      </w:r>
      <w:r w:rsidR="00907EAD">
        <w:t xml:space="preserve"> </w:t>
      </w:r>
      <w:r>
        <w:t>në seancën e shqyrtimit gjyqësor</w:t>
      </w:r>
      <w:r w:rsidR="00907EAD">
        <w:t xml:space="preserve">, </w:t>
      </w:r>
      <w:r>
        <w:t xml:space="preserve">të mbajtur me </w:t>
      </w:r>
      <w:proofErr w:type="spellStart"/>
      <w:r>
        <w:t>dt.11.02.2020</w:t>
      </w:r>
      <w:proofErr w:type="spellEnd"/>
      <w:r>
        <w:t>,</w:t>
      </w:r>
      <w:r w:rsidR="00907EAD">
        <w:t xml:space="preserve"> </w:t>
      </w:r>
      <w:r>
        <w:t>në praninë e Prokurorit të Shtetit-</w:t>
      </w:r>
      <w:proofErr w:type="spellStart"/>
      <w:r>
        <w:t>Ramiz</w:t>
      </w:r>
      <w:proofErr w:type="spellEnd"/>
      <w:r>
        <w:t xml:space="preserve"> </w:t>
      </w:r>
      <w:proofErr w:type="spellStart"/>
      <w:r>
        <w:t>Buzhala</w:t>
      </w:r>
      <w:proofErr w:type="spellEnd"/>
      <w:r>
        <w:t xml:space="preserve">, të akuzuarit </w:t>
      </w:r>
      <w:r w:rsidR="00235054">
        <w:t>N</w:t>
      </w:r>
      <w:r w:rsidR="00907EAD">
        <w:t xml:space="preserve"> </w:t>
      </w:r>
      <w:r w:rsidR="00235054">
        <w:t>M</w:t>
      </w:r>
      <w:r w:rsidR="00907EAD">
        <w:t xml:space="preserve"> </w:t>
      </w:r>
      <w:r>
        <w:t xml:space="preserve">dhe mbrojtësit të tij </w:t>
      </w:r>
      <w:r w:rsidR="00907EAD">
        <w:t>Avokatit</w:t>
      </w:r>
      <w:r>
        <w:t xml:space="preserve"> </w:t>
      </w:r>
      <w:proofErr w:type="spellStart"/>
      <w:r>
        <w:t>Leon</w:t>
      </w:r>
      <w:proofErr w:type="spellEnd"/>
      <w:r>
        <w:t xml:space="preserve"> </w:t>
      </w:r>
      <w:proofErr w:type="spellStart"/>
      <w:r>
        <w:t>Përlaska</w:t>
      </w:r>
      <w:proofErr w:type="spellEnd"/>
      <w:r w:rsidR="00907EAD">
        <w:t xml:space="preserve">, </w:t>
      </w:r>
      <w:r>
        <w:t xml:space="preserve"> nga </w:t>
      </w:r>
      <w:r w:rsidR="00907EAD">
        <w:t>Prishtina,</w:t>
      </w:r>
      <w:r>
        <w:t xml:space="preserve"> sipas autorizimit, të njëjtën ditë murr </w:t>
      </w:r>
      <w:r w:rsidR="00907EAD">
        <w:t xml:space="preserve">e </w:t>
      </w:r>
      <w:r>
        <w:t>me datë 14.02.2020, përpiloi këtë:</w:t>
      </w:r>
    </w:p>
    <w:p w:rsidR="00567ABC" w:rsidRDefault="00567ABC" w:rsidP="00567ABC">
      <w:pPr>
        <w:rPr>
          <w:b/>
          <w:bCs/>
        </w:rPr>
      </w:pPr>
    </w:p>
    <w:p w:rsidR="00567ABC" w:rsidRDefault="00567ABC" w:rsidP="00567ABC">
      <w:pPr>
        <w:pStyle w:val="BodyText"/>
        <w:rPr>
          <w:b/>
          <w:bCs/>
        </w:rPr>
      </w:pPr>
    </w:p>
    <w:p w:rsidR="00567ABC" w:rsidRDefault="00567ABC" w:rsidP="00567ABC">
      <w:pPr>
        <w:jc w:val="both"/>
        <w:rPr>
          <w:b/>
        </w:rPr>
      </w:pPr>
      <w:r>
        <w:rPr>
          <w:b/>
        </w:rPr>
        <w:t xml:space="preserve">A K T GJ Y K I M  </w:t>
      </w:r>
    </w:p>
    <w:p w:rsidR="00567ABC" w:rsidRPr="00041221" w:rsidRDefault="00567ABC" w:rsidP="00567ABC">
      <w:pPr>
        <w:jc w:val="both"/>
        <w:rPr>
          <w:b/>
        </w:rPr>
      </w:pPr>
    </w:p>
    <w:p w:rsidR="00567ABC" w:rsidRPr="00B759FD" w:rsidRDefault="00567ABC" w:rsidP="00567ABC">
      <w:pPr>
        <w:jc w:val="both"/>
      </w:pPr>
      <w:r w:rsidRPr="00041221">
        <w:rPr>
          <w:b/>
        </w:rPr>
        <w:t xml:space="preserve">I akuzuari </w:t>
      </w:r>
      <w:r w:rsidR="00235054">
        <w:rPr>
          <w:b/>
        </w:rPr>
        <w:t>N</w:t>
      </w:r>
      <w:r w:rsidRPr="00041221">
        <w:rPr>
          <w:b/>
        </w:rPr>
        <w:t xml:space="preserve"> </w:t>
      </w:r>
      <w:r w:rsidR="00235054">
        <w:rPr>
          <w:b/>
        </w:rPr>
        <w:t>M</w:t>
      </w:r>
      <w:r w:rsidR="00041221">
        <w:rPr>
          <w:b/>
        </w:rPr>
        <w:t xml:space="preserve">, </w:t>
      </w:r>
      <w:r w:rsidRPr="00B759FD">
        <w:t xml:space="preserve"> </w:t>
      </w:r>
      <w:r>
        <w:t xml:space="preserve">i </w:t>
      </w:r>
      <w:r w:rsidR="00041221">
        <w:t>i</w:t>
      </w:r>
      <w:r>
        <w:t xml:space="preserve">dentifikuar në bazë të letërnjoftimit </w:t>
      </w:r>
      <w:r w:rsidR="00041221">
        <w:t xml:space="preserve">me </w:t>
      </w:r>
      <w:proofErr w:type="spellStart"/>
      <w:r w:rsidR="00041221">
        <w:t>nr.pesonal</w:t>
      </w:r>
      <w:proofErr w:type="spellEnd"/>
      <w:r>
        <w:t xml:space="preserve"> </w:t>
      </w:r>
      <w:r w:rsidR="00235054">
        <w:t>..</w:t>
      </w:r>
      <w:r w:rsidR="00041221">
        <w:t xml:space="preserve">, </w:t>
      </w:r>
      <w:r w:rsidRPr="00B759FD">
        <w:t xml:space="preserve">i lindur me </w:t>
      </w:r>
      <w:r w:rsidR="00041221">
        <w:t>dt.</w:t>
      </w:r>
      <w:r w:rsidR="00235054">
        <w:t>.....</w:t>
      </w:r>
      <w:r w:rsidR="00041221">
        <w:t>,</w:t>
      </w:r>
      <w:r>
        <w:t xml:space="preserve"> në </w:t>
      </w:r>
      <w:proofErr w:type="spellStart"/>
      <w:r w:rsidR="00041221">
        <w:t>fsh.</w:t>
      </w:r>
      <w:r w:rsidR="00235054">
        <w:t>K</w:t>
      </w:r>
      <w:proofErr w:type="spellEnd"/>
      <w:r w:rsidR="00041221">
        <w:t xml:space="preserve">, </w:t>
      </w:r>
      <w:r>
        <w:t xml:space="preserve">Komuna </w:t>
      </w:r>
      <w:r w:rsidR="001F620B">
        <w:t>I</w:t>
      </w:r>
      <w:r w:rsidRPr="00B759FD">
        <w:t xml:space="preserve">, ku dhe </w:t>
      </w:r>
      <w:r>
        <w:t xml:space="preserve">ka vendbanim të </w:t>
      </w:r>
      <w:r w:rsidR="00041221">
        <w:t>përhershëm</w:t>
      </w:r>
      <w:r>
        <w:t xml:space="preserve">, i biri </w:t>
      </w:r>
      <w:r w:rsidR="001F620B">
        <w:t>D</w:t>
      </w:r>
      <w:r>
        <w:t xml:space="preserve"> dhe nënës </w:t>
      </w:r>
      <w:r w:rsidR="001F620B">
        <w:t>M</w:t>
      </w:r>
      <w:r w:rsidRPr="00B759FD">
        <w:t xml:space="preserve">, e gjinisë </w:t>
      </w:r>
      <w:r w:rsidR="001F620B">
        <w:t>D</w:t>
      </w:r>
      <w:r w:rsidRPr="00B759FD">
        <w:t xml:space="preserve">, ka të kryer shkollën </w:t>
      </w:r>
      <w:r>
        <w:t xml:space="preserve">e mesme </w:t>
      </w:r>
      <w:r w:rsidRPr="00B759FD">
        <w:t xml:space="preserve">, </w:t>
      </w:r>
      <w:r>
        <w:t xml:space="preserve">me profesion </w:t>
      </w:r>
      <w:proofErr w:type="spellStart"/>
      <w:r>
        <w:t>gipser</w:t>
      </w:r>
      <w:proofErr w:type="spellEnd"/>
      <w:r w:rsidRPr="00B759FD">
        <w:t xml:space="preserve">, </w:t>
      </w:r>
      <w:r>
        <w:t xml:space="preserve">për momentin </w:t>
      </w:r>
      <w:r w:rsidRPr="00B759FD">
        <w:t xml:space="preserve">i pa punë, </w:t>
      </w:r>
      <w:r>
        <w:t xml:space="preserve">i pamartuar, </w:t>
      </w:r>
      <w:r w:rsidRPr="00B759FD">
        <w:t xml:space="preserve">i gjendjes së dobët ekonomike, Shqiptar, Shtetas i Republikës së Kosovës, </w:t>
      </w:r>
      <w:r>
        <w:t>më parë i pa dënuar.</w:t>
      </w:r>
    </w:p>
    <w:p w:rsidR="00567ABC" w:rsidRPr="00B759FD" w:rsidRDefault="00567ABC" w:rsidP="00567ABC">
      <w:pPr>
        <w:jc w:val="both"/>
      </w:pPr>
    </w:p>
    <w:p w:rsidR="00567ABC" w:rsidRPr="006664CC" w:rsidRDefault="00567ABC" w:rsidP="00567ABC">
      <w:pPr>
        <w:jc w:val="both"/>
      </w:pPr>
      <w:r>
        <w:rPr>
          <w:b/>
        </w:rPr>
        <w:t>ËSHTË FAJTOR</w:t>
      </w:r>
    </w:p>
    <w:p w:rsidR="00567ABC" w:rsidRDefault="00567ABC" w:rsidP="00567ABC">
      <w:pPr>
        <w:rPr>
          <w:b/>
        </w:rPr>
      </w:pPr>
    </w:p>
    <w:p w:rsidR="00567ABC" w:rsidRDefault="00567ABC" w:rsidP="00567ABC">
      <w:pPr>
        <w:tabs>
          <w:tab w:val="left" w:pos="2835"/>
        </w:tabs>
        <w:rPr>
          <w:b/>
        </w:rPr>
      </w:pPr>
      <w:r>
        <w:rPr>
          <w:b/>
        </w:rPr>
        <w:t>Për shkak se:</w:t>
      </w:r>
    </w:p>
    <w:p w:rsidR="00567ABC" w:rsidRDefault="00567ABC" w:rsidP="00567ABC">
      <w:pPr>
        <w:tabs>
          <w:tab w:val="left" w:pos="2835"/>
        </w:tabs>
        <w:rPr>
          <w:b/>
        </w:rPr>
      </w:pPr>
    </w:p>
    <w:p w:rsidR="00041221" w:rsidRDefault="00567ABC" w:rsidP="00E013EA">
      <w:pPr>
        <w:jc w:val="both"/>
      </w:pPr>
      <w:r>
        <w:t xml:space="preserve">Se me </w:t>
      </w:r>
      <w:proofErr w:type="spellStart"/>
      <w:r>
        <w:t>dt.25.05.2018</w:t>
      </w:r>
      <w:proofErr w:type="spellEnd"/>
      <w:r w:rsidR="003F5813">
        <w:t>,</w:t>
      </w:r>
      <w:r>
        <w:t xml:space="preserve"> rreth orës 20.00, në </w:t>
      </w:r>
      <w:proofErr w:type="spellStart"/>
      <w:r>
        <w:t>fsh.</w:t>
      </w:r>
      <w:r w:rsidR="001F620B">
        <w:t>G</w:t>
      </w:r>
      <w:proofErr w:type="spellEnd"/>
      <w:r>
        <w:t xml:space="preserve">, Komuna </w:t>
      </w:r>
      <w:r w:rsidR="001F620B">
        <w:t>K</w:t>
      </w:r>
      <w:r>
        <w:t>, pikërisht në afërsi të pompës së derivateve “</w:t>
      </w:r>
      <w:r w:rsidR="001F620B">
        <w:t>...</w:t>
      </w:r>
      <w:r>
        <w:t xml:space="preserve">”, pa autorizim ka poseduar substanca </w:t>
      </w:r>
      <w:proofErr w:type="spellStart"/>
      <w:r>
        <w:t>psiko</w:t>
      </w:r>
      <w:proofErr w:type="spellEnd"/>
      <w:r>
        <w:t xml:space="preserve"> trope ose analoge  të shpallura si të rrezikshme në kundërshtim me nenin 9 dhe 14 të Ligjit për narkotik, substanca </w:t>
      </w:r>
      <w:proofErr w:type="spellStart"/>
      <w:r>
        <w:t>psikotrope</w:t>
      </w:r>
      <w:proofErr w:type="spellEnd"/>
      <w:r>
        <w:t xml:space="preserve"> dhe </w:t>
      </w:r>
      <w:proofErr w:type="spellStart"/>
      <w:r>
        <w:t>anloge</w:t>
      </w:r>
      <w:proofErr w:type="spellEnd"/>
      <w:r>
        <w:t xml:space="preserve"> </w:t>
      </w:r>
      <w:proofErr w:type="spellStart"/>
      <w:r>
        <w:t>nr.02/L</w:t>
      </w:r>
      <w:proofErr w:type="spellEnd"/>
      <w:r>
        <w:t xml:space="preserve"> 128 të llojit kokainë, në atë mënyrë që ditën kritike zyrtarët policor të Stacionit Policor Klinë, duke vepruar sipas kërkesës së hetuesve të Njësitit për Hetim të Trafikut me </w:t>
      </w:r>
      <w:r w:rsidR="003F5813">
        <w:t>N</w:t>
      </w:r>
      <w:r>
        <w:t xml:space="preserve">arkotikë DHTN </w:t>
      </w:r>
      <w:r w:rsidR="001F620B">
        <w:t>GJ</w:t>
      </w:r>
      <w:r>
        <w:t>, kanë bërë  kontroll dhe bastisje të akuzuarit ashtu që gjatë kontrollit në automjetin e  tij të markës “</w:t>
      </w:r>
      <w:r w:rsidR="001F620B">
        <w:t>...</w:t>
      </w:r>
      <w:r>
        <w:t xml:space="preserve">, me targa regjistrimi </w:t>
      </w:r>
      <w:r w:rsidR="001F620B">
        <w:t>....</w:t>
      </w:r>
      <w:r w:rsidR="003F5813">
        <w:t>,</w:t>
      </w:r>
      <w:r>
        <w:t xml:space="preserve"> ngjyrë hiri, te ndërruesi i shpejtësisë</w:t>
      </w:r>
      <w:r w:rsidR="003F5813">
        <w:t>,</w:t>
      </w:r>
      <w:r>
        <w:t xml:space="preserve"> i është gjetur një paketim i cigareve në të cilën kanë qenë 6 qese të najlonit të tejdukshme të </w:t>
      </w:r>
      <w:r>
        <w:lastRenderedPageBreak/>
        <w:t>mbushura me substancë narkotike në formë bari ngjyrë të bardh, ku nga ekzaminim</w:t>
      </w:r>
      <w:r w:rsidR="003F5813">
        <w:t xml:space="preserve">i  laboratorik i </w:t>
      </w:r>
      <w:proofErr w:type="spellStart"/>
      <w:r w:rsidR="003F5813">
        <w:t>F</w:t>
      </w:r>
      <w:r>
        <w:t>orenzikës</w:t>
      </w:r>
      <w:proofErr w:type="spellEnd"/>
      <w:r w:rsidR="003F5813">
        <w:t>,</w:t>
      </w:r>
      <w:r>
        <w:t xml:space="preserve"> është konstatuar se i akuzuari kishte në posedim 2.95 </w:t>
      </w:r>
      <w:proofErr w:type="spellStart"/>
      <w:r>
        <w:t>gr</w:t>
      </w:r>
      <w:proofErr w:type="spellEnd"/>
      <w:r>
        <w:t xml:space="preserve">. substancë narkotike të llojit kokainë, </w:t>
      </w:r>
    </w:p>
    <w:p w:rsidR="00E013EA" w:rsidRDefault="00E013EA" w:rsidP="00E013EA">
      <w:pPr>
        <w:jc w:val="both"/>
      </w:pPr>
    </w:p>
    <w:p w:rsidR="00567ABC" w:rsidRPr="00A832BD" w:rsidRDefault="00567ABC" w:rsidP="00A832BD">
      <w:pPr>
        <w:pStyle w:val="ListParagraph"/>
        <w:numPr>
          <w:ilvl w:val="0"/>
          <w:numId w:val="14"/>
        </w:numPr>
        <w:rPr>
          <w:rFonts w:eastAsiaTheme="minorHAnsi"/>
        </w:rPr>
      </w:pPr>
      <w:r w:rsidRPr="00A832BD">
        <w:rPr>
          <w:rFonts w:eastAsiaTheme="minorHAnsi"/>
        </w:rPr>
        <w:t xml:space="preserve">me çka ka kryer vepër penale </w:t>
      </w:r>
      <w:r>
        <w:t xml:space="preserve">Posedim i paautorizuar i narkotikëve substancave </w:t>
      </w:r>
      <w:proofErr w:type="spellStart"/>
      <w:r>
        <w:t>psikotrope</w:t>
      </w:r>
      <w:proofErr w:type="spellEnd"/>
      <w:r>
        <w:t xml:space="preserve"> dhe analoge nga neni 275 </w:t>
      </w:r>
      <w:proofErr w:type="spellStart"/>
      <w:r>
        <w:t>par.2</w:t>
      </w:r>
      <w:proofErr w:type="spellEnd"/>
      <w:r>
        <w:t xml:space="preserve"> të KPRK-së</w:t>
      </w:r>
      <w:r w:rsidRPr="00A832BD">
        <w:rPr>
          <w:rFonts w:eastAsiaTheme="minorHAnsi"/>
        </w:rPr>
        <w:t xml:space="preserve"> </w:t>
      </w:r>
    </w:p>
    <w:p w:rsidR="00A832BD" w:rsidRDefault="00A832BD" w:rsidP="00A832BD"/>
    <w:p w:rsidR="00567ABC" w:rsidRPr="003D5CAD" w:rsidRDefault="00567ABC" w:rsidP="00A832BD">
      <w:pPr>
        <w:jc w:val="both"/>
        <w:rPr>
          <w:bCs/>
        </w:rPr>
      </w:pPr>
      <w:r w:rsidRPr="008C4E29">
        <w:t xml:space="preserve">Gjykata me aplikimin e neneve 3,  4, 7, 17 </w:t>
      </w:r>
      <w:proofErr w:type="spellStart"/>
      <w:r w:rsidRPr="008C4E29">
        <w:t>par.1</w:t>
      </w:r>
      <w:proofErr w:type="spellEnd"/>
      <w:r w:rsidRPr="008C4E29">
        <w:t xml:space="preserve">, 21 </w:t>
      </w:r>
      <w:proofErr w:type="spellStart"/>
      <w:r w:rsidRPr="008C4E29">
        <w:t>par.2</w:t>
      </w:r>
      <w:proofErr w:type="spellEnd"/>
      <w:r w:rsidRPr="008C4E29">
        <w:t xml:space="preserve">, 41, 46, </w:t>
      </w:r>
      <w:r>
        <w:t>62,</w:t>
      </w:r>
      <w:r w:rsidRPr="008C4E29">
        <w:t xml:space="preserve"> 69, 73, </w:t>
      </w:r>
      <w:r>
        <w:rPr>
          <w:b/>
        </w:rPr>
        <w:t xml:space="preserve"> </w:t>
      </w:r>
      <w:r w:rsidRPr="00A832BD">
        <w:t xml:space="preserve">275 </w:t>
      </w:r>
      <w:proofErr w:type="spellStart"/>
      <w:r w:rsidRPr="003D5CAD">
        <w:t>par.2</w:t>
      </w:r>
      <w:proofErr w:type="spellEnd"/>
      <w:r w:rsidRPr="003D5CAD">
        <w:t xml:space="preserve"> të KPRK</w:t>
      </w:r>
      <w:r>
        <w:t>-së</w:t>
      </w:r>
      <w:r w:rsidRPr="003D5CAD">
        <w:t>, nenit 365, 366, 453, e në pajtim me nen</w:t>
      </w:r>
      <w:r>
        <w:t xml:space="preserve">in </w:t>
      </w:r>
      <w:r w:rsidRPr="003D5CAD">
        <w:rPr>
          <w:bCs/>
        </w:rPr>
        <w:t xml:space="preserve"> 248 të  KPPRK-së, te akuzuari</w:t>
      </w:r>
      <w:r>
        <w:rPr>
          <w:bCs/>
        </w:rPr>
        <w:t>n e ,</w:t>
      </w:r>
      <w:r w:rsidRPr="003D5CAD">
        <w:rPr>
          <w:bCs/>
        </w:rPr>
        <w:t xml:space="preserve">  </w:t>
      </w:r>
    </w:p>
    <w:p w:rsidR="00567ABC" w:rsidRPr="003D5CAD" w:rsidRDefault="00567ABC" w:rsidP="00A832BD">
      <w:pPr>
        <w:rPr>
          <w:bCs/>
        </w:rPr>
      </w:pPr>
    </w:p>
    <w:p w:rsidR="00567ABC" w:rsidRDefault="00567ABC" w:rsidP="00A832BD">
      <w:pPr>
        <w:rPr>
          <w:b/>
        </w:rPr>
      </w:pPr>
      <w:r>
        <w:rPr>
          <w:b/>
        </w:rPr>
        <w:t xml:space="preserve">GJYKON   </w:t>
      </w:r>
    </w:p>
    <w:p w:rsidR="00567ABC" w:rsidRDefault="00567ABC" w:rsidP="00A832BD">
      <w:pPr>
        <w:rPr>
          <w:b/>
        </w:rPr>
      </w:pPr>
    </w:p>
    <w:p w:rsidR="00567ABC" w:rsidRDefault="00567ABC" w:rsidP="00A832BD">
      <w:pPr>
        <w:jc w:val="both"/>
        <w:rPr>
          <w:rFonts w:eastAsiaTheme="minorHAnsi"/>
          <w:bCs/>
        </w:rPr>
      </w:pPr>
      <w:r w:rsidRPr="009079AF">
        <w:rPr>
          <w:rFonts w:eastAsiaTheme="minorHAnsi"/>
          <w:b/>
          <w:bCs/>
        </w:rPr>
        <w:t xml:space="preserve">DËNIM ME GJOBË </w:t>
      </w:r>
      <w:r>
        <w:rPr>
          <w:rFonts w:eastAsiaTheme="minorHAnsi"/>
          <w:bCs/>
        </w:rPr>
        <w:t xml:space="preserve"> në shumë prej 5</w:t>
      </w:r>
      <w:r w:rsidRPr="009079AF">
        <w:rPr>
          <w:rFonts w:eastAsiaTheme="minorHAnsi"/>
          <w:bCs/>
        </w:rPr>
        <w:t>00 € (</w:t>
      </w:r>
      <w:r>
        <w:rPr>
          <w:rFonts w:eastAsiaTheme="minorHAnsi"/>
          <w:bCs/>
        </w:rPr>
        <w:t>pesë</w:t>
      </w:r>
      <w:r w:rsidRPr="009079AF">
        <w:rPr>
          <w:rFonts w:eastAsiaTheme="minorHAnsi"/>
          <w:bCs/>
        </w:rPr>
        <w:t>qind) euro, të cilën shumë është i detyruar ta paguajë në afat prej 90 (nëntëdhjetë) ditësh, nga dita e plotfuqishmërisë së aktgjykimit, e në rast të mos pagimit të dënimit me gjobë, do të zëvendësohet me dënim me burgim, në kohëzgjatje, prej 2</w:t>
      </w:r>
      <w:r>
        <w:rPr>
          <w:rFonts w:eastAsiaTheme="minorHAnsi"/>
          <w:bCs/>
        </w:rPr>
        <w:t>5</w:t>
      </w:r>
      <w:r w:rsidRPr="009079AF">
        <w:rPr>
          <w:rFonts w:eastAsiaTheme="minorHAnsi"/>
          <w:bCs/>
        </w:rPr>
        <w:t xml:space="preserve"> (njëzet</w:t>
      </w:r>
      <w:r>
        <w:rPr>
          <w:rFonts w:eastAsiaTheme="minorHAnsi"/>
          <w:bCs/>
        </w:rPr>
        <w:t>epesë</w:t>
      </w:r>
      <w:r w:rsidRPr="009079AF">
        <w:rPr>
          <w:rFonts w:eastAsiaTheme="minorHAnsi"/>
          <w:bCs/>
        </w:rPr>
        <w:t>) ditësh, ashtu që çdo 20 € (njëzet) euro, të dënimit me gjobë, i përcakton një ditë burg.</w:t>
      </w:r>
    </w:p>
    <w:p w:rsidR="00A832BD" w:rsidRDefault="00A832BD" w:rsidP="00A832BD">
      <w:pPr>
        <w:rPr>
          <w:rFonts w:eastAsiaTheme="minorHAnsi"/>
          <w:bCs/>
        </w:rPr>
      </w:pPr>
    </w:p>
    <w:p w:rsidR="00567ABC" w:rsidRPr="009079AF" w:rsidRDefault="00567ABC" w:rsidP="00985A67">
      <w:pPr>
        <w:jc w:val="both"/>
        <w:rPr>
          <w:rFonts w:eastAsiaTheme="minorHAnsi"/>
          <w:bCs/>
        </w:rPr>
      </w:pPr>
      <w:r>
        <w:rPr>
          <w:rFonts w:eastAsiaTheme="minorHAnsi"/>
          <w:bCs/>
        </w:rPr>
        <w:t xml:space="preserve">Të akuzuarit i shqiptohet </w:t>
      </w:r>
      <w:r w:rsidRPr="00985A67">
        <w:rPr>
          <w:rFonts w:eastAsiaTheme="minorHAnsi"/>
          <w:b/>
          <w:bCs/>
        </w:rPr>
        <w:t>DËNIMI PLOTËSUES</w:t>
      </w:r>
      <w:r>
        <w:rPr>
          <w:rFonts w:eastAsiaTheme="minorHAnsi"/>
          <w:bCs/>
        </w:rPr>
        <w:t xml:space="preserve"> konfiskimi i substancës narkotike e llojit kokainë në peshë prej 2.95 gram, e cila substancë urdhërohet që pas plotfuqishmërisë së aktgjykimit të </w:t>
      </w:r>
      <w:proofErr w:type="spellStart"/>
      <w:r>
        <w:rPr>
          <w:rFonts w:eastAsiaTheme="minorHAnsi"/>
          <w:bCs/>
        </w:rPr>
        <w:t>shkatrohet</w:t>
      </w:r>
      <w:proofErr w:type="spellEnd"/>
      <w:r>
        <w:rPr>
          <w:rFonts w:eastAsiaTheme="minorHAnsi"/>
          <w:bCs/>
        </w:rPr>
        <w:t xml:space="preserve">, numër i rastit në polici 2018-DHTN- 472 të dt. 25.05.2018. </w:t>
      </w:r>
    </w:p>
    <w:p w:rsidR="00A832BD" w:rsidRDefault="00A832BD" w:rsidP="00A832BD">
      <w:pPr>
        <w:rPr>
          <w:rFonts w:eastAsiaTheme="minorHAnsi"/>
        </w:rPr>
      </w:pPr>
    </w:p>
    <w:p w:rsidR="00567ABC" w:rsidRDefault="00567ABC" w:rsidP="00985A67">
      <w:pPr>
        <w:jc w:val="both"/>
        <w:rPr>
          <w:rFonts w:eastAsiaTheme="minorHAnsi"/>
        </w:rPr>
      </w:pPr>
      <w:r w:rsidRPr="009079AF">
        <w:rPr>
          <w:rFonts w:eastAsiaTheme="minorHAnsi"/>
        </w:rPr>
        <w:t>I akuzuari obligohet që në emër të paushallit gjyqësor Gjykatës, ti paguaj shumën prej 20 € (njëzetë euro), si dhe taksa shtesë në emër të programit për kompensimin e viktimave të paguaj shumën prej 50 (pesëdhjetë) € euro, të gjitha këto në afat prej 15 (pesëmbëdhjetë) ditësh nga dita e plotfuqishmërisë së këtij aktgjykimi.</w:t>
      </w:r>
    </w:p>
    <w:p w:rsidR="00A832BD" w:rsidRDefault="00A832BD" w:rsidP="00A832BD"/>
    <w:p w:rsidR="00567ABC" w:rsidRDefault="00567ABC" w:rsidP="00A832BD">
      <w:pPr>
        <w:jc w:val="both"/>
        <w:rPr>
          <w:bCs/>
        </w:rPr>
      </w:pPr>
      <w:r w:rsidRPr="00985A67">
        <w:rPr>
          <w:b/>
        </w:rPr>
        <w:t>URDHËROHET</w:t>
      </w:r>
      <w:r>
        <w:t xml:space="preserve"> Stacioni Policor </w:t>
      </w:r>
      <w:r w:rsidR="00A832BD">
        <w:t xml:space="preserve">Gjakovë - </w:t>
      </w:r>
      <w:r w:rsidR="00041221">
        <w:t xml:space="preserve">Njësiti </w:t>
      </w:r>
      <w:r>
        <w:t>DHTN</w:t>
      </w:r>
      <w:r w:rsidR="00A832BD">
        <w:t>-së</w:t>
      </w:r>
      <w:r>
        <w:t xml:space="preserve">, që pas </w:t>
      </w:r>
      <w:r w:rsidR="00041221">
        <w:t>plotfuqishmërisë</w:t>
      </w:r>
      <w:r>
        <w:t xml:space="preserve"> së këtij aktgjykimi të akuzuarit </w:t>
      </w:r>
      <w:r w:rsidR="00235054">
        <w:t>N</w:t>
      </w:r>
      <w:r>
        <w:t xml:space="preserve"> </w:t>
      </w:r>
      <w:r w:rsidR="00235054">
        <w:t>M</w:t>
      </w:r>
      <w:r>
        <w:t xml:space="preserve"> të ia kthej sendet e konfiskuara sipas dëftesës për konfiskimin e pronës me numër të rastit në polici </w:t>
      </w:r>
      <w:r>
        <w:rPr>
          <w:bCs/>
        </w:rPr>
        <w:t>2018-DHTN- 472 të dt. 25.05.2018 si në vijim:</w:t>
      </w:r>
    </w:p>
    <w:p w:rsidR="00A832BD" w:rsidRDefault="00041221" w:rsidP="00567ABC">
      <w:pPr>
        <w:jc w:val="both"/>
      </w:pPr>
      <w:proofErr w:type="spellStart"/>
      <w:r>
        <w:t>1.telefonin</w:t>
      </w:r>
      <w:proofErr w:type="spellEnd"/>
      <w:r>
        <w:t xml:space="preserve"> mobil </w:t>
      </w:r>
      <w:r w:rsidR="00A832BD">
        <w:t>“</w:t>
      </w:r>
      <w:r w:rsidR="001F620B">
        <w:t>S</w:t>
      </w:r>
      <w:r>
        <w:t xml:space="preserve"> -</w:t>
      </w:r>
      <w:r w:rsidR="00567ABC">
        <w:t xml:space="preserve"> </w:t>
      </w:r>
      <w:r w:rsidR="001F620B">
        <w:t>..</w:t>
      </w:r>
      <w:r>
        <w:t>”</w:t>
      </w:r>
      <w:r w:rsidR="00567ABC">
        <w:t>, ngjyrë e kaltër xhami i dëmtuar</w:t>
      </w:r>
      <w:r>
        <w:t>,</w:t>
      </w:r>
      <w:r w:rsidR="00567ABC">
        <w:t xml:space="preserve"> me nr. telefoni </w:t>
      </w:r>
      <w:r w:rsidR="001F620B">
        <w:t>..</w:t>
      </w:r>
      <w:r>
        <w:t xml:space="preserve">  </w:t>
      </w:r>
    </w:p>
    <w:p w:rsidR="00567ABC" w:rsidRDefault="00041221" w:rsidP="00567ABC">
      <w:pPr>
        <w:jc w:val="both"/>
      </w:pPr>
      <w:proofErr w:type="spellStart"/>
      <w:r>
        <w:t>2.telefonin</w:t>
      </w:r>
      <w:proofErr w:type="spellEnd"/>
      <w:r>
        <w:t xml:space="preserve"> mobil “</w:t>
      </w:r>
      <w:r w:rsidR="001F620B">
        <w:t>S</w:t>
      </w:r>
      <w:r>
        <w:t>”</w:t>
      </w:r>
      <w:r w:rsidR="00567ABC">
        <w:t xml:space="preserve">, ngjyrë </w:t>
      </w:r>
      <w:r w:rsidR="001F620B">
        <w:t>...</w:t>
      </w:r>
      <w:r w:rsidR="00567ABC">
        <w:t xml:space="preserve"> me </w:t>
      </w:r>
      <w:r>
        <w:t>n</w:t>
      </w:r>
      <w:r w:rsidR="00567ABC">
        <w:t>r</w:t>
      </w:r>
      <w:r w:rsidR="00A832BD">
        <w:t>.</w:t>
      </w:r>
      <w:r w:rsidR="00567ABC">
        <w:t xml:space="preserve"> telefoni </w:t>
      </w:r>
      <w:r w:rsidR="001F620B">
        <w:t>....</w:t>
      </w:r>
      <w:r w:rsidR="00567ABC">
        <w:t xml:space="preserve"> dhe </w:t>
      </w:r>
    </w:p>
    <w:p w:rsidR="00567ABC" w:rsidRDefault="00567ABC" w:rsidP="00567ABC">
      <w:pPr>
        <w:jc w:val="both"/>
        <w:rPr>
          <w:rFonts w:eastAsiaTheme="minorHAnsi"/>
          <w:bCs/>
        </w:rPr>
      </w:pPr>
      <w:r>
        <w:t xml:space="preserve">3. shumën e parave në vlerë prej 340 € (3x100 € dhe 2x20€ ) </w:t>
      </w:r>
    </w:p>
    <w:p w:rsidR="00567ABC" w:rsidRDefault="00567ABC" w:rsidP="00567ABC">
      <w:pPr>
        <w:jc w:val="both"/>
        <w:rPr>
          <w:rFonts w:eastAsiaTheme="minorHAnsi"/>
          <w:bCs/>
        </w:rPr>
      </w:pPr>
    </w:p>
    <w:p w:rsidR="00567ABC" w:rsidRPr="00741A93" w:rsidRDefault="00567ABC" w:rsidP="00567ABC">
      <w:pPr>
        <w:jc w:val="both"/>
        <w:rPr>
          <w:b/>
        </w:rPr>
      </w:pPr>
      <w:r>
        <w:rPr>
          <w:b/>
        </w:rPr>
        <w:t>A r s y e t i  m</w:t>
      </w:r>
    </w:p>
    <w:p w:rsidR="00567ABC" w:rsidRDefault="00567ABC" w:rsidP="00567ABC">
      <w:pPr>
        <w:jc w:val="both"/>
      </w:pPr>
    </w:p>
    <w:p w:rsidR="00567ABC" w:rsidRDefault="00567ABC" w:rsidP="00567ABC">
      <w:pPr>
        <w:jc w:val="both"/>
      </w:pPr>
      <w:r>
        <w:t xml:space="preserve">Prokuroria Themelore Pejë - Departamenti për Krime të Rënda, ka ngrit aktakuzë </w:t>
      </w:r>
      <w:proofErr w:type="spellStart"/>
      <w:r>
        <w:t>PP/I.nr.34/2018</w:t>
      </w:r>
      <w:proofErr w:type="spellEnd"/>
      <w:r>
        <w:t xml:space="preserve"> të </w:t>
      </w:r>
      <w:proofErr w:type="spellStart"/>
      <w:r>
        <w:t>dt.08.04.2019</w:t>
      </w:r>
      <w:proofErr w:type="spellEnd"/>
      <w:r>
        <w:t xml:space="preserve">, kundër të akuzuarit </w:t>
      </w:r>
      <w:r w:rsidR="00235054">
        <w:t>N</w:t>
      </w:r>
      <w:r>
        <w:t xml:space="preserve"> </w:t>
      </w:r>
      <w:r w:rsidR="00235054">
        <w:t>M</w:t>
      </w:r>
      <w:r w:rsidR="00985A67">
        <w:t>,</w:t>
      </w:r>
      <w:r>
        <w:t xml:space="preserve"> nga </w:t>
      </w:r>
      <w:proofErr w:type="spellStart"/>
      <w:r>
        <w:t>fs</w:t>
      </w:r>
      <w:r w:rsidR="00985A67">
        <w:t>h.</w:t>
      </w:r>
      <w:r w:rsidR="00235054">
        <w:t>K</w:t>
      </w:r>
      <w:proofErr w:type="spellEnd"/>
      <w:r w:rsidR="00985A67">
        <w:t>,</w:t>
      </w:r>
      <w:r>
        <w:t xml:space="preserve"> Komuna Istog</w:t>
      </w:r>
      <w:r w:rsidR="00985A67">
        <w:t>, për shkak të veprës penale b</w:t>
      </w:r>
      <w:r>
        <w:t xml:space="preserve">lerja, posedimi, shpërndarja dhe shitja e paautorizuar e narkotikëve, substancave </w:t>
      </w:r>
      <w:proofErr w:type="spellStart"/>
      <w:r>
        <w:t>psikotrope</w:t>
      </w:r>
      <w:proofErr w:type="spellEnd"/>
      <w:r>
        <w:t xml:space="preserve"> dhe analoge nga neni 273 </w:t>
      </w:r>
      <w:proofErr w:type="spellStart"/>
      <w:r>
        <w:t>par.2</w:t>
      </w:r>
      <w:proofErr w:type="spellEnd"/>
      <w:r>
        <w:t xml:space="preserve"> të KPRK-së.</w:t>
      </w:r>
    </w:p>
    <w:p w:rsidR="00567ABC" w:rsidRDefault="00567ABC" w:rsidP="00567ABC">
      <w:pPr>
        <w:jc w:val="both"/>
      </w:pPr>
    </w:p>
    <w:p w:rsidR="000B7DBB" w:rsidRDefault="00567ABC" w:rsidP="000B7DBB">
      <w:pPr>
        <w:jc w:val="both"/>
      </w:pPr>
      <w:r>
        <w:t xml:space="preserve">Pas leximit të aktakuzës nga ana e Prokurorit të Shtetit </w:t>
      </w:r>
      <w:proofErr w:type="spellStart"/>
      <w:r>
        <w:t>PP/I.nr.34/2018</w:t>
      </w:r>
      <w:proofErr w:type="spellEnd"/>
      <w:r>
        <w:t xml:space="preserve"> të </w:t>
      </w:r>
      <w:proofErr w:type="spellStart"/>
      <w:r>
        <w:t>dt.08.04.2019</w:t>
      </w:r>
      <w:proofErr w:type="spellEnd"/>
      <w:r>
        <w:t xml:space="preserve">, në seancën e shqyrtimit gjyqësor, </w:t>
      </w:r>
      <w:r w:rsidR="00985A67">
        <w:t xml:space="preserve">Prokurori i shtetit </w:t>
      </w:r>
      <w:r w:rsidR="000B7DBB">
        <w:t>deklaroi</w:t>
      </w:r>
      <w:r w:rsidR="00985A67">
        <w:t xml:space="preserve"> </w:t>
      </w:r>
      <w:r w:rsidR="000B7DBB">
        <w:t xml:space="preserve">që së bashku me prokurorin i cili paraprakisht ka qenë bartës i kësaj lënde, rezulton se sasia e narkotikut e gjetur tek i akuzuari ka peshën nën 3 </w:t>
      </w:r>
      <w:proofErr w:type="spellStart"/>
      <w:r w:rsidR="000B7DBB">
        <w:t>gr</w:t>
      </w:r>
      <w:proofErr w:type="spellEnd"/>
      <w:r w:rsidR="000B7DBB">
        <w:t xml:space="preserve">. dhe atë 2.95 </w:t>
      </w:r>
      <w:proofErr w:type="spellStart"/>
      <w:r w:rsidR="000B7DBB">
        <w:t>gr</w:t>
      </w:r>
      <w:proofErr w:type="spellEnd"/>
      <w:r w:rsidR="000B7DBB">
        <w:t xml:space="preserve">. si dhe duke ju referuar të kaluarës  kriminale të tij rezulton se  i pandehuri nuk ka qenë i gjykuar për vepra të njëjta penale dhe në shkresat e lëndës nuk ka provë që e vërteton qëllimin e tij për shitje, e veçanërisht bisedës gjatë përgjimeve me dëshmitarin </w:t>
      </w:r>
      <w:r w:rsidR="001F620B">
        <w:t>A</w:t>
      </w:r>
      <w:r w:rsidR="000B7DBB">
        <w:t xml:space="preserve"> </w:t>
      </w:r>
      <w:r w:rsidR="001F620B">
        <w:t>M</w:t>
      </w:r>
      <w:r w:rsidR="000B7DBB">
        <w:t xml:space="preserve">, në asnjë pjesë nuk rezulton se qëllimi i takimit me dëshmitarin ka qenë shitja e narkotikut por, rezulton se takimi  tyre ka qenë për tu takuar për kafe, nga këto arsye e bëj </w:t>
      </w:r>
      <w:r w:rsidR="000B7DBB">
        <w:lastRenderedPageBreak/>
        <w:t xml:space="preserve">rikualifikim e veprës penale nga neni 273 </w:t>
      </w:r>
      <w:proofErr w:type="spellStart"/>
      <w:r w:rsidR="000B7DBB">
        <w:t>poar.2</w:t>
      </w:r>
      <w:proofErr w:type="spellEnd"/>
      <w:r w:rsidR="000B7DBB">
        <w:t xml:space="preserve"> të KPRK-së, në vepër penale posedim i paautorizuar i narkotikeve, substancave </w:t>
      </w:r>
      <w:proofErr w:type="spellStart"/>
      <w:r w:rsidR="000B7DBB">
        <w:t>psiko</w:t>
      </w:r>
      <w:proofErr w:type="spellEnd"/>
      <w:r w:rsidR="000B7DBB">
        <w:t xml:space="preserve"> trope dhe analoge neni 275 </w:t>
      </w:r>
      <w:proofErr w:type="spellStart"/>
      <w:r w:rsidR="000B7DBB">
        <w:t>par.2</w:t>
      </w:r>
      <w:proofErr w:type="spellEnd"/>
      <w:r w:rsidR="000B7DBB">
        <w:t xml:space="preserve"> të KPRK-së.</w:t>
      </w:r>
    </w:p>
    <w:p w:rsidR="00567ABC" w:rsidRDefault="00567ABC" w:rsidP="00567ABC">
      <w:pPr>
        <w:jc w:val="both"/>
      </w:pPr>
    </w:p>
    <w:p w:rsidR="00567ABC" w:rsidRDefault="00567ABC" w:rsidP="00567ABC">
      <w:pPr>
        <w:jc w:val="both"/>
      </w:pPr>
      <w:r>
        <w:t xml:space="preserve">Pas rikualifikimit të  veprës penale diapozitivi i ardhshëm duhet të jetë si në vijim : Se me </w:t>
      </w:r>
      <w:proofErr w:type="spellStart"/>
      <w:r>
        <w:t>dt.25.05.2018</w:t>
      </w:r>
      <w:proofErr w:type="spellEnd"/>
      <w:r>
        <w:t xml:space="preserve"> </w:t>
      </w:r>
      <w:r w:rsidR="0014352F">
        <w:t xml:space="preserve">rreth orës 20.00, në </w:t>
      </w:r>
      <w:proofErr w:type="spellStart"/>
      <w:r w:rsidR="0014352F">
        <w:t>fsh.</w:t>
      </w:r>
      <w:r w:rsidR="001F620B">
        <w:t>G</w:t>
      </w:r>
      <w:proofErr w:type="spellEnd"/>
      <w:r>
        <w:t xml:space="preserve">, Komuna </w:t>
      </w:r>
      <w:r w:rsidR="001F620B">
        <w:t>K</w:t>
      </w:r>
      <w:r>
        <w:t>, pikërisht në afërsi të pompës së derivateve “</w:t>
      </w:r>
      <w:r w:rsidR="001F620B">
        <w:t>...</w:t>
      </w:r>
      <w:r>
        <w:t xml:space="preserve">”, pa autorizim ka poseduar substanca </w:t>
      </w:r>
      <w:proofErr w:type="spellStart"/>
      <w:r>
        <w:t>psiko</w:t>
      </w:r>
      <w:proofErr w:type="spellEnd"/>
      <w:r>
        <w:t xml:space="preserve"> trope ose analoge  të shpallura si të rrezikshme në kundërshtim me nenin 9 dhe 14 të Ligjit për narkotik, substanca </w:t>
      </w:r>
      <w:proofErr w:type="spellStart"/>
      <w:r>
        <w:t>psikotrope</w:t>
      </w:r>
      <w:proofErr w:type="spellEnd"/>
      <w:r>
        <w:t xml:space="preserve"> dhe </w:t>
      </w:r>
      <w:proofErr w:type="spellStart"/>
      <w:r>
        <w:t>anloge</w:t>
      </w:r>
      <w:proofErr w:type="spellEnd"/>
      <w:r>
        <w:t xml:space="preserve"> </w:t>
      </w:r>
      <w:proofErr w:type="spellStart"/>
      <w:r>
        <w:t>nr.02/L</w:t>
      </w:r>
      <w:proofErr w:type="spellEnd"/>
      <w:r>
        <w:t xml:space="preserve"> 128 të llojit kokainë, në atë mënyrë që ditën kritike zyrtarët policor të Stacionit Policor Klinë, duke vepruar sipas kërkesës së hetuesve të Njësitit për Hetim të Trafikut me narkotikë DHTN Gjakovë, kanë bërë  kontroll dhe bastisje të akuzuarit ashtu që gjatë kontrollit në automjetin e  tij të markës “</w:t>
      </w:r>
      <w:r w:rsidR="001F620B">
        <w:t>...</w:t>
      </w:r>
      <w:r>
        <w:t xml:space="preserve">, me targa regjistrimi </w:t>
      </w:r>
      <w:r w:rsidR="001F620B">
        <w:t>....</w:t>
      </w:r>
      <w:r>
        <w:t xml:space="preserve"> ngjyrë hiri, te ndërruesi i shpejtësisë i është gjetur një paketim i cigareve në të cilën kanë qenë 6 qese të najlonit të tejdukshme të mbushura me substancë narkotike në formë bari ngjyrë të bardh, ku nga ekzaminim  laboratorik i </w:t>
      </w:r>
      <w:proofErr w:type="spellStart"/>
      <w:r>
        <w:t>forenzikës</w:t>
      </w:r>
      <w:proofErr w:type="spellEnd"/>
      <w:r>
        <w:t xml:space="preserve"> është konstatuar se i akuzuari kishte në posedim 2.95 </w:t>
      </w:r>
      <w:proofErr w:type="spellStart"/>
      <w:r>
        <w:t>gr</w:t>
      </w:r>
      <w:proofErr w:type="spellEnd"/>
      <w:r>
        <w:t xml:space="preserve">. substancë narkotike të llojit kokainë, </w:t>
      </w:r>
    </w:p>
    <w:p w:rsidR="00567ABC" w:rsidRDefault="00567ABC" w:rsidP="00567ABC">
      <w:pPr>
        <w:jc w:val="both"/>
      </w:pPr>
    </w:p>
    <w:p w:rsidR="00567ABC" w:rsidRDefault="00567ABC" w:rsidP="00567ABC">
      <w:pPr>
        <w:jc w:val="both"/>
      </w:pPr>
      <w:r>
        <w:t xml:space="preserve">Gjykata është bindur se i akuzuari e ka kuptuar aktakuzën e modifikuar nga prokurori i shtetit dhe duke vepruar në kuptim të nenit 325 të KPPK-së të akuzuarit i ka dhënë mundësinë  që të deklarohet për pranimin ose mospranimin e fajësisë. Me këtë rast Gjykata e ka udhëzuar të akuzuarin për mundësinë dhe pasojat e pranimit të fajësisë në kuptim të nenit 248 </w:t>
      </w:r>
      <w:proofErr w:type="spellStart"/>
      <w:r>
        <w:t>par.1</w:t>
      </w:r>
      <w:proofErr w:type="spellEnd"/>
      <w:r>
        <w:t xml:space="preserve"> pika 1.1,1.2.1.3 të KPPK-së, kështu që i akuzuari ka deklaruar se është plotësisht i vetëdijshëm për rëndësinë e pranimit të fajësisë dhe shton se ky deklarim paraqet shprehje të vullnetit të lirë, pasi që ai është kryes i kësaj vepre të cilën nuk ka si ta mohoj, prandaj e pranon të tërësi fajësinë për veprën penale për të cilën është akuzuar sipas aktakuzës dhe se pranimi i tij, është  i mbështetur edhe në provat të cilat i janë ofruar gjykatës me aktakuzë.</w:t>
      </w:r>
    </w:p>
    <w:p w:rsidR="00567ABC" w:rsidRDefault="00567ABC" w:rsidP="00567ABC">
      <w:pPr>
        <w:jc w:val="both"/>
      </w:pPr>
    </w:p>
    <w:p w:rsidR="00567ABC" w:rsidRDefault="00567ABC" w:rsidP="00567ABC">
      <w:pPr>
        <w:jc w:val="both"/>
      </w:pPr>
      <w:r>
        <w:t>Pas deklarimit të akuzuarit për pranimin e fajësisë, gjykata kërkoj mendimin për këtë ta japin prokurori i  shtetit dhe mbrojtës i të akuzuarit.</w:t>
      </w:r>
    </w:p>
    <w:p w:rsidR="00567ABC" w:rsidRDefault="00567ABC" w:rsidP="00567ABC">
      <w:pPr>
        <w:jc w:val="both"/>
      </w:pPr>
    </w:p>
    <w:p w:rsidR="00567ABC" w:rsidRPr="007321A4" w:rsidRDefault="00567ABC" w:rsidP="00567ABC">
      <w:pPr>
        <w:jc w:val="both"/>
      </w:pPr>
      <w:r>
        <w:t>Prokurori i shtetit në këtë drejtim, deklaroj, s</w:t>
      </w:r>
      <w:r w:rsidRPr="007321A4">
        <w:t>e nuk e kundërshton pranimin</w:t>
      </w:r>
      <w:r>
        <w:t xml:space="preserve"> </w:t>
      </w:r>
      <w:r w:rsidRPr="007321A4">
        <w:t>e f</w:t>
      </w:r>
      <w:r>
        <w:t>a</w:t>
      </w:r>
      <w:r w:rsidRPr="007321A4">
        <w:t>jë</w:t>
      </w:r>
      <w:r>
        <w:t>sisë</w:t>
      </w:r>
      <w:r w:rsidRPr="007321A4">
        <w:t xml:space="preserve"> nga i </w:t>
      </w:r>
      <w:r>
        <w:t xml:space="preserve">akuzuari </w:t>
      </w:r>
      <w:r w:rsidRPr="007321A4">
        <w:t xml:space="preserve"> me qenë se i nj</w:t>
      </w:r>
      <w:r>
        <w:t>ëjti e k</w:t>
      </w:r>
      <w:r w:rsidRPr="007321A4">
        <w:t>a kuptuar natyrën dhe pasojat e pranimit të fajësisë, pranimin</w:t>
      </w:r>
      <w:r>
        <w:t xml:space="preserve"> </w:t>
      </w:r>
      <w:r w:rsidRPr="007321A4">
        <w:t>e fajësisë e b</w:t>
      </w:r>
      <w:r>
        <w:t>ë</w:t>
      </w:r>
      <w:r w:rsidRPr="007321A4">
        <w:t>n me vetëdije dhe vullnet pas konsultimit me mbrojtësin</w:t>
      </w:r>
      <w:r>
        <w:t xml:space="preserve"> e</w:t>
      </w:r>
      <w:r w:rsidRPr="007321A4">
        <w:t xml:space="preserve"> tij, si dhe pranimi i fajësisë  mbështet në faktet dhe provat në të cilat m</w:t>
      </w:r>
      <w:r>
        <w:t>b</w:t>
      </w:r>
      <w:r w:rsidRPr="007321A4">
        <w:t>ështet aktakuza.</w:t>
      </w:r>
    </w:p>
    <w:p w:rsidR="00567ABC" w:rsidRDefault="00567ABC" w:rsidP="00567ABC">
      <w:pPr>
        <w:rPr>
          <w:i/>
        </w:rPr>
      </w:pPr>
    </w:p>
    <w:p w:rsidR="00567ABC" w:rsidRDefault="00567ABC" w:rsidP="00567ABC">
      <w:pPr>
        <w:jc w:val="both"/>
      </w:pPr>
      <w:r>
        <w:t>Mbrojtësi i akuzuarit në këtë drejtim  deklaroi: se si mbrojtës konsideron se pranimi i fajësisë nga i mbrojturi i tij është në përputhje me nenin 326 dhe 248 të KPPRK, me çka i  propozoj gjykatës që ta aprovoj këtë pranim të fajësisë.</w:t>
      </w:r>
    </w:p>
    <w:p w:rsidR="00567ABC" w:rsidRDefault="00567ABC" w:rsidP="00567ABC">
      <w:pPr>
        <w:jc w:val="both"/>
      </w:pPr>
    </w:p>
    <w:p w:rsidR="00567ABC" w:rsidRDefault="00567ABC" w:rsidP="00567ABC">
      <w:pPr>
        <w:jc w:val="both"/>
      </w:pPr>
      <w:r>
        <w:t xml:space="preserve">Në vijim, gjykata duke e shqyrtuar pranimin e fajësisë, nga ana e të akuzuarit vlerësoj se pranimi i fajësisë paraqet shprehje të vullnetit të lirë të akuzuarit, pasi që ai e ka kuptuar natyrën dhe pasojat e pranimit të fajësisë dhe pranimi i fajësisë është bërë në mbështetje të fakteve të prezantuara në aktakuzë, në përputhje me kërkesat e nenit 248 </w:t>
      </w:r>
      <w:proofErr w:type="spellStart"/>
      <w:r>
        <w:t>par.1</w:t>
      </w:r>
      <w:proofErr w:type="spellEnd"/>
      <w:r>
        <w:t xml:space="preserve"> pika 1.1,1.2.1.3 të KPPK-së.</w:t>
      </w:r>
    </w:p>
    <w:p w:rsidR="00567ABC" w:rsidRDefault="00567ABC" w:rsidP="00567ABC">
      <w:pPr>
        <w:jc w:val="both"/>
      </w:pPr>
    </w:p>
    <w:p w:rsidR="00567ABC" w:rsidRDefault="00567ABC" w:rsidP="00567ABC">
      <w:pPr>
        <w:jc w:val="both"/>
      </w:pPr>
      <w:r>
        <w:t xml:space="preserve">Me faktet e ofruara, si dhe pranimi i fajësisë nga ana e të akuzuarit është vërtetuar gjendja faktike si në </w:t>
      </w:r>
      <w:proofErr w:type="spellStart"/>
      <w:r>
        <w:t>dispozitivin</w:t>
      </w:r>
      <w:proofErr w:type="spellEnd"/>
      <w:r>
        <w:t xml:space="preserve"> e aktgjykimit.</w:t>
      </w:r>
    </w:p>
    <w:p w:rsidR="00567ABC" w:rsidRDefault="00567ABC" w:rsidP="00567ABC">
      <w:pPr>
        <w:jc w:val="both"/>
      </w:pPr>
    </w:p>
    <w:p w:rsidR="00567ABC" w:rsidRDefault="00567ABC" w:rsidP="00567ABC">
      <w:pPr>
        <w:jc w:val="both"/>
      </w:pPr>
      <w:r>
        <w:t xml:space="preserve">Nga gjendja e vërtetuar faktike, siç është përshkruar në </w:t>
      </w:r>
      <w:proofErr w:type="spellStart"/>
      <w:r>
        <w:t>dispozitivin</w:t>
      </w:r>
      <w:proofErr w:type="spellEnd"/>
      <w:r>
        <w:t xml:space="preserve"> e këtij aktgjykimi, pa dyshim rrjedh se në veprimet e të akuzuarit , qëndrojnë të gjitha elementet e veprës penale </w:t>
      </w:r>
      <w:r>
        <w:lastRenderedPageBreak/>
        <w:t xml:space="preserve">posedim i paautorizuar i narkotikeve, substancave </w:t>
      </w:r>
      <w:proofErr w:type="spellStart"/>
      <w:r>
        <w:t>psiko</w:t>
      </w:r>
      <w:proofErr w:type="spellEnd"/>
      <w:r>
        <w:t xml:space="preserve"> trope dhe analoge neni 275 </w:t>
      </w:r>
      <w:proofErr w:type="spellStart"/>
      <w:r>
        <w:t>par.2</w:t>
      </w:r>
      <w:proofErr w:type="spellEnd"/>
      <w:r>
        <w:t xml:space="preserve"> të KPRK-së .</w:t>
      </w:r>
    </w:p>
    <w:p w:rsidR="00567ABC" w:rsidRDefault="00567ABC" w:rsidP="00567ABC">
      <w:pPr>
        <w:jc w:val="both"/>
      </w:pPr>
    </w:p>
    <w:p w:rsidR="00567ABC" w:rsidRDefault="00567ABC" w:rsidP="00567ABC">
      <w:pPr>
        <w:jc w:val="both"/>
      </w:pPr>
      <w:r>
        <w:t xml:space="preserve">Sa i përket fajësisë, gjykata ka gjetur se te i akuzuari  ka ekzistuar dashja për veprën e kryer penale në mënyrë të përshkruar si në </w:t>
      </w:r>
      <w:proofErr w:type="spellStart"/>
      <w:r>
        <w:t>dispozitiv</w:t>
      </w:r>
      <w:proofErr w:type="spellEnd"/>
      <w:r>
        <w:t xml:space="preserve"> të aktgjykimit, pasi që i akuzuari ka qenë i vetëdijshëm për veprën e kryer dhe e ka dëshiruar kryerjen e saj.</w:t>
      </w:r>
      <w:r>
        <w:cr/>
      </w:r>
    </w:p>
    <w:p w:rsidR="00567ABC" w:rsidRDefault="00567ABC" w:rsidP="00567ABC">
      <w:pPr>
        <w:jc w:val="both"/>
      </w:pPr>
      <w:r>
        <w:t>Gjatë procedurës penale nuk janë paraqit rrethana të cilat do ta zvogëlojnë apo përjashtojnë përgjegjësinë penale të akuzuarit, kështu që i njëjti është penalisht përgjegjës.</w:t>
      </w:r>
    </w:p>
    <w:p w:rsidR="00567ABC" w:rsidRDefault="00567ABC" w:rsidP="00567ABC">
      <w:pPr>
        <w:jc w:val="both"/>
      </w:pPr>
    </w:p>
    <w:p w:rsidR="00567ABC" w:rsidRDefault="00567ABC" w:rsidP="00567ABC">
      <w:pPr>
        <w:jc w:val="both"/>
      </w:pPr>
      <w:r>
        <w:t xml:space="preserve">Prokurori i shtetit në fjalën përfundimtare deklaroj, se me pranimin e fajësisë nga ana e këtu të akuzuarit në  tërësi u vërtetuan pretendimet e aktakuzës së ri kualifikuar në këtë shqyrtim gjyqësor, se i akuzuari ka kryer veprën penale për të cilën akuzohet, në atë mënyrë si është e përshkruar si  në </w:t>
      </w:r>
      <w:proofErr w:type="spellStart"/>
      <w:r>
        <w:t>dispozitivin</w:t>
      </w:r>
      <w:proofErr w:type="spellEnd"/>
      <w:r>
        <w:t xml:space="preserve"> e aktakuzës së ri kualifikuar, ashtu që konsideron se në veprimet faktike të përshkruara në këtë </w:t>
      </w:r>
      <w:proofErr w:type="spellStart"/>
      <w:r>
        <w:t>dispozitiv</w:t>
      </w:r>
      <w:proofErr w:type="spellEnd"/>
      <w:r>
        <w:t xml:space="preserve"> formohen të gjitha elementet e veprës penale posedimi i paautorizuar i narkotikeve, substancave </w:t>
      </w:r>
      <w:proofErr w:type="spellStart"/>
      <w:r>
        <w:t>psiko</w:t>
      </w:r>
      <w:proofErr w:type="spellEnd"/>
      <w:r>
        <w:t xml:space="preserve"> trope dhe analoge neni 275 </w:t>
      </w:r>
      <w:proofErr w:type="spellStart"/>
      <w:r>
        <w:t>par.2</w:t>
      </w:r>
      <w:proofErr w:type="spellEnd"/>
      <w:r>
        <w:t xml:space="preserve"> të KPRK-së, për çka të njëjtin e konsideronte përgjegjës duke i propozuar gjykatës që të njëjtin ta shpall fajtor dhe dënoj sipas ligjit. Me rastin e caktimit të llojit dhe lartësisë së dënimit i propozoj gjykatës që ndaj të akuzuarit ti merr parasysh ë të gjitha rrethanat lehtësuese dhe renduese të parapara me dispozitat e  KPPRK-së ashtu që të nijetit ti caktoj asi lloj dhe lartësi të dënimit i cili do të jetë në proporcion me peshën e veprës penale përgjegjësinë  tij penalo juridike dhe i cili dënim do të  ndikoj që i njëjti në të ardhmen mos të kryej vepra të reja penale, respektivisht mos të përsëris veprat e natyrës së njëjtë.</w:t>
      </w:r>
      <w:r w:rsidRPr="00041F1B">
        <w:t xml:space="preserve"> </w:t>
      </w:r>
      <w:r>
        <w:t>Prokuroi heqë dorë nga konfiskimi i dy telefonave dhe parave në shumë prej 340 euro, dhe të njëjtat duhet ti kthehen të akuzuarit .</w:t>
      </w:r>
    </w:p>
    <w:p w:rsidR="00567ABC" w:rsidRDefault="00567ABC" w:rsidP="00567ABC">
      <w:pPr>
        <w:jc w:val="both"/>
      </w:pPr>
    </w:p>
    <w:p w:rsidR="00567ABC" w:rsidRDefault="00567ABC" w:rsidP="00567ABC">
      <w:pPr>
        <w:jc w:val="both"/>
      </w:pPr>
      <w:r>
        <w:t xml:space="preserve">Mbrojtësi i akuzuarit avokati </w:t>
      </w:r>
      <w:proofErr w:type="spellStart"/>
      <w:r>
        <w:t>Leon</w:t>
      </w:r>
      <w:proofErr w:type="spellEnd"/>
      <w:r>
        <w:t xml:space="preserve"> </w:t>
      </w:r>
      <w:proofErr w:type="spellStart"/>
      <w:r>
        <w:t>Përlaska</w:t>
      </w:r>
      <w:proofErr w:type="spellEnd"/>
      <w:r>
        <w:t xml:space="preserve">, në fjalën përfundimtare, fillimisht turpit gjykues i prezantoj si provë që ndërlidhet edhe me lartësinë e matjes së dënimit raportin specialiste për trajtimin e akuzuarit nga varësia e drogës, raport ky me të cilin tregohet se i mbrojturi i tij është trajtuar për varësi nga substancat narkotike dhe në këtë raport tregohet se i njëjti ma nuk përdorë këto substanca. Ndërsa sa i përket propozimit për llojin dhe lartësinë e dënimit, i propozon gjykatës që si rrethanë lehtësuese ta vlerësoi faktin që i akuzuari e ka pranuar fajësime e që paraqet rrethanë për zbutjen e dënimit nën kufijtë e paraparë ligjor, në kuptim të nenit 71 të Kodit të Ri Penal, e gjithashtu në kuptim të nenit 72 </w:t>
      </w:r>
      <w:proofErr w:type="spellStart"/>
      <w:r>
        <w:t>par.1</w:t>
      </w:r>
      <w:proofErr w:type="spellEnd"/>
      <w:r>
        <w:t xml:space="preserve"> pika 7 të Kodit Penal, një herrit kur për vepër penale nuk është paraparë minimumi i dënimit me burgim siç është në rastin tonë, gjykata mundësi të shqiptoj dënim me gjobë si  rrjedhojë i  propozon gjykatës që ndaj të mbrojturit të tij të shqiptoj dënim me  gjobë me arsyetim se i njëjti është duke pritur përgjigje nga ambasada gjermane që ti miratohet leja e punës në Gjermani, pasi që edhe ka nevoje  për punësim dh jetesë më të mirë, ndërsa dënimi me gjobë me kodin e ri penale, do të fshihet pas pagesës, andaj edhe me këtë lloj dënimi do të arrihet qëllimi  i dënimit , gjithashtu pa dashtë me përsërit më shumë si dhe faktin se nuk është e kryes i veprave të tilla penale, se është e penduar për veprimet e tija.</w:t>
      </w:r>
    </w:p>
    <w:p w:rsidR="00567ABC" w:rsidRDefault="00567ABC" w:rsidP="00567ABC">
      <w:pPr>
        <w:jc w:val="both"/>
      </w:pPr>
    </w:p>
    <w:p w:rsidR="00567ABC" w:rsidRDefault="00567ABC" w:rsidP="00567ABC">
      <w:pPr>
        <w:jc w:val="both"/>
      </w:pPr>
      <w:r>
        <w:t>I akuzuari në fjalën përfundimtare deklaroi, se pajtohet në tersi me fjalën përfundimtare të mbrojtësit të tij duke shtuar se kjo është hera e fundit që ka ra ndesh me ligjin dhe premton se në të ardhmen nuk do të përsëris veprimet e tij.</w:t>
      </w:r>
    </w:p>
    <w:p w:rsidR="00567ABC" w:rsidRDefault="00567ABC" w:rsidP="00567ABC">
      <w:pPr>
        <w:jc w:val="both"/>
      </w:pPr>
    </w:p>
    <w:p w:rsidR="00567ABC" w:rsidRDefault="00567ABC" w:rsidP="00567ABC">
      <w:pPr>
        <w:jc w:val="both"/>
      </w:pPr>
      <w:r>
        <w:t xml:space="preserve">Duke vendosur lidhur me llojin dhe lartësinë e dënimit, gjykata i ka vlerësuar të gjitha rrethanat lehtësuese dhe  rënduese në kuptim të nenit 64 </w:t>
      </w:r>
      <w:proofErr w:type="spellStart"/>
      <w:r>
        <w:t>par.1të</w:t>
      </w:r>
      <w:proofErr w:type="spellEnd"/>
      <w:r>
        <w:t xml:space="preserve"> KPRK-së. Kështu si rrethanë lehtësuese për të akuzuarin ,gjykata ka vlerësuar faktin se i njëjti më parë kishte sjellje korrekte dhe nuk kishte rënë asnjëherë në konflikt me ligjin, dhe sjelljen e tij korrekte gjatë shqyrtimit gjyqësor, </w:t>
      </w:r>
      <w:r>
        <w:lastRenderedPageBreak/>
        <w:t xml:space="preserve">është penduar për veprën penale, duke i premtuar gjykatës se në të ardhmen një gjë të tillë ma nuk do ta përsërisë, si dhe faktin se i njëjti është në trajtim e sipër për varësi nga substancat narkotike, </w:t>
      </w:r>
      <w:proofErr w:type="spellStart"/>
      <w:r>
        <w:t>pemdimin</w:t>
      </w:r>
      <w:proofErr w:type="spellEnd"/>
      <w:r>
        <w:t xml:space="preserve"> dhe premtimin e tij se në të ardhmen nuk do ti përsërisë këto veprime, të cilat gjithashtu kjo gjykatë i vlerëson  si rrethana favorizuese. Si rrethanë tjetër lehtësuese gjykata e merr faktin se i akuzuari e ka pranuar fajësinë për veprën penale, kjo sipas vlerësimit të gjykatës paraqet pendim të sinqertë të tij dhe fillim të procesit të rehabilitimit të tij, në prezencën e këtyre rrethanave lehtësuese dhe në mungesë të ndonjë rrethane rënduese , gjykata të akuzuarin e gjykoi  si në </w:t>
      </w:r>
      <w:proofErr w:type="spellStart"/>
      <w:r>
        <w:t>dispozitiv</w:t>
      </w:r>
      <w:proofErr w:type="spellEnd"/>
      <w:r>
        <w:t xml:space="preserve"> të këtij aktgjykimi me të cilin dënim do të arrihet edhe qëllimi i dënimit.</w:t>
      </w:r>
    </w:p>
    <w:p w:rsidR="00567ABC" w:rsidRDefault="00567ABC" w:rsidP="00567ABC">
      <w:pPr>
        <w:jc w:val="both"/>
      </w:pPr>
    </w:p>
    <w:p w:rsidR="00567ABC" w:rsidRDefault="00567ABC" w:rsidP="00567ABC">
      <w:pPr>
        <w:jc w:val="both"/>
      </w:pPr>
      <w:r>
        <w:t xml:space="preserve"> Duke i vlerësuar kështu të gjitha rrethanat e parashikuara me nenin 64 </w:t>
      </w:r>
      <w:proofErr w:type="spellStart"/>
      <w:r>
        <w:t>par.1</w:t>
      </w:r>
      <w:proofErr w:type="spellEnd"/>
      <w:r>
        <w:t xml:space="preserve"> të KPK-së, gjykata erdh në përfundim se dënimi i shqiptuar të akuzuarit është në përputhje me shkallën e përgjegjësisë penale të tij dhe intensitetin e rrezikimit të vlerave të mbrojtura të shoqërisë. Gjykata gjithashtu është e bindur se vendimi mbi dënimin do të shërbej për arritjen e qëllimit të dënimit në pengimin e të akuzuarit në kryerjen e veprave penale në të ardhmen por ai do të ndikoj edhe si preventivë gjeneralë për personat tjerë që të përmbahen nga kryerja e veprave penale në përputhje me nenin 34 të KPK-së.</w:t>
      </w:r>
    </w:p>
    <w:p w:rsidR="00567ABC" w:rsidRDefault="00567ABC" w:rsidP="00567ABC">
      <w:pPr>
        <w:jc w:val="both"/>
      </w:pPr>
    </w:p>
    <w:p w:rsidR="00567ABC" w:rsidRDefault="00567ABC" w:rsidP="00567ABC">
      <w:pPr>
        <w:jc w:val="both"/>
      </w:pPr>
      <w:r>
        <w:t xml:space="preserve">Duke u bazuar në nenin 62 dhe 69 të KPRK-së, gjykata ka vendosur që të akuzuarit ti shqiptohet dënimi plotësues konfiskimi i substancës narkotike të përshkruar si në </w:t>
      </w:r>
      <w:proofErr w:type="spellStart"/>
      <w:r>
        <w:t>dispozitiv</w:t>
      </w:r>
      <w:proofErr w:type="spellEnd"/>
      <w:r>
        <w:t xml:space="preserve"> të këtij aktgjykimi .</w:t>
      </w:r>
    </w:p>
    <w:p w:rsidR="00567ABC" w:rsidRDefault="00567ABC" w:rsidP="00567ABC">
      <w:pPr>
        <w:jc w:val="both"/>
      </w:pPr>
      <w:r>
        <w:t xml:space="preserve">Duke u bazuar në nenin 450 </w:t>
      </w:r>
      <w:proofErr w:type="spellStart"/>
      <w:r>
        <w:t>par.2</w:t>
      </w:r>
      <w:proofErr w:type="spellEnd"/>
      <w:r>
        <w:t xml:space="preserve"> nën </w:t>
      </w:r>
      <w:proofErr w:type="spellStart"/>
      <w:r>
        <w:t>par.2.6</w:t>
      </w:r>
      <w:proofErr w:type="spellEnd"/>
      <w:r>
        <w:t xml:space="preserve"> të KPPR-së, gjykata ka vendosur që të akuzuarin ta obligoi në pagimin e shpenzimeve procedurale dhe të paushallit gjyqësor.</w:t>
      </w:r>
    </w:p>
    <w:p w:rsidR="00567ABC" w:rsidRDefault="00567ABC" w:rsidP="00567ABC">
      <w:pPr>
        <w:jc w:val="both"/>
      </w:pPr>
    </w:p>
    <w:p w:rsidR="00567ABC" w:rsidRDefault="00567ABC" w:rsidP="00567ABC">
      <w:pPr>
        <w:jc w:val="both"/>
      </w:pPr>
      <w:r>
        <w:t xml:space="preserve">Duke u bazuar në nenin 39 </w:t>
      </w:r>
      <w:proofErr w:type="spellStart"/>
      <w:r>
        <w:t>par.1</w:t>
      </w:r>
      <w:proofErr w:type="spellEnd"/>
      <w:r>
        <w:t>,2,3 nën par. 3.1 të Ligjit për kompensim të viktimave të krimit, gjykata e obligoi të akuzuarin ti paguaj shpenzimet e viktimave të krimit.</w:t>
      </w:r>
    </w:p>
    <w:p w:rsidR="00567ABC" w:rsidRDefault="00567ABC" w:rsidP="00567ABC">
      <w:pPr>
        <w:jc w:val="both"/>
      </w:pPr>
    </w:p>
    <w:p w:rsidR="00567ABC" w:rsidRDefault="00567ABC" w:rsidP="00567ABC">
      <w:pPr>
        <w:jc w:val="both"/>
      </w:pPr>
      <w:r>
        <w:t xml:space="preserve">Nga arsyet e cekura më lartë dhe me zbatimin e nenit 365 të KPPK-së, është vendosur si në </w:t>
      </w:r>
      <w:proofErr w:type="spellStart"/>
      <w:r>
        <w:t>dispozitiv</w:t>
      </w:r>
      <w:proofErr w:type="spellEnd"/>
      <w:r>
        <w:t xml:space="preserve"> të këtij aktgjykimi.</w:t>
      </w:r>
    </w:p>
    <w:p w:rsidR="00567ABC" w:rsidRDefault="00567ABC" w:rsidP="00567ABC">
      <w:pPr>
        <w:jc w:val="both"/>
      </w:pPr>
    </w:p>
    <w:p w:rsidR="00567ABC" w:rsidRDefault="00567ABC" w:rsidP="00567ABC">
      <w:pPr>
        <w:jc w:val="both"/>
      </w:pPr>
      <w:r>
        <w:t xml:space="preserve">Duke u bazuar në nenin 368 </w:t>
      </w:r>
      <w:proofErr w:type="spellStart"/>
      <w:r>
        <w:t>par.2</w:t>
      </w:r>
      <w:proofErr w:type="spellEnd"/>
      <w:r>
        <w:t xml:space="preserve"> të KPPK-së, gjykata palët në procedurë i njoftoi me paralajmërimet që shoqërojnë aktgjykimin.</w:t>
      </w:r>
    </w:p>
    <w:p w:rsidR="00567ABC" w:rsidRDefault="00567ABC" w:rsidP="00567ABC">
      <w:pPr>
        <w:jc w:val="both"/>
      </w:pPr>
    </w:p>
    <w:p w:rsidR="00567ABC" w:rsidRDefault="00567ABC" w:rsidP="00567ABC">
      <w:pPr>
        <w:jc w:val="both"/>
      </w:pPr>
    </w:p>
    <w:p w:rsidR="00567ABC" w:rsidRPr="000B7DBB" w:rsidRDefault="00567ABC" w:rsidP="00567ABC">
      <w:pPr>
        <w:jc w:val="both"/>
        <w:rPr>
          <w:b/>
        </w:rPr>
      </w:pPr>
      <w:r w:rsidRPr="000B7DBB">
        <w:rPr>
          <w:b/>
        </w:rPr>
        <w:t xml:space="preserve">NGA GJYKATA THEMELORE PEJË – DEPARTAMENTI PËR KRIME TË RËNDA,                               </w:t>
      </w:r>
      <w:proofErr w:type="spellStart"/>
      <w:r w:rsidRPr="000B7DBB">
        <w:rPr>
          <w:b/>
        </w:rPr>
        <w:t>P.nr.37/19</w:t>
      </w:r>
      <w:proofErr w:type="spellEnd"/>
      <w:r w:rsidRPr="000B7DBB">
        <w:rPr>
          <w:b/>
        </w:rPr>
        <w:t xml:space="preserve"> </w:t>
      </w:r>
      <w:proofErr w:type="spellStart"/>
      <w:r w:rsidRPr="000B7DBB">
        <w:rPr>
          <w:b/>
        </w:rPr>
        <w:t>dt.11.02.2020</w:t>
      </w:r>
      <w:proofErr w:type="spellEnd"/>
      <w:r w:rsidRPr="000B7DBB">
        <w:rPr>
          <w:b/>
        </w:rPr>
        <w:t>, përpiluar me dt. 14.02.2020.</w:t>
      </w:r>
    </w:p>
    <w:p w:rsidR="00567ABC" w:rsidRDefault="00567ABC" w:rsidP="00567ABC">
      <w:pPr>
        <w:jc w:val="both"/>
      </w:pPr>
    </w:p>
    <w:p w:rsidR="00567ABC" w:rsidRDefault="00567ABC" w:rsidP="00567ABC">
      <w:pPr>
        <w:jc w:val="both"/>
      </w:pPr>
    </w:p>
    <w:p w:rsidR="00567ABC" w:rsidRPr="000B7DBB" w:rsidRDefault="00567ABC" w:rsidP="00567ABC">
      <w:pPr>
        <w:jc w:val="both"/>
        <w:rPr>
          <w:b/>
        </w:rPr>
      </w:pPr>
      <w:r w:rsidRPr="000B7DBB">
        <w:rPr>
          <w:b/>
        </w:rPr>
        <w:t xml:space="preserve">Sekretarja Juridike </w:t>
      </w:r>
      <w:r w:rsidRPr="000B7DBB">
        <w:rPr>
          <w:b/>
        </w:rPr>
        <w:tab/>
      </w:r>
      <w:r w:rsidRPr="000B7DBB">
        <w:rPr>
          <w:b/>
        </w:rPr>
        <w:tab/>
      </w:r>
      <w:r w:rsidRPr="000B7DBB">
        <w:rPr>
          <w:b/>
        </w:rPr>
        <w:tab/>
      </w:r>
      <w:r w:rsidRPr="000B7DBB">
        <w:rPr>
          <w:b/>
        </w:rPr>
        <w:tab/>
        <w:t xml:space="preserve">  </w:t>
      </w:r>
      <w:r w:rsidRPr="000B7DBB">
        <w:rPr>
          <w:b/>
        </w:rPr>
        <w:tab/>
      </w:r>
      <w:r w:rsidR="000B7DBB">
        <w:rPr>
          <w:b/>
        </w:rPr>
        <w:tab/>
      </w:r>
      <w:r w:rsidRPr="000B7DBB">
        <w:rPr>
          <w:b/>
        </w:rPr>
        <w:t>Kryetarja e Trupit Gjykues</w:t>
      </w:r>
    </w:p>
    <w:p w:rsidR="00567ABC" w:rsidRPr="000B7DBB" w:rsidRDefault="00567ABC" w:rsidP="00567ABC">
      <w:pPr>
        <w:jc w:val="both"/>
        <w:rPr>
          <w:b/>
        </w:rPr>
      </w:pPr>
      <w:r w:rsidRPr="000B7DBB">
        <w:rPr>
          <w:b/>
        </w:rPr>
        <w:t xml:space="preserve">Shpresa </w:t>
      </w:r>
      <w:proofErr w:type="spellStart"/>
      <w:r w:rsidRPr="000B7DBB">
        <w:rPr>
          <w:b/>
        </w:rPr>
        <w:t>Kërnja</w:t>
      </w:r>
      <w:proofErr w:type="spellEnd"/>
      <w:r w:rsidRPr="000B7DBB">
        <w:rPr>
          <w:b/>
        </w:rPr>
        <w:t xml:space="preserve"> </w:t>
      </w:r>
      <w:r w:rsidRPr="000B7DBB">
        <w:rPr>
          <w:b/>
        </w:rPr>
        <w:tab/>
      </w:r>
      <w:r w:rsidRPr="000B7DBB">
        <w:rPr>
          <w:b/>
        </w:rPr>
        <w:tab/>
        <w:t xml:space="preserve"> </w:t>
      </w:r>
      <w:r w:rsidRPr="000B7DBB">
        <w:rPr>
          <w:b/>
        </w:rPr>
        <w:tab/>
        <w:t xml:space="preserve">                         </w:t>
      </w:r>
      <w:r w:rsidR="000B7DBB">
        <w:rPr>
          <w:b/>
        </w:rPr>
        <w:tab/>
        <w:t xml:space="preserve">     </w:t>
      </w:r>
      <w:proofErr w:type="spellStart"/>
      <w:r w:rsidRPr="000B7DBB">
        <w:rPr>
          <w:b/>
        </w:rPr>
        <w:t>Lumturije</w:t>
      </w:r>
      <w:proofErr w:type="spellEnd"/>
      <w:r w:rsidRPr="000B7DBB">
        <w:rPr>
          <w:b/>
        </w:rPr>
        <w:t xml:space="preserve"> </w:t>
      </w:r>
      <w:proofErr w:type="spellStart"/>
      <w:r w:rsidRPr="000B7DBB">
        <w:rPr>
          <w:b/>
        </w:rPr>
        <w:t>Muhaxheri</w:t>
      </w:r>
      <w:proofErr w:type="spellEnd"/>
      <w:r w:rsidRPr="000B7DBB">
        <w:rPr>
          <w:b/>
        </w:rPr>
        <w:t xml:space="preserve"> </w:t>
      </w:r>
    </w:p>
    <w:p w:rsidR="00567ABC" w:rsidRPr="000B7DBB" w:rsidRDefault="00567ABC" w:rsidP="00567ABC">
      <w:pPr>
        <w:jc w:val="both"/>
        <w:rPr>
          <w:b/>
        </w:rPr>
      </w:pPr>
    </w:p>
    <w:p w:rsidR="00567ABC" w:rsidRPr="000B7DBB" w:rsidRDefault="00567ABC" w:rsidP="00567ABC">
      <w:pPr>
        <w:jc w:val="both"/>
        <w:rPr>
          <w:b/>
        </w:rPr>
      </w:pPr>
      <w:r w:rsidRPr="000B7DBB">
        <w:rPr>
          <w:b/>
        </w:rPr>
        <w:t>KËSHILLA JURIDIKE:</w:t>
      </w:r>
    </w:p>
    <w:p w:rsidR="00567ABC" w:rsidRPr="000B7DBB" w:rsidRDefault="00567ABC" w:rsidP="00567ABC">
      <w:pPr>
        <w:jc w:val="both"/>
        <w:rPr>
          <w:b/>
        </w:rPr>
      </w:pPr>
      <w:r w:rsidRPr="000B7DBB">
        <w:rPr>
          <w:b/>
        </w:rPr>
        <w:t>Kundër  këtij  aktgjykimi,  është  e  lejuar  ankesa</w:t>
      </w:r>
    </w:p>
    <w:p w:rsidR="00567ABC" w:rsidRPr="000B7DBB" w:rsidRDefault="00567ABC" w:rsidP="00567ABC">
      <w:pPr>
        <w:jc w:val="both"/>
        <w:rPr>
          <w:b/>
        </w:rPr>
      </w:pPr>
      <w:r w:rsidRPr="000B7DBB">
        <w:rPr>
          <w:b/>
        </w:rPr>
        <w:t xml:space="preserve">ne afat prej 15 detesh, nga dita e marrjes, Gjykatës </w:t>
      </w:r>
    </w:p>
    <w:p w:rsidR="00567ABC" w:rsidRPr="000B7DBB" w:rsidRDefault="00567ABC" w:rsidP="00567ABC">
      <w:pPr>
        <w:jc w:val="both"/>
        <w:rPr>
          <w:b/>
        </w:rPr>
      </w:pPr>
      <w:r w:rsidRPr="000B7DBB">
        <w:rPr>
          <w:b/>
        </w:rPr>
        <w:t xml:space="preserve">se  Apelit  ne  Prishtine, e  përmes  kësaj  Gjykate. </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C1" w:rsidRDefault="009E69C1" w:rsidP="004369F3">
      <w:r>
        <w:separator/>
      </w:r>
    </w:p>
  </w:endnote>
  <w:endnote w:type="continuationSeparator" w:id="0">
    <w:p w:rsidR="009E69C1" w:rsidRDefault="009E69C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A56F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12290"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2019:088639</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F620B">
          <w:rPr>
            <w:noProof/>
          </w:rPr>
          <w:t>5</w:t>
        </w:r>
        <w:r>
          <w:rPr>
            <w:noProof/>
          </w:rPr>
          <w:fldChar w:fldCharType="end"/>
        </w:r>
      </w:sdtContent>
    </w:sdt>
    <w:r w:rsidR="00EB64E5">
      <w:rPr>
        <w:noProof/>
      </w:rPr>
      <w:t xml:space="preserve"> (</w:t>
    </w:r>
    <w:fldSimple w:instr=" NUMPAGES   \* MERGEFORMAT ">
      <w:r w:rsidR="001F620B">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A56F6">
    <w:pPr>
      <w:pStyle w:val="Footer"/>
      <w:jc w:val="center"/>
    </w:pPr>
    <w:r>
      <w:rPr>
        <w:noProof/>
        <w:lang w:val="en-US"/>
      </w:rPr>
      <w:pict>
        <v:shapetype id="_x0000_t202" coordsize="21600,21600" o:spt="202" path="m,l,21600r21600,l21600,xe">
          <v:stroke joinstyle="miter"/>
          <v:path gradientshapeok="t" o:connecttype="rect"/>
        </v:shapetype>
        <v:shape id="Text Box 3" o:spid="_x0000_s12289"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2019:088639</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F620B">
          <w:rPr>
            <w:noProof/>
          </w:rPr>
          <w:t>1</w:t>
        </w:r>
        <w:r>
          <w:rPr>
            <w:noProof/>
          </w:rPr>
          <w:fldChar w:fldCharType="end"/>
        </w:r>
      </w:sdtContent>
    </w:sdt>
    <w:r w:rsidR="00EB64E5">
      <w:rPr>
        <w:noProof/>
      </w:rPr>
      <w:t xml:space="preserve"> (</w:t>
    </w:r>
    <w:fldSimple w:instr=" NUMPAGES   \* MERGEFORMAT ">
      <w:r w:rsidR="001F620B">
        <w:rPr>
          <w:noProof/>
        </w:rPr>
        <w:t>6</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C1" w:rsidRDefault="009E69C1" w:rsidP="004369F3">
      <w:r>
        <w:separator/>
      </w:r>
    </w:p>
  </w:footnote>
  <w:footnote w:type="continuationSeparator" w:id="0">
    <w:p w:rsidR="009E69C1" w:rsidRDefault="009E69C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2018:033259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14.02.2020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00835116</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7A56F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2528E"/>
    <w:multiLevelType w:val="hybridMultilevel"/>
    <w:tmpl w:val="CACEC468"/>
    <w:lvl w:ilvl="0" w:tplc="FC5E50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8300B43"/>
    <w:multiLevelType w:val="hybridMultilevel"/>
    <w:tmpl w:val="98186DC8"/>
    <w:lvl w:ilvl="0" w:tplc="FACE58D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7E2B01"/>
    <w:rsid w:val="000135D0"/>
    <w:rsid w:val="00024499"/>
    <w:rsid w:val="00025CE7"/>
    <w:rsid w:val="00025E5A"/>
    <w:rsid w:val="00041221"/>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B7DBB"/>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352F"/>
    <w:rsid w:val="0014786B"/>
    <w:rsid w:val="00155860"/>
    <w:rsid w:val="00155B4F"/>
    <w:rsid w:val="0017654E"/>
    <w:rsid w:val="001955B5"/>
    <w:rsid w:val="00196394"/>
    <w:rsid w:val="001A19EB"/>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1F620B"/>
    <w:rsid w:val="00205FA6"/>
    <w:rsid w:val="00206C65"/>
    <w:rsid w:val="00206DCA"/>
    <w:rsid w:val="002163FC"/>
    <w:rsid w:val="00216E86"/>
    <w:rsid w:val="00220A4A"/>
    <w:rsid w:val="00224280"/>
    <w:rsid w:val="00231977"/>
    <w:rsid w:val="00235054"/>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3F5813"/>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67ABC"/>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03A3"/>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1F2"/>
    <w:rsid w:val="00791E4B"/>
    <w:rsid w:val="007970DC"/>
    <w:rsid w:val="007972B8"/>
    <w:rsid w:val="007A28B8"/>
    <w:rsid w:val="007A56F6"/>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07EAD"/>
    <w:rsid w:val="00910369"/>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85A67"/>
    <w:rsid w:val="009962E5"/>
    <w:rsid w:val="009A1632"/>
    <w:rsid w:val="009A3036"/>
    <w:rsid w:val="009A612A"/>
    <w:rsid w:val="009B7A08"/>
    <w:rsid w:val="009C21F6"/>
    <w:rsid w:val="009D2914"/>
    <w:rsid w:val="009E4E86"/>
    <w:rsid w:val="009E542E"/>
    <w:rsid w:val="009E69C1"/>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832BD"/>
    <w:rsid w:val="00A8790E"/>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449F2"/>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13EA"/>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5D7"/>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A832B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Heading3Char">
    <w:name w:val="Heading 3 Char"/>
    <w:basedOn w:val="DefaultParagraphFont"/>
    <w:link w:val="Heading3"/>
    <w:rsid w:val="00A832BD"/>
    <w:rPr>
      <w:rFonts w:asciiTheme="majorHAnsi" w:eastAsiaTheme="majorEastAsia" w:hAnsiTheme="majorHAnsi" w:cstheme="majorBidi"/>
      <w:color w:val="243F60" w:themeColor="accent1" w:themeShade="7F"/>
      <w:sz w:val="24"/>
      <w:szCs w:val="24"/>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33B4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272E7"/>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97C1-A420-4B7F-9A7B-828469BB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2020-02-19T09:51:00Z</dcterms:created>
  <dcterms:modified xsi:type="dcterms:W3CDTF">2020-02-20T07:39:00Z</dcterms:modified>
</cp:coreProperties>
</file>