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44579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2019:077537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44579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24.01.2020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44579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00781747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6957BB" w:rsidRDefault="006957BB" w:rsidP="006957BB">
      <w:pPr>
        <w:spacing w:line="276" w:lineRule="auto"/>
        <w:ind w:left="7200" w:firstLine="720"/>
        <w:jc w:val="both"/>
        <w:rPr>
          <w:b/>
        </w:rPr>
      </w:pPr>
      <w:r>
        <w:rPr>
          <w:b/>
        </w:rPr>
        <w:t>P.nr. 281/19</w:t>
      </w:r>
    </w:p>
    <w:p w:rsidR="006957BB" w:rsidRDefault="006957BB" w:rsidP="006957BB">
      <w:pPr>
        <w:spacing w:line="276" w:lineRule="auto"/>
        <w:jc w:val="both"/>
        <w:rPr>
          <w:b/>
        </w:rPr>
      </w:pPr>
    </w:p>
    <w:p w:rsidR="006957BB" w:rsidRDefault="006957BB" w:rsidP="006957BB">
      <w:pPr>
        <w:spacing w:line="276" w:lineRule="auto"/>
        <w:jc w:val="center"/>
      </w:pPr>
      <w:r>
        <w:rPr>
          <w:b/>
        </w:rPr>
        <w:t>NË EMËR TË POPULLIT</w:t>
      </w:r>
    </w:p>
    <w:p w:rsidR="006957BB" w:rsidRDefault="006957BB" w:rsidP="006957BB">
      <w:pPr>
        <w:spacing w:line="276" w:lineRule="auto"/>
        <w:jc w:val="both"/>
      </w:pPr>
    </w:p>
    <w:p w:rsidR="00810F7C" w:rsidRDefault="00810F7C" w:rsidP="006957BB">
      <w:pPr>
        <w:spacing w:line="276" w:lineRule="auto"/>
        <w:jc w:val="both"/>
        <w:rPr>
          <w:b/>
        </w:rPr>
      </w:pPr>
    </w:p>
    <w:p w:rsidR="006957BB" w:rsidRDefault="006957BB" w:rsidP="006957BB">
      <w:pPr>
        <w:spacing w:line="276" w:lineRule="auto"/>
        <w:jc w:val="both"/>
      </w:pPr>
      <w:r>
        <w:rPr>
          <w:b/>
        </w:rPr>
        <w:t>GJYKATA THEMELORE NË PEJË – DEPARTAMENTI I PËRGJITHSHEM</w:t>
      </w:r>
      <w:r>
        <w:t xml:space="preserve">, sipas Gjyqtarit të vetëm gjykues </w:t>
      </w:r>
      <w:proofErr w:type="spellStart"/>
      <w:r>
        <w:t>Shaqë</w:t>
      </w:r>
      <w:proofErr w:type="spellEnd"/>
      <w:r>
        <w:t xml:space="preserve"> Curri, me pjesëmarrjen e bashkëpunëtores profesionale Selvane Bukleta, në çështjen penale kundër të pandehurit </w:t>
      </w:r>
      <w:r w:rsidR="0081560A">
        <w:t>I</w:t>
      </w:r>
      <w:r>
        <w:t xml:space="preserve"> </w:t>
      </w:r>
      <w:r w:rsidR="0081560A">
        <w:t>R</w:t>
      </w:r>
      <w:r>
        <w:t xml:space="preserve"> nga </w:t>
      </w:r>
      <w:r w:rsidR="0081560A">
        <w:t>P</w:t>
      </w:r>
      <w:r>
        <w:t>, i akuzuar për veprën penale mbajtja ne pronësi, kontroll ose posedim te paautorizuar te armeve nga neni 374 par.1 të KPRK-së</w:t>
      </w:r>
      <w:r>
        <w:rPr>
          <w:rFonts w:eastAsia="Times New Roman"/>
        </w:rPr>
        <w:t xml:space="preserve">, sipas aktakuzës së Prokurorisë Themelore ne Pejë PP/II. nr.420/2019, të dt.15.03.2019, </w:t>
      </w:r>
      <w:r>
        <w:t xml:space="preserve">pas mbajtjes së seancës se shqyrtimit fillestar me dt. 21.01.2020, në praninë e Prokurorit të Shtetit, Astrit Gashi, të pandehurit </w:t>
      </w:r>
      <w:r w:rsidR="0081560A">
        <w:t>I</w:t>
      </w:r>
      <w:r>
        <w:t xml:space="preserve"> </w:t>
      </w:r>
      <w:r w:rsidR="0081560A">
        <w:t>R</w:t>
      </w:r>
      <w:r>
        <w:t xml:space="preserve"> mbrojtësit së tij Blerim </w:t>
      </w:r>
      <w:proofErr w:type="spellStart"/>
      <w:r>
        <w:t>Ademaj</w:t>
      </w:r>
      <w:proofErr w:type="spellEnd"/>
      <w:r>
        <w:t xml:space="preserve"> sipas detyrës zyrtare, në të njëjtën ditë bie dhe shpall publikisht, ndërsa me dt.24.01.2020, përpiloi këtë:</w:t>
      </w:r>
    </w:p>
    <w:p w:rsidR="006957BB" w:rsidRDefault="006957BB" w:rsidP="006957BB">
      <w:pPr>
        <w:spacing w:line="276" w:lineRule="auto"/>
        <w:jc w:val="both"/>
      </w:pPr>
    </w:p>
    <w:p w:rsidR="006957BB" w:rsidRDefault="006957BB" w:rsidP="006957BB">
      <w:pPr>
        <w:spacing w:line="276" w:lineRule="auto"/>
        <w:jc w:val="center"/>
        <w:rPr>
          <w:b/>
        </w:rPr>
      </w:pPr>
    </w:p>
    <w:p w:rsidR="006957BB" w:rsidRDefault="006957BB" w:rsidP="006957BB">
      <w:pPr>
        <w:spacing w:line="276" w:lineRule="auto"/>
        <w:jc w:val="center"/>
        <w:rPr>
          <w:b/>
        </w:rPr>
      </w:pPr>
      <w:r>
        <w:rPr>
          <w:b/>
        </w:rPr>
        <w:t>A K T GJ Y K I M</w:t>
      </w:r>
    </w:p>
    <w:p w:rsidR="006957BB" w:rsidRDefault="006957BB" w:rsidP="006957BB">
      <w:pPr>
        <w:spacing w:line="276" w:lineRule="auto"/>
        <w:jc w:val="both"/>
      </w:pPr>
    </w:p>
    <w:p w:rsidR="006957BB" w:rsidRDefault="006957BB" w:rsidP="006957BB">
      <w:pPr>
        <w:spacing w:line="276" w:lineRule="auto"/>
        <w:jc w:val="both"/>
        <w:rPr>
          <w:b/>
        </w:rPr>
      </w:pPr>
      <w:r>
        <w:rPr>
          <w:b/>
        </w:rPr>
        <w:t xml:space="preserve">I pandehuri: </w:t>
      </w:r>
    </w:p>
    <w:p w:rsidR="006957BB" w:rsidRDefault="006957BB" w:rsidP="006957BB">
      <w:pPr>
        <w:spacing w:line="276" w:lineRule="auto"/>
        <w:jc w:val="both"/>
      </w:pPr>
    </w:p>
    <w:p w:rsidR="006957BB" w:rsidRDefault="0081560A" w:rsidP="006957BB">
      <w:pPr>
        <w:spacing w:line="276" w:lineRule="auto"/>
        <w:jc w:val="both"/>
        <w:rPr>
          <w:iCs/>
          <w:color w:val="000000"/>
          <w:szCs w:val="20"/>
        </w:rPr>
      </w:pPr>
      <w:r>
        <w:rPr>
          <w:rFonts w:eastAsia="Times New Roman"/>
          <w:b/>
          <w:iCs/>
          <w:color w:val="000000"/>
          <w:szCs w:val="20"/>
        </w:rPr>
        <w:t>I</w:t>
      </w:r>
      <w:r w:rsidR="006957BB">
        <w:rPr>
          <w:rFonts w:eastAsia="Times New Roman"/>
          <w:b/>
          <w:iCs/>
          <w:color w:val="000000"/>
          <w:szCs w:val="20"/>
        </w:rPr>
        <w:t xml:space="preserve"> </w:t>
      </w:r>
      <w:r>
        <w:rPr>
          <w:rFonts w:eastAsia="Times New Roman"/>
          <w:b/>
          <w:iCs/>
          <w:color w:val="000000"/>
          <w:szCs w:val="20"/>
        </w:rPr>
        <w:t>R</w:t>
      </w:r>
      <w:r w:rsidR="006957BB">
        <w:rPr>
          <w:rFonts w:eastAsia="Times New Roman"/>
          <w:b/>
          <w:iCs/>
          <w:szCs w:val="20"/>
        </w:rPr>
        <w:t xml:space="preserve">, </w:t>
      </w:r>
      <w:r w:rsidR="006957BB">
        <w:rPr>
          <w:iCs/>
          <w:szCs w:val="20"/>
        </w:rPr>
        <w:t>i lindur me 18.07.1984, ne Pejë ku edhe banon rr.”</w:t>
      </w:r>
      <w:r>
        <w:rPr>
          <w:iCs/>
          <w:szCs w:val="20"/>
        </w:rPr>
        <w:t>..</w:t>
      </w:r>
      <w:r w:rsidR="006957BB">
        <w:rPr>
          <w:iCs/>
          <w:szCs w:val="20"/>
        </w:rPr>
        <w:t xml:space="preserve">” nr. </w:t>
      </w:r>
      <w:r>
        <w:rPr>
          <w:iCs/>
          <w:szCs w:val="20"/>
        </w:rPr>
        <w:t>..</w:t>
      </w:r>
      <w:r w:rsidR="006957BB">
        <w:rPr>
          <w:iCs/>
          <w:szCs w:val="20"/>
        </w:rPr>
        <w:t xml:space="preserve">, i biri i </w:t>
      </w:r>
      <w:proofErr w:type="spellStart"/>
      <w:r>
        <w:rPr>
          <w:iCs/>
          <w:szCs w:val="20"/>
        </w:rPr>
        <w:t>I</w:t>
      </w:r>
      <w:proofErr w:type="spellEnd"/>
      <w:r w:rsidR="006957BB">
        <w:rPr>
          <w:iCs/>
          <w:szCs w:val="20"/>
        </w:rPr>
        <w:t xml:space="preserve">, nenës </w:t>
      </w:r>
      <w:r>
        <w:rPr>
          <w:iCs/>
          <w:szCs w:val="20"/>
        </w:rPr>
        <w:t>H</w:t>
      </w:r>
      <w:r w:rsidR="006957BB">
        <w:rPr>
          <w:iCs/>
          <w:szCs w:val="20"/>
        </w:rPr>
        <w:t xml:space="preserve"> e gjinisë </w:t>
      </w:r>
      <w:r>
        <w:rPr>
          <w:iCs/>
          <w:szCs w:val="20"/>
        </w:rPr>
        <w:t>K</w:t>
      </w:r>
      <w:r w:rsidR="006957BB">
        <w:rPr>
          <w:iCs/>
          <w:szCs w:val="20"/>
        </w:rPr>
        <w:t>, i martuar baba i një fëmijë, ka te kryer fakultetin arkitekturë kompjuterike, me profesion tregtar, i gjendjes se dobët ekonomike identifikuar në bazë të letërnjoftimit nr.</w:t>
      </w:r>
      <w:r>
        <w:rPr>
          <w:iCs/>
          <w:szCs w:val="20"/>
        </w:rPr>
        <w:t>...</w:t>
      </w:r>
      <w:r w:rsidR="006957BB">
        <w:rPr>
          <w:iCs/>
          <w:szCs w:val="20"/>
        </w:rPr>
        <w:t xml:space="preserve">, </w:t>
      </w:r>
      <w:r w:rsidR="006957BB">
        <w:rPr>
          <w:iCs/>
          <w:color w:val="000000"/>
          <w:szCs w:val="20"/>
        </w:rPr>
        <w:t xml:space="preserve">posedon tel.nr. </w:t>
      </w:r>
      <w:r>
        <w:rPr>
          <w:iCs/>
          <w:color w:val="000000"/>
          <w:szCs w:val="20"/>
        </w:rPr>
        <w:t>..</w:t>
      </w:r>
      <w:r w:rsidR="006957BB">
        <w:rPr>
          <w:iCs/>
          <w:color w:val="000000"/>
          <w:szCs w:val="20"/>
        </w:rPr>
        <w:t>-</w:t>
      </w:r>
      <w:r>
        <w:rPr>
          <w:iCs/>
          <w:color w:val="000000"/>
          <w:szCs w:val="20"/>
        </w:rPr>
        <w:t>..</w:t>
      </w:r>
      <w:r w:rsidR="006957BB">
        <w:rPr>
          <w:iCs/>
          <w:color w:val="000000"/>
          <w:szCs w:val="20"/>
        </w:rPr>
        <w:t xml:space="preserve"> shqiptar, Shtetas i Republikës së Kosovës, mbrohet në liri.</w:t>
      </w:r>
    </w:p>
    <w:p w:rsidR="006957BB" w:rsidRDefault="006957BB" w:rsidP="006957BB">
      <w:pPr>
        <w:spacing w:line="276" w:lineRule="auto"/>
        <w:jc w:val="both"/>
        <w:rPr>
          <w:rFonts w:eastAsia="Times New Roman"/>
          <w:b/>
        </w:rPr>
      </w:pPr>
    </w:p>
    <w:p w:rsidR="006957BB" w:rsidRDefault="006957BB" w:rsidP="006957BB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ËSHTË FAJTOR</w:t>
      </w:r>
    </w:p>
    <w:p w:rsidR="006957BB" w:rsidRDefault="006957BB" w:rsidP="006957BB">
      <w:pPr>
        <w:spacing w:line="276" w:lineRule="auto"/>
        <w:jc w:val="both"/>
        <w:rPr>
          <w:rFonts w:eastAsia="Times New Roman"/>
          <w:b/>
        </w:rPr>
      </w:pPr>
    </w:p>
    <w:p w:rsidR="006957BB" w:rsidRDefault="006957BB" w:rsidP="006957BB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Sepse, </w:t>
      </w:r>
    </w:p>
    <w:p w:rsidR="006957BB" w:rsidRDefault="006957BB" w:rsidP="006957BB">
      <w:pPr>
        <w:spacing w:line="276" w:lineRule="auto"/>
        <w:jc w:val="both"/>
        <w:rPr>
          <w:rFonts w:eastAsia="Times New Roman"/>
          <w:b/>
          <w:iCs/>
        </w:rPr>
      </w:pPr>
    </w:p>
    <w:p w:rsidR="006957BB" w:rsidRDefault="006957BB" w:rsidP="006957BB">
      <w:pPr>
        <w:pStyle w:val="ListParagraph"/>
        <w:numPr>
          <w:ilvl w:val="0"/>
          <w:numId w:val="13"/>
        </w:numPr>
        <w:spacing w:line="276" w:lineRule="auto"/>
        <w:jc w:val="both"/>
      </w:pPr>
      <w:r>
        <w:t>Me date 17.02.2018 rreth orës 10:30, ne rr. “</w:t>
      </w:r>
      <w:r w:rsidR="0081560A">
        <w:t>...</w:t>
      </w:r>
      <w:r>
        <w:t xml:space="preserve">”, </w:t>
      </w:r>
      <w:r w:rsidR="0081560A">
        <w:t>P</w:t>
      </w:r>
      <w:r>
        <w:t xml:space="preserve">, pikërisht në shtëpinë e tij, ne kundërshtim me nenin 5 par.1 te Ligjit për Arme (Ligji nr. 05/L-022), ka mbajtur ne pronësi dhe kontroll një armë zjarri, në atë mënyrë që në ditën kritike, pas kontrollit dhe bastisjes nga ana e policisë, të njëjti i është konfiskuar një armë automatike </w:t>
      </w:r>
      <w:r w:rsidR="0081560A">
        <w:t>...</w:t>
      </w:r>
      <w:r>
        <w:t xml:space="preserve">, kalibër </w:t>
      </w:r>
      <w:r>
        <w:lastRenderedPageBreak/>
        <w:t xml:space="preserve">7,62x39 mm, me numër serik  </w:t>
      </w:r>
      <w:r w:rsidR="0081560A">
        <w:t>..</w:t>
      </w:r>
      <w:r>
        <w:t xml:space="preserve">, prodhim i Republikës së Shqipërisë, dhe një karikator, 24 fishekë të kalibrit </w:t>
      </w:r>
      <w:proofErr w:type="spellStart"/>
      <w:r>
        <w:t>7.62x13</w:t>
      </w:r>
      <w:proofErr w:type="spellEnd"/>
      <w:r>
        <w:t xml:space="preserve"> mm, </w:t>
      </w:r>
    </w:p>
    <w:p w:rsidR="00810F7C" w:rsidRDefault="00810F7C" w:rsidP="006957BB">
      <w:pPr>
        <w:pStyle w:val="ListParagraph"/>
        <w:numPr>
          <w:ilvl w:val="0"/>
          <w:numId w:val="13"/>
        </w:numPr>
        <w:spacing w:line="276" w:lineRule="auto"/>
        <w:jc w:val="both"/>
      </w:pP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-Me çka ka kryer vepër penale “mbajtja në pronësi, kontroll ose posedim të paautorizuar të armëve”, nga neni 374 par.1 të KPRK-së.</w:t>
      </w:r>
    </w:p>
    <w:p w:rsidR="006957BB" w:rsidRDefault="006957BB" w:rsidP="006957BB">
      <w:pPr>
        <w:spacing w:line="276" w:lineRule="auto"/>
        <w:jc w:val="both"/>
      </w:pP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Andaj gjykata në aplikim të në nenin 7, 41,42, 43 par 1 nen par 1.3, 46 ,62, 69, 73, 74,</w:t>
      </w:r>
      <w:r>
        <w:rPr>
          <w:rFonts w:eastAsia="Times New Roman"/>
          <w:color w:val="000000"/>
        </w:rPr>
        <w:t xml:space="preserve"> nenit 374 par.</w:t>
      </w:r>
      <w:r>
        <w:rPr>
          <w:rFonts w:eastAsia="Times New Roman"/>
          <w:color w:val="000000" w:themeColor="text1"/>
        </w:rPr>
        <w:t xml:space="preserve">1, </w:t>
      </w:r>
      <w:r>
        <w:rPr>
          <w:rFonts w:eastAsia="Times New Roman"/>
        </w:rPr>
        <w:t>nenit 247 dhe 365  të KPP-së,  të pandehurin e:</w:t>
      </w: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</w:p>
    <w:p w:rsidR="006957BB" w:rsidRDefault="006957BB" w:rsidP="006957BB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GJ Y K O N</w:t>
      </w:r>
    </w:p>
    <w:p w:rsidR="006957BB" w:rsidRDefault="006957BB" w:rsidP="006957BB">
      <w:pPr>
        <w:spacing w:line="360" w:lineRule="auto"/>
        <w:rPr>
          <w:rFonts w:eastAsia="Times New Roman"/>
          <w:b/>
        </w:rPr>
      </w:pPr>
    </w:p>
    <w:p w:rsidR="006957BB" w:rsidRDefault="006957BB" w:rsidP="006957BB">
      <w:pPr>
        <w:spacing w:line="360" w:lineRule="auto"/>
        <w:rPr>
          <w:rFonts w:eastAsia="Times New Roman"/>
        </w:rPr>
      </w:pPr>
      <w:r>
        <w:rPr>
          <w:rFonts w:eastAsia="Times New Roman"/>
          <w:b/>
        </w:rPr>
        <w:t>Dënim me gjobë në shumë prej 600 (gjashtëqind) euro</w:t>
      </w:r>
      <w:r>
        <w:rPr>
          <w:rFonts w:eastAsia="Times New Roman"/>
        </w:rPr>
        <w:t>, të cilin dënim i pandehuri  obligohet që ta paguaj me se largu ne afat prej 6 (gjashtë) muajsh, pas plotfuqishmërisë se aktgjykimit.</w:t>
      </w:r>
    </w:p>
    <w:p w:rsidR="006957BB" w:rsidRDefault="006957BB" w:rsidP="006957BB">
      <w:pPr>
        <w:spacing w:line="360" w:lineRule="auto"/>
        <w:jc w:val="both"/>
        <w:rPr>
          <w:rFonts w:eastAsia="Times New Roman"/>
        </w:rPr>
      </w:pP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Nëse i pandehuri i lartcekur dënimin nuk e paguan në afatin e caktuar me lartë, atëherë dënimin me gjobë gjykata do ta zëvendësojë me dënim burgu, duke llogaritur një ditë burgim për çdo 20 euro të gjobës.</w:t>
      </w:r>
    </w:p>
    <w:p w:rsidR="006957BB" w:rsidRDefault="006957BB" w:rsidP="006957BB">
      <w:pPr>
        <w:spacing w:line="276" w:lineRule="auto"/>
        <w:jc w:val="both"/>
        <w:rPr>
          <w:rFonts w:eastAsia="Times New Roman"/>
          <w:b/>
          <w:color w:val="FF0000"/>
        </w:rPr>
      </w:pP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 pandehuri obligohet në pagimin e shpenzimeve gjyqësore shumen prej 50 (pesëdhjetë) euro, </w:t>
      </w:r>
      <w:r w:rsidR="00810F7C">
        <w:rPr>
          <w:rFonts w:eastAsia="Times New Roman"/>
        </w:rPr>
        <w:t xml:space="preserve">dhe </w:t>
      </w:r>
      <w:bookmarkStart w:id="0" w:name="_GoBack"/>
      <w:bookmarkEnd w:id="0"/>
      <w:r>
        <w:rPr>
          <w:rFonts w:eastAsia="Times New Roman"/>
        </w:rPr>
        <w:t>te paushallit gjyqësor ne shumen prej 20 (njëzet) euro, në afat prej 30 ditësh, pas plotfuqishmërisë së këtij aktgjykimi.</w:t>
      </w: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I pandehuri obligohet që të paguajë taksën për programin e kompensimit të viktimave të krimit, në shumë prej 30 euro, në afat prej 30 ditësh pas plotfuqishmërisë së këtij aktgjykimi.</w:t>
      </w: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Ndaj të pandehurit në kuptim të nenit 69 par 2 </w:t>
      </w:r>
      <w:proofErr w:type="spellStart"/>
      <w:r>
        <w:rPr>
          <w:rFonts w:eastAsia="Times New Roman"/>
        </w:rPr>
        <w:t>nenpar</w:t>
      </w:r>
      <w:proofErr w:type="spellEnd"/>
      <w:r>
        <w:rPr>
          <w:rFonts w:eastAsia="Times New Roman"/>
        </w:rPr>
        <w:t xml:space="preserve"> 2.6  të KPRK-së, shqiptohet </w:t>
      </w:r>
    </w:p>
    <w:p w:rsidR="006957BB" w:rsidRDefault="006957BB" w:rsidP="006957BB">
      <w:pPr>
        <w:spacing w:line="276" w:lineRule="auto"/>
        <w:jc w:val="both"/>
        <w:rPr>
          <w:rFonts w:eastAsia="Times New Roman"/>
          <w:b/>
        </w:rPr>
      </w:pPr>
    </w:p>
    <w:p w:rsidR="006957BB" w:rsidRDefault="006957BB" w:rsidP="006957BB">
      <w:pPr>
        <w:spacing w:line="276" w:lineRule="auto"/>
        <w:jc w:val="both"/>
      </w:pPr>
      <w:r>
        <w:rPr>
          <w:rFonts w:eastAsia="Times New Roman"/>
          <w:b/>
        </w:rPr>
        <w:t>DËNIMI PLOTËSUES</w:t>
      </w:r>
      <w:r>
        <w:rPr>
          <w:rFonts w:eastAsia="Times New Roman"/>
        </w:rPr>
        <w:t xml:space="preserve"> –</w:t>
      </w:r>
      <w:r>
        <w:rPr>
          <w:rFonts w:eastAsia="Times New Roman"/>
          <w:b/>
        </w:rPr>
        <w:t>KONFISKOHET</w:t>
      </w:r>
      <w:r>
        <w:rPr>
          <w:rFonts w:eastAsia="Times New Roman"/>
        </w:rPr>
        <w:t xml:space="preserve">- </w:t>
      </w:r>
      <w:r>
        <w:t xml:space="preserve">një armë automatike </w:t>
      </w:r>
      <w:r w:rsidR="0081560A">
        <w:t>...</w:t>
      </w:r>
      <w:r>
        <w:t xml:space="preserve">, kalibër 7,62x39 mm, me numër serik  </w:t>
      </w:r>
      <w:r w:rsidR="0081560A">
        <w:t>...</w:t>
      </w:r>
      <w:r>
        <w:t xml:space="preserve">, prodhim i Republikës së Shqipërisë, dhe një karikator, 24 fishekë të kalibrit </w:t>
      </w:r>
      <w:proofErr w:type="spellStart"/>
      <w:r>
        <w:t>7.62x13</w:t>
      </w:r>
      <w:proofErr w:type="spellEnd"/>
      <w:r>
        <w:t xml:space="preserve"> mm. </w:t>
      </w: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</w:p>
    <w:p w:rsidR="006957BB" w:rsidRDefault="006957BB" w:rsidP="006957BB">
      <w:pPr>
        <w:spacing w:line="276" w:lineRule="auto"/>
        <w:jc w:val="center"/>
        <w:rPr>
          <w:b/>
        </w:rPr>
      </w:pPr>
      <w:r>
        <w:rPr>
          <w:b/>
        </w:rPr>
        <w:t>A r s y e t i m</w:t>
      </w:r>
    </w:p>
    <w:p w:rsidR="006957BB" w:rsidRDefault="006957BB" w:rsidP="006957BB">
      <w:pPr>
        <w:spacing w:line="276" w:lineRule="auto"/>
        <w:jc w:val="both"/>
      </w:pPr>
    </w:p>
    <w:p w:rsidR="006957BB" w:rsidRDefault="006957BB" w:rsidP="006957BB">
      <w:pPr>
        <w:spacing w:line="276" w:lineRule="auto"/>
        <w:jc w:val="both"/>
      </w:pPr>
      <w:r>
        <w:t xml:space="preserve">Prokuroria Themelore në Pejë – Departamenti për Krime të Përgjithshme, ka ngrit aktakuzë Pejë, </w:t>
      </w:r>
      <w:r>
        <w:rPr>
          <w:rFonts w:eastAsia="Times New Roman"/>
        </w:rPr>
        <w:t>PP/II. nr.420/2019, të dt.15.03.2019,</w:t>
      </w:r>
      <w:r>
        <w:t xml:space="preserve"> kundër të pandehurit, </w:t>
      </w:r>
      <w:r w:rsidR="0081560A">
        <w:t>I</w:t>
      </w:r>
      <w:r>
        <w:t xml:space="preserve"> </w:t>
      </w:r>
      <w:r w:rsidR="0081560A">
        <w:t>R</w:t>
      </w:r>
      <w:r>
        <w:t xml:space="preserve"> për veprën penale mbajtja ne pronësi, kontroll ose posedim te paautorizuar te armeve nga neni 374 par.1 të KPRK-së.</w:t>
      </w:r>
    </w:p>
    <w:p w:rsidR="006957BB" w:rsidRDefault="006957BB" w:rsidP="006957BB">
      <w:pPr>
        <w:spacing w:line="276" w:lineRule="auto"/>
        <w:jc w:val="both"/>
      </w:pPr>
      <w:r>
        <w:t xml:space="preserve"> </w:t>
      </w: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Bashkë me aktakuzën prokuroria i ka dërguar gjykatës edhe njoftimin për marrëveshjen e lidhur për pranimin e  fajësisë, në ç mënyrë është  njoftuar gjykata për detajet dhe ka kërkuar  që të mbahet shqyrtimi  fillestar sa më shpejtë që është e mundur .</w:t>
      </w: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</w:p>
    <w:p w:rsidR="006957BB" w:rsidRDefault="006957BB" w:rsidP="006957BB">
      <w:pPr>
        <w:spacing w:line="276" w:lineRule="auto"/>
        <w:jc w:val="both"/>
      </w:pPr>
      <w:r>
        <w:lastRenderedPageBreak/>
        <w:t xml:space="preserve">Gjykata me dt. 21.01.2020, ka mbajtur  seancën për shqyrtimin e marrëveshjes mbi pranimin e fajësisë, ku prezent kanë qenë prokurori i shtetit Astrit Gashi, i pandehuri </w:t>
      </w:r>
      <w:r w:rsidR="0081560A">
        <w:t>I</w:t>
      </w:r>
      <w:r>
        <w:t xml:space="preserve"> </w:t>
      </w:r>
      <w:r w:rsidR="0081560A">
        <w:t>K</w:t>
      </w:r>
      <w:r>
        <w:t xml:space="preserve">, dhe mbrojtësit se tij sipas detyrës zyrtare </w:t>
      </w:r>
      <w:proofErr w:type="spellStart"/>
      <w:r>
        <w:t>av</w:t>
      </w:r>
      <w:proofErr w:type="spellEnd"/>
      <w:r>
        <w:t xml:space="preserve">. Blerim </w:t>
      </w:r>
      <w:proofErr w:type="spellStart"/>
      <w:r>
        <w:t>Ademaj</w:t>
      </w:r>
      <w:proofErr w:type="spellEnd"/>
      <w:r>
        <w:t>.</w:t>
      </w:r>
    </w:p>
    <w:p w:rsidR="006957BB" w:rsidRDefault="006957BB" w:rsidP="006957BB">
      <w:pPr>
        <w:spacing w:line="276" w:lineRule="auto"/>
        <w:jc w:val="both"/>
      </w:pP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  <w:r>
        <w:t>Në seancën gjyqësor  ku  shqyrtua marrëveshja për pranimin e fajësisë i</w:t>
      </w:r>
      <w:r>
        <w:rPr>
          <w:rFonts w:eastAsia="Times New Roman"/>
        </w:rPr>
        <w:t xml:space="preserve"> pandehuri </w:t>
      </w:r>
      <w:r w:rsidR="0081560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81560A">
        <w:rPr>
          <w:rFonts w:eastAsia="Times New Roman"/>
        </w:rPr>
        <w:t>R</w:t>
      </w:r>
      <w:r>
        <w:rPr>
          <w:rFonts w:eastAsia="Times New Roman"/>
        </w:rPr>
        <w:t xml:space="preserve"> deklaroj se e  pranon marrëveshjen  e arritur në prokurori,  dhe e pranon  fajësinë sipas asaj  marrëveshje   dhe ka premtuar se në të  ardhmen nuk do të përsëris vepra tjera penale. e.</w:t>
      </w:r>
    </w:p>
    <w:p w:rsidR="006957BB" w:rsidRDefault="006957BB" w:rsidP="006957BB">
      <w:pPr>
        <w:spacing w:line="276" w:lineRule="auto"/>
        <w:jc w:val="both"/>
      </w:pPr>
    </w:p>
    <w:p w:rsidR="006957BB" w:rsidRDefault="006957BB" w:rsidP="006957BB">
      <w:pPr>
        <w:spacing w:line="276" w:lineRule="auto"/>
        <w:jc w:val="both"/>
      </w:pPr>
      <w:r>
        <w:t xml:space="preserve">Mbrojtësi i të  pandehurit </w:t>
      </w:r>
      <w:proofErr w:type="spellStart"/>
      <w:r>
        <w:t>av</w:t>
      </w:r>
      <w:proofErr w:type="spellEnd"/>
      <w:r>
        <w:t xml:space="preserve">. Blerim </w:t>
      </w:r>
      <w:proofErr w:type="spellStart"/>
      <w:r>
        <w:t>Ademaj</w:t>
      </w:r>
      <w:proofErr w:type="spellEnd"/>
      <w:r>
        <w:t xml:space="preserve">  ka deklaruar se qëndron pranë  marrëveshjes  mbi pranimin e fajësisë  e lidhur me mes të  prokurorit të  shteti  dhe të  mbrojturi të tij. Ndërsa lidhur me dënim i ka propozuar gjykatës qe ta shqiptoj minimumin e  dënimit të paraparë  me marrëveshje pas qe i mbrojturi  i  tij  është   i  gjendjes së  dobët ekonomikë është penduar për veprën e kryer dhe ka premtuar se në të ardhmen  nuk do të përsëris vepra tjera penale.  </w:t>
      </w:r>
    </w:p>
    <w:p w:rsidR="006957BB" w:rsidRDefault="006957BB" w:rsidP="006957BB">
      <w:pPr>
        <w:spacing w:line="276" w:lineRule="auto"/>
        <w:jc w:val="both"/>
      </w:pP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Prokurori  deklaroj se qëndron pranë marrëveshjes se arritur ne prokurori, kjo marrëveshje është bere pasi qe i pandehuri i ka kuptuar pasojat dhe natyrën e kësaj vepre penale mbi te gjitha pikat e aktakuzës te cilat i vihen ne barrë. Dhe ka propozuar qe të pandehurit tu  shqiptohet dënimi  në përputhje me marrëveshjen. </w:t>
      </w:r>
    </w:p>
    <w:p w:rsidR="006957BB" w:rsidRDefault="006957BB" w:rsidP="006957BB">
      <w:pPr>
        <w:spacing w:line="276" w:lineRule="auto"/>
        <w:jc w:val="both"/>
      </w:pPr>
    </w:p>
    <w:p w:rsidR="006957BB" w:rsidRDefault="006957BB" w:rsidP="006957BB">
      <w:pPr>
        <w:spacing w:line="276" w:lineRule="auto"/>
        <w:jc w:val="both"/>
      </w:pPr>
      <w:r>
        <w:t>Me rastin e shqyrtimit të marrëveshjes për pranimin e fajësisë, sipas nenit 247 par 1, lidhur me nenin 233 par 18 të KPP-së,  gjykata fillimisht ka përcaktuar se i pandehuri ka kuptuar natyrën e veprës penale, se pranimi i fajësisë është bërë vullnetarisht, pas konsultimeve të mjaftueshme me mbrojtësen e tij dhe se nuk ka qenë i detyruar, apo shtrënguar në asnjë mënyrë që të pranojë fajësinë se pranimi i fajësisë ka mbështetje në fakte dhe prova materiale të cilat paraqitën në aktakuzë dhe se nuk ekziston asnjë rrethanë e paraparë me nenin 253 par 1 dhe 2 të KPP-së.</w:t>
      </w:r>
    </w:p>
    <w:p w:rsidR="006957BB" w:rsidRDefault="006957BB" w:rsidP="006957BB">
      <w:pPr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6957BB" w:rsidRDefault="006957BB" w:rsidP="006957BB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Gjykata është bindur se janë plotësuar kushtet nga neni 233 par 18 i KPP-së, andaj ka pranuar marrëveshjen për pranimin e fajësisë dhe në pajtim me marrëveshjen, gjykata të pandehurit i ka shqiptuar dënimin e lartë cekur, si në </w:t>
      </w:r>
      <w:proofErr w:type="spellStart"/>
      <w:r>
        <w:rPr>
          <w:color w:val="000000"/>
        </w:rPr>
        <w:t>dispozitiv</w:t>
      </w:r>
      <w:proofErr w:type="spellEnd"/>
      <w:r>
        <w:rPr>
          <w:color w:val="000000"/>
        </w:rPr>
        <w:t xml:space="preserve"> të këtij aktgjykimi.</w:t>
      </w:r>
    </w:p>
    <w:p w:rsidR="006957BB" w:rsidRDefault="006957BB" w:rsidP="006957BB">
      <w:pPr>
        <w:spacing w:line="276" w:lineRule="auto"/>
        <w:jc w:val="both"/>
        <w:rPr>
          <w:color w:val="000000"/>
        </w:rPr>
      </w:pPr>
    </w:p>
    <w:p w:rsidR="006957BB" w:rsidRDefault="006957BB" w:rsidP="006957BB">
      <w:pPr>
        <w:tabs>
          <w:tab w:val="left" w:pos="6630"/>
        </w:tabs>
        <w:spacing w:line="276" w:lineRule="auto"/>
        <w:jc w:val="both"/>
      </w:pPr>
      <w:r>
        <w:t xml:space="preserve">Me rastin e matjes dhe shqiptimit të dënimit gjykata për të pandehurin, mori parasysh </w:t>
      </w:r>
      <w:proofErr w:type="spellStart"/>
      <w:r>
        <w:t>dënmin</w:t>
      </w:r>
      <w:proofErr w:type="spellEnd"/>
      <w:r>
        <w:t xml:space="preserve"> e propozuar në marrëveshje si dhe rrethanat lehtësuese dhe rënduese që ndikojnë në llojin dhe lartësinë e dënimit në pajtim me nenin 73 par.1, të KPRK-së, ku si rrethana lehtësuese mori pranimin e fajësisë,  sjelljen e tij korrektë në gjykatë, i njëjti ka pohuar se ndjen keqardhje, dhe faktin se  i njëjti  me parë  nuk ka qenë  i dënuar për  ndonjë vepër tjetër penale dhe ndaj tij  nuk  udhëhiqet ndonjë procedurë  tjetër penale,  ndërsa rrethana rënduese ndaj të  pandehurit gjykata nuk  gjeti.</w:t>
      </w:r>
    </w:p>
    <w:p w:rsidR="006957BB" w:rsidRDefault="006957BB" w:rsidP="006957BB">
      <w:pPr>
        <w:tabs>
          <w:tab w:val="left" w:pos="6630"/>
        </w:tabs>
        <w:spacing w:line="276" w:lineRule="auto"/>
        <w:jc w:val="both"/>
      </w:pPr>
    </w:p>
    <w:p w:rsidR="006957BB" w:rsidRDefault="006957BB" w:rsidP="006957BB">
      <w:pPr>
        <w:tabs>
          <w:tab w:val="left" w:pos="6630"/>
        </w:tabs>
        <w:spacing w:line="276" w:lineRule="auto"/>
        <w:jc w:val="both"/>
      </w:pPr>
      <w:r>
        <w:t>Gjykata ka ardhur ne përfundim se dënimi i shqiptuar të pandehurit, është në përputhje me shkallën e përgjegjësisë penale dhe me intensitetin e rrezikimit të vlerave të mbrojtura të shoqërisë, gjithashtu është e bindur se vendimi mbi dënim do të shërbej për arritjen e qëllimit të dënimit në pengimin e të pandehurit ne kryerjen e veprave penale ne të ardhmen, por ai do të ndikojë edhe si preventivë e përgjithshme për personat tjerë, që të përmbahen nga kryerja e veprave penale në përputhje me nenin 41 të KPPRK-se.</w:t>
      </w:r>
    </w:p>
    <w:p w:rsidR="006957BB" w:rsidRDefault="006957BB" w:rsidP="006957BB">
      <w:pPr>
        <w:spacing w:line="276" w:lineRule="auto"/>
        <w:jc w:val="both"/>
      </w:pPr>
    </w:p>
    <w:p w:rsidR="006957BB" w:rsidRDefault="006957BB" w:rsidP="006957BB">
      <w:pPr>
        <w:spacing w:line="276" w:lineRule="auto"/>
        <w:jc w:val="both"/>
      </w:pPr>
      <w:r>
        <w:t>Duke u bazuar ne nenin 450 par. 1 dhe 2 nën par. 2.6 dhe 2.7 të KPP-se, gjykata ka përcaktuar shpenzimet gjyqësore ne shumen prej 50 euro, paushallin gjyqësor në shumë prej 20 euro, duke u bazuar ne shpenzimet qe janë shkaktuar nga fillimi i kësaj procedure e deri ne përfundimin e saj.</w:t>
      </w:r>
    </w:p>
    <w:p w:rsidR="006957BB" w:rsidRDefault="006957BB" w:rsidP="006957BB">
      <w:pPr>
        <w:spacing w:line="276" w:lineRule="auto"/>
        <w:jc w:val="both"/>
      </w:pPr>
    </w:p>
    <w:p w:rsidR="006957BB" w:rsidRDefault="006957BB" w:rsidP="006957BB">
      <w:pPr>
        <w:spacing w:line="276" w:lineRule="auto"/>
        <w:jc w:val="both"/>
      </w:pPr>
      <w:proofErr w:type="spellStart"/>
      <w:r>
        <w:t>Konform</w:t>
      </w:r>
      <w:proofErr w:type="spellEnd"/>
      <w:r>
        <w:t xml:space="preserve"> nenit 39 </w:t>
      </w:r>
      <w:proofErr w:type="spellStart"/>
      <w:r>
        <w:t>par.1</w:t>
      </w:r>
      <w:proofErr w:type="spellEnd"/>
      <w:r>
        <w:t xml:space="preserve">, 2, 3, nënpar.3.1, të ligjit për kompensimin e viktimave të krimit, e obligoi në pagesën e taksë, si në </w:t>
      </w:r>
      <w:proofErr w:type="spellStart"/>
      <w:r>
        <w:t>dispozitiv</w:t>
      </w:r>
      <w:proofErr w:type="spellEnd"/>
      <w:r>
        <w:t xml:space="preserve"> të këtij aktgjykimi.</w:t>
      </w:r>
    </w:p>
    <w:p w:rsidR="006957BB" w:rsidRDefault="006957BB" w:rsidP="006957BB">
      <w:pPr>
        <w:spacing w:line="276" w:lineRule="auto"/>
        <w:jc w:val="both"/>
      </w:pPr>
    </w:p>
    <w:p w:rsidR="006957BB" w:rsidRDefault="006957BB" w:rsidP="006957BB">
      <w:pPr>
        <w:spacing w:line="276" w:lineRule="auto"/>
        <w:jc w:val="both"/>
      </w:pPr>
      <w:r>
        <w:t>Vendimi lidhur me konfiskimin e sendit është marr në kuptim të nenit 62 par 2 nen par 2.6  të KPRK-së.</w:t>
      </w:r>
    </w:p>
    <w:p w:rsidR="006957BB" w:rsidRDefault="006957BB" w:rsidP="006957BB">
      <w:pPr>
        <w:spacing w:line="276" w:lineRule="auto"/>
        <w:jc w:val="both"/>
      </w:pPr>
    </w:p>
    <w:p w:rsidR="006957BB" w:rsidRDefault="006957BB" w:rsidP="006957BB">
      <w:pPr>
        <w:spacing w:line="276" w:lineRule="auto"/>
        <w:jc w:val="both"/>
      </w:pPr>
      <w:r>
        <w:t xml:space="preserve">Nga arsyet e cekura më lartë </w:t>
      </w:r>
      <w:proofErr w:type="spellStart"/>
      <w:r>
        <w:t>konform</w:t>
      </w:r>
      <w:proofErr w:type="spellEnd"/>
      <w:r>
        <w:t xml:space="preserve">  nenit 365 të KPP-së, është vendosur si në </w:t>
      </w:r>
      <w:proofErr w:type="spellStart"/>
      <w:r>
        <w:t>dispozitiv</w:t>
      </w:r>
      <w:proofErr w:type="spellEnd"/>
      <w:r>
        <w:t xml:space="preserve"> të këtij aktgjykimi, ndërsa </w:t>
      </w:r>
      <w:proofErr w:type="spellStart"/>
      <w:r>
        <w:t>konform</w:t>
      </w:r>
      <w:proofErr w:type="spellEnd"/>
      <w:r>
        <w:t xml:space="preserve"> nenit  370 të  KPP-së, gjykata   përpiloj këtë  aktgjykim. </w:t>
      </w:r>
    </w:p>
    <w:p w:rsidR="006957BB" w:rsidRDefault="006957BB" w:rsidP="006957BB">
      <w:pPr>
        <w:spacing w:line="276" w:lineRule="auto"/>
        <w:jc w:val="both"/>
      </w:pPr>
    </w:p>
    <w:p w:rsidR="006957BB" w:rsidRDefault="006957BB" w:rsidP="006957BB">
      <w:pPr>
        <w:spacing w:line="276" w:lineRule="auto"/>
        <w:jc w:val="both"/>
        <w:rPr>
          <w:b/>
        </w:rPr>
      </w:pPr>
    </w:p>
    <w:p w:rsidR="006957BB" w:rsidRDefault="006957BB" w:rsidP="006957BB">
      <w:pPr>
        <w:spacing w:line="276" w:lineRule="auto"/>
        <w:jc w:val="both"/>
        <w:rPr>
          <w:b/>
        </w:rPr>
      </w:pPr>
      <w:r>
        <w:rPr>
          <w:b/>
        </w:rPr>
        <w:t xml:space="preserve">GJYKATA THEMELORE NË PEJË-DEPARTAMENTI I PËRGJITHSHËM, </w:t>
      </w:r>
    </w:p>
    <w:p w:rsidR="006957BB" w:rsidRDefault="006957BB" w:rsidP="006957BB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P.nr.281/19 dt. 24.01.2020</w:t>
      </w:r>
    </w:p>
    <w:p w:rsidR="006957BB" w:rsidRDefault="006957BB" w:rsidP="006957BB">
      <w:pPr>
        <w:spacing w:line="276" w:lineRule="auto"/>
        <w:jc w:val="both"/>
        <w:rPr>
          <w:b/>
        </w:rPr>
      </w:pPr>
    </w:p>
    <w:p w:rsidR="006957BB" w:rsidRDefault="006957BB" w:rsidP="006957BB">
      <w:pPr>
        <w:spacing w:line="276" w:lineRule="auto"/>
        <w:jc w:val="both"/>
        <w:rPr>
          <w:b/>
        </w:rPr>
      </w:pPr>
      <w:r>
        <w:rPr>
          <w:b/>
        </w:rPr>
        <w:t xml:space="preserve">Bashkëpunëtorja profesionale                                                                       GJ Y Q T A R I  </w:t>
      </w:r>
    </w:p>
    <w:p w:rsidR="006957BB" w:rsidRDefault="006957BB" w:rsidP="006957BB">
      <w:pPr>
        <w:tabs>
          <w:tab w:val="left" w:pos="5835"/>
        </w:tabs>
        <w:spacing w:line="276" w:lineRule="auto"/>
        <w:jc w:val="both"/>
      </w:pP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Shaqë</w:t>
      </w:r>
      <w:proofErr w:type="spellEnd"/>
      <w:r>
        <w:t xml:space="preserve"> Curri</w:t>
      </w:r>
    </w:p>
    <w:p w:rsidR="006957BB" w:rsidRDefault="006957BB" w:rsidP="006957BB">
      <w:pPr>
        <w:tabs>
          <w:tab w:val="left" w:pos="5835"/>
        </w:tabs>
        <w:spacing w:line="276" w:lineRule="auto"/>
        <w:jc w:val="both"/>
      </w:pPr>
    </w:p>
    <w:p w:rsidR="006957BB" w:rsidRDefault="006957BB" w:rsidP="006957BB">
      <w:pPr>
        <w:tabs>
          <w:tab w:val="left" w:pos="5835"/>
        </w:tabs>
        <w:spacing w:line="276" w:lineRule="auto"/>
        <w:jc w:val="both"/>
      </w:pPr>
    </w:p>
    <w:p w:rsidR="006957BB" w:rsidRDefault="006957BB" w:rsidP="006957BB">
      <w:pPr>
        <w:spacing w:line="276" w:lineRule="auto"/>
        <w:rPr>
          <w:b/>
        </w:rPr>
      </w:pPr>
    </w:p>
    <w:p w:rsidR="006957BB" w:rsidRDefault="006957BB" w:rsidP="006957BB">
      <w:pPr>
        <w:spacing w:line="276" w:lineRule="auto"/>
        <w:rPr>
          <w:b/>
        </w:rPr>
      </w:pPr>
      <w:r>
        <w:rPr>
          <w:b/>
        </w:rPr>
        <w:t>KËSHILLA JURIDIKE:</w:t>
      </w:r>
    </w:p>
    <w:p w:rsidR="006957BB" w:rsidRDefault="006957BB" w:rsidP="006957BB">
      <w:pPr>
        <w:spacing w:line="276" w:lineRule="auto"/>
      </w:pPr>
      <w:r>
        <w:t>Kundër këtij aktgjykimi është e lejuar</w:t>
      </w:r>
    </w:p>
    <w:p w:rsidR="006957BB" w:rsidRDefault="006957BB" w:rsidP="006957BB">
      <w:pPr>
        <w:spacing w:line="276" w:lineRule="auto"/>
      </w:pPr>
      <w:r>
        <w:t xml:space="preserve">ankesa në afat prej 15 ditësh, nga dita </w:t>
      </w:r>
    </w:p>
    <w:p w:rsidR="006957BB" w:rsidRDefault="006957BB" w:rsidP="006957BB">
      <w:pPr>
        <w:spacing w:line="276" w:lineRule="auto"/>
      </w:pPr>
      <w:r>
        <w:t xml:space="preserve">e marrjes, Gjykatës së Apelit në Prishtinë, </w:t>
      </w: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  <w:r>
        <w:t>e nëpërmjet të kësaj gjykate</w:t>
      </w:r>
    </w:p>
    <w:p w:rsidR="006957BB" w:rsidRDefault="006957BB" w:rsidP="006957BB">
      <w:pPr>
        <w:spacing w:line="276" w:lineRule="auto"/>
        <w:jc w:val="both"/>
        <w:rPr>
          <w:rFonts w:eastAsia="Times New Roman"/>
        </w:rPr>
      </w:pPr>
    </w:p>
    <w:p w:rsidR="006957BB" w:rsidRDefault="006957BB" w:rsidP="006957BB"/>
    <w:p w:rsidR="006957BB" w:rsidRDefault="006957BB" w:rsidP="006957BB"/>
    <w:p w:rsidR="006957BB" w:rsidRDefault="006957BB" w:rsidP="006957BB"/>
    <w:p w:rsidR="006957BB" w:rsidRDefault="006957BB" w:rsidP="006957BB"/>
    <w:p w:rsidR="006957BB" w:rsidRDefault="006957BB" w:rsidP="006957BB"/>
    <w:p w:rsidR="0025663E" w:rsidRDefault="0025663E" w:rsidP="006957BB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E7" w:rsidRDefault="006F1DE7" w:rsidP="004369F3">
      <w:r>
        <w:separator/>
      </w:r>
    </w:p>
  </w:endnote>
  <w:endnote w:type="continuationSeparator" w:id="0">
    <w:p w:rsidR="006F1DE7" w:rsidRDefault="006F1DE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4579C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2019:081432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1560A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1560A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4579C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2019:081432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1560A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1560A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E7" w:rsidRDefault="006F1DE7" w:rsidP="004369F3">
      <w:r>
        <w:separator/>
      </w:r>
    </w:p>
  </w:footnote>
  <w:footnote w:type="continuationSeparator" w:id="0">
    <w:p w:rsidR="006F1DE7" w:rsidRDefault="006F1DE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2019:077537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24.01.2020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00781747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44579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05E05D0"/>
    <w:multiLevelType w:val="hybridMultilevel"/>
    <w:tmpl w:val="C9427C94"/>
    <w:lvl w:ilvl="0" w:tplc="44C4692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579C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957BB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1DE7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0F7C"/>
    <w:rsid w:val="00812468"/>
    <w:rsid w:val="0081560A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2EB5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6FF5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659A2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75956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6153A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EA76-BA2C-44B2-B9BE-17033C07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2020-01-24T07:57:00Z</dcterms:created>
  <dcterms:modified xsi:type="dcterms:W3CDTF">2020-03-09T09:33:00Z</dcterms:modified>
</cp:coreProperties>
</file>