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P.nr.</w:t>
      </w:r>
      <w:r w:rsidR="005003B0">
        <w:rPr>
          <w:rFonts w:ascii="Sylfaen" w:hAnsi="Sylfaen"/>
          <w:b/>
          <w:lang w:val="sq-AL"/>
        </w:rPr>
        <w:t>662</w:t>
      </w:r>
      <w:r w:rsidRPr="00592F7D">
        <w:rPr>
          <w:rFonts w:ascii="Sylfaen" w:hAnsi="Sylfaen"/>
          <w:b/>
          <w:lang w:val="sq-AL"/>
        </w:rPr>
        <w:t>/</w:t>
      </w:r>
      <w:r w:rsidR="005003B0">
        <w:rPr>
          <w:rFonts w:ascii="Sylfaen" w:hAnsi="Sylfaen"/>
          <w:b/>
          <w:lang w:val="sq-AL"/>
        </w:rPr>
        <w:t>17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NË EMËR TË POPULLIT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b/>
          <w:lang w:val="sq-AL"/>
        </w:rPr>
        <w:t>GJYKATA THEMELORE NË PEJË-Departamenti i përgjithshëm</w:t>
      </w:r>
      <w:r w:rsidRPr="00592F7D">
        <w:rPr>
          <w:rFonts w:ascii="Sylfaen" w:hAnsi="Sylfaen"/>
          <w:lang w:val="sq-AL"/>
        </w:rPr>
        <w:t xml:space="preserve">, me gjyqtarin e vetëm gjykues </w:t>
      </w:r>
      <w:r w:rsidR="0061735F" w:rsidRPr="00592F7D">
        <w:rPr>
          <w:rFonts w:ascii="Sylfaen" w:hAnsi="Sylfaen"/>
          <w:lang w:val="sq-AL"/>
        </w:rPr>
        <w:t>Ahmet Rexhaj</w:t>
      </w:r>
      <w:r w:rsidRPr="00592F7D">
        <w:rPr>
          <w:rFonts w:ascii="Sylfaen" w:hAnsi="Sylfaen"/>
          <w:lang w:val="sq-AL"/>
        </w:rPr>
        <w:t xml:space="preserve">, me pjesëmarrjen e sekretares juridike </w:t>
      </w:r>
      <w:r w:rsidR="0061735F" w:rsidRPr="00592F7D">
        <w:rPr>
          <w:rFonts w:ascii="Sylfaen" w:hAnsi="Sylfaen"/>
          <w:lang w:val="sq-AL"/>
        </w:rPr>
        <w:t>Lindmire Begolli</w:t>
      </w:r>
      <w:r w:rsidRPr="00592F7D">
        <w:rPr>
          <w:rFonts w:ascii="Sylfaen" w:hAnsi="Sylfaen"/>
          <w:lang w:val="sq-AL"/>
        </w:rPr>
        <w:t xml:space="preserve">, në çështjen penale kundër të akuzuarit </w:t>
      </w:r>
      <w:r w:rsidR="00B06634">
        <w:rPr>
          <w:rFonts w:ascii="Sylfaen" w:hAnsi="Sylfaen"/>
          <w:lang w:val="sq-AL"/>
        </w:rPr>
        <w:t>B A</w:t>
      </w:r>
      <w:r w:rsidRPr="00592F7D">
        <w:rPr>
          <w:rFonts w:ascii="Sylfaen" w:hAnsi="Sylfaen"/>
          <w:lang w:val="sq-AL"/>
        </w:rPr>
        <w:t xml:space="preserve"> nga</w:t>
      </w:r>
      <w:r w:rsidR="00D844EF" w:rsidRPr="00592F7D">
        <w:rPr>
          <w:rFonts w:ascii="Sylfaen" w:hAnsi="Sylfaen"/>
          <w:lang w:val="sq-AL"/>
        </w:rPr>
        <w:t xml:space="preserve"> fshati </w:t>
      </w:r>
      <w:r w:rsidR="00B06634">
        <w:rPr>
          <w:rFonts w:ascii="Sylfaen" w:hAnsi="Sylfaen"/>
          <w:lang w:val="sq-AL"/>
        </w:rPr>
        <w:t>S</w:t>
      </w:r>
      <w:r w:rsidR="00D844EF" w:rsidRPr="00592F7D">
        <w:rPr>
          <w:rFonts w:ascii="Sylfaen" w:hAnsi="Sylfaen"/>
          <w:lang w:val="sq-AL"/>
        </w:rPr>
        <w:t xml:space="preserve">, Komuna </w:t>
      </w:r>
      <w:r w:rsidR="005003B0">
        <w:rPr>
          <w:rFonts w:ascii="Sylfaen" w:hAnsi="Sylfaen"/>
          <w:lang w:val="sq-AL"/>
        </w:rPr>
        <w:t>Deçan</w:t>
      </w:r>
      <w:r w:rsidR="00D844EF" w:rsidRPr="00592F7D">
        <w:rPr>
          <w:rFonts w:ascii="Sylfaen" w:hAnsi="Sylfaen"/>
          <w:lang w:val="sq-AL"/>
        </w:rPr>
        <w:t>,</w:t>
      </w:r>
      <w:r w:rsidRPr="00592F7D">
        <w:rPr>
          <w:rFonts w:ascii="Sylfaen" w:hAnsi="Sylfaen"/>
          <w:lang w:val="sq-AL"/>
        </w:rPr>
        <w:t xml:space="preserve"> për shkak të veprës penale</w:t>
      </w:r>
      <w:r w:rsidR="00D844EF" w:rsidRPr="00592F7D">
        <w:rPr>
          <w:rFonts w:ascii="Sylfaen" w:hAnsi="Sylfaen"/>
          <w:lang w:val="sq-AL"/>
        </w:rPr>
        <w:t>,</w:t>
      </w:r>
      <w:r w:rsidR="005003B0">
        <w:rPr>
          <w:rFonts w:ascii="Sylfaen" w:hAnsi="Sylfaen"/>
          <w:lang w:val="sq-AL"/>
        </w:rPr>
        <w:t xml:space="preserve"> rrezikim i trafikut publik nga neni 378 par.8 lidhur me par.1</w:t>
      </w:r>
      <w:r w:rsidR="0061735F" w:rsidRPr="00592F7D">
        <w:rPr>
          <w:rFonts w:ascii="Sylfaen" w:hAnsi="Sylfaen"/>
          <w:lang w:val="sq-AL"/>
        </w:rPr>
        <w:t xml:space="preserve"> të KPRK-së</w:t>
      </w:r>
      <w:r w:rsidR="00FD0751" w:rsidRPr="00592F7D">
        <w:rPr>
          <w:rFonts w:ascii="Sylfaen" w:hAnsi="Sylfaen"/>
          <w:lang w:val="sq-AL"/>
        </w:rPr>
        <w:t xml:space="preserve">, </w:t>
      </w:r>
      <w:r w:rsidRPr="00592F7D">
        <w:rPr>
          <w:rFonts w:ascii="Sylfaen" w:hAnsi="Sylfaen"/>
          <w:lang w:val="sq-AL"/>
        </w:rPr>
        <w:t>duke vendosur sipas aktakuzës së Prokurorisë Themelore në Pejë, Departam</w:t>
      </w:r>
      <w:r w:rsidR="00922BF0" w:rsidRPr="00592F7D">
        <w:rPr>
          <w:rFonts w:ascii="Sylfaen" w:hAnsi="Sylfaen"/>
          <w:lang w:val="sq-AL"/>
        </w:rPr>
        <w:t xml:space="preserve">enti për krime të përgjithshme, </w:t>
      </w:r>
      <w:r w:rsidRPr="00592F7D">
        <w:rPr>
          <w:rFonts w:ascii="Sylfaen" w:hAnsi="Sylfaen"/>
          <w:lang w:val="sq-AL"/>
        </w:rPr>
        <w:t>PP</w:t>
      </w:r>
      <w:r w:rsidR="00D844EF" w:rsidRPr="00592F7D">
        <w:rPr>
          <w:rFonts w:ascii="Sylfaen" w:hAnsi="Sylfaen"/>
          <w:lang w:val="sq-AL"/>
        </w:rPr>
        <w:t>/</w:t>
      </w:r>
      <w:r w:rsidRPr="00592F7D">
        <w:rPr>
          <w:rFonts w:ascii="Sylfaen" w:hAnsi="Sylfaen"/>
          <w:lang w:val="sq-AL"/>
        </w:rPr>
        <w:t>II</w:t>
      </w:r>
      <w:r w:rsidR="00D844EF" w:rsidRPr="00592F7D">
        <w:rPr>
          <w:rFonts w:ascii="Sylfaen" w:hAnsi="Sylfaen"/>
          <w:lang w:val="sq-AL"/>
        </w:rPr>
        <w:t xml:space="preserve"> N</w:t>
      </w:r>
      <w:r w:rsidRPr="00592F7D">
        <w:rPr>
          <w:rFonts w:ascii="Sylfaen" w:hAnsi="Sylfaen"/>
          <w:lang w:val="sq-AL"/>
        </w:rPr>
        <w:t>r</w:t>
      </w:r>
      <w:r w:rsidR="00D844EF" w:rsidRPr="00592F7D">
        <w:rPr>
          <w:rFonts w:ascii="Sylfaen" w:hAnsi="Sylfaen"/>
          <w:lang w:val="sq-AL"/>
        </w:rPr>
        <w:t>.</w:t>
      </w:r>
      <w:r w:rsidR="005003B0">
        <w:rPr>
          <w:rFonts w:ascii="Sylfaen" w:hAnsi="Sylfaen"/>
          <w:lang w:val="sq-AL"/>
        </w:rPr>
        <w:t>1338</w:t>
      </w:r>
      <w:r w:rsidR="00D844EF" w:rsidRPr="00592F7D">
        <w:rPr>
          <w:rFonts w:ascii="Sylfaen" w:hAnsi="Sylfaen"/>
          <w:lang w:val="sq-AL"/>
        </w:rPr>
        <w:t>/201</w:t>
      </w:r>
      <w:r w:rsidR="005003B0">
        <w:rPr>
          <w:rFonts w:ascii="Sylfaen" w:hAnsi="Sylfaen"/>
          <w:lang w:val="sq-AL"/>
        </w:rPr>
        <w:t>6</w:t>
      </w:r>
      <w:r w:rsidRPr="00592F7D">
        <w:rPr>
          <w:rFonts w:ascii="Sylfaen" w:hAnsi="Sylfaen"/>
          <w:lang w:val="sq-AL"/>
        </w:rPr>
        <w:t xml:space="preserve"> të datës </w:t>
      </w:r>
      <w:r w:rsidR="005003B0">
        <w:rPr>
          <w:rFonts w:ascii="Sylfaen" w:hAnsi="Sylfaen"/>
          <w:lang w:val="sq-AL"/>
        </w:rPr>
        <w:t>15</w:t>
      </w:r>
      <w:r w:rsidRPr="00592F7D">
        <w:rPr>
          <w:rFonts w:ascii="Sylfaen" w:hAnsi="Sylfaen"/>
          <w:lang w:val="sq-AL"/>
        </w:rPr>
        <w:t>.</w:t>
      </w:r>
      <w:r w:rsidR="005003B0">
        <w:rPr>
          <w:rFonts w:ascii="Sylfaen" w:hAnsi="Sylfaen"/>
          <w:lang w:val="sq-AL"/>
        </w:rPr>
        <w:t>06</w:t>
      </w:r>
      <w:r w:rsidRPr="00592F7D">
        <w:rPr>
          <w:rFonts w:ascii="Sylfaen" w:hAnsi="Sylfaen"/>
          <w:lang w:val="sq-AL"/>
        </w:rPr>
        <w:t>.201</w:t>
      </w:r>
      <w:r w:rsidR="005003B0">
        <w:rPr>
          <w:rFonts w:ascii="Sylfaen" w:hAnsi="Sylfaen"/>
          <w:lang w:val="sq-AL"/>
        </w:rPr>
        <w:t>7</w:t>
      </w:r>
      <w:r w:rsidRPr="00592F7D">
        <w:rPr>
          <w:rFonts w:ascii="Sylfaen" w:hAnsi="Sylfaen"/>
          <w:lang w:val="sq-AL"/>
        </w:rPr>
        <w:t xml:space="preserve">, pas mbajtjes së shqyrtimit fillestar me datë </w:t>
      </w:r>
      <w:r w:rsidR="005003B0">
        <w:rPr>
          <w:rFonts w:ascii="Sylfaen" w:hAnsi="Sylfaen"/>
          <w:lang w:val="sq-AL"/>
        </w:rPr>
        <w:t>14</w:t>
      </w:r>
      <w:r w:rsidRPr="00592F7D">
        <w:rPr>
          <w:rFonts w:ascii="Sylfaen" w:hAnsi="Sylfaen"/>
          <w:lang w:val="sq-AL"/>
        </w:rPr>
        <w:t>.</w:t>
      </w:r>
      <w:r w:rsidR="0061735F" w:rsidRPr="00592F7D">
        <w:rPr>
          <w:rFonts w:ascii="Sylfaen" w:hAnsi="Sylfaen"/>
          <w:lang w:val="sq-AL"/>
        </w:rPr>
        <w:t>12</w:t>
      </w:r>
      <w:r w:rsidRPr="00592F7D">
        <w:rPr>
          <w:rFonts w:ascii="Sylfaen" w:hAnsi="Sylfaen"/>
          <w:lang w:val="sq-AL"/>
        </w:rPr>
        <w:t>.2017, në prezencë të Prokuror</w:t>
      </w:r>
      <w:r w:rsidR="0061735F" w:rsidRPr="00592F7D">
        <w:rPr>
          <w:rFonts w:ascii="Sylfaen" w:hAnsi="Sylfaen"/>
          <w:lang w:val="sq-AL"/>
        </w:rPr>
        <w:t>it</w:t>
      </w:r>
      <w:r w:rsidRPr="00592F7D">
        <w:rPr>
          <w:rFonts w:ascii="Sylfaen" w:hAnsi="Sylfaen"/>
          <w:lang w:val="sq-AL"/>
        </w:rPr>
        <w:t xml:space="preserve"> </w:t>
      </w:r>
      <w:r w:rsidR="0061735F" w:rsidRPr="00592F7D">
        <w:rPr>
          <w:rFonts w:ascii="Sylfaen" w:hAnsi="Sylfaen"/>
          <w:lang w:val="sq-AL"/>
        </w:rPr>
        <w:t>t</w:t>
      </w:r>
      <w:r w:rsidRPr="00592F7D">
        <w:rPr>
          <w:rFonts w:ascii="Sylfaen" w:hAnsi="Sylfaen"/>
          <w:lang w:val="sq-AL"/>
        </w:rPr>
        <w:t xml:space="preserve">ë shtetit </w:t>
      </w:r>
      <w:r w:rsidR="005003B0">
        <w:rPr>
          <w:rFonts w:ascii="Sylfaen" w:hAnsi="Sylfaen"/>
          <w:lang w:val="sq-AL"/>
        </w:rPr>
        <w:t>Muharrem Bajraktari</w:t>
      </w:r>
      <w:r w:rsidR="0076174D" w:rsidRPr="00592F7D">
        <w:rPr>
          <w:rFonts w:ascii="Sylfaen" w:hAnsi="Sylfaen"/>
          <w:lang w:val="sq-AL"/>
        </w:rPr>
        <w:t>,</w:t>
      </w:r>
      <w:r w:rsidRPr="00592F7D">
        <w:rPr>
          <w:rFonts w:ascii="Sylfaen" w:hAnsi="Sylfaen"/>
          <w:lang w:val="sq-AL"/>
        </w:rPr>
        <w:t xml:space="preserve"> </w:t>
      </w:r>
      <w:r w:rsidR="00FD0751" w:rsidRPr="00592F7D">
        <w:rPr>
          <w:rFonts w:ascii="Sylfaen" w:hAnsi="Sylfaen"/>
          <w:lang w:val="sq-AL"/>
        </w:rPr>
        <w:t xml:space="preserve">të akuzuarit </w:t>
      </w:r>
      <w:r w:rsidR="00B06634">
        <w:rPr>
          <w:rFonts w:ascii="Sylfaen" w:hAnsi="Sylfaen"/>
          <w:lang w:val="sq-AL"/>
        </w:rPr>
        <w:t>B A</w:t>
      </w:r>
      <w:r w:rsidR="00D844EF" w:rsidRPr="00592F7D">
        <w:rPr>
          <w:rFonts w:ascii="Sylfaen" w:hAnsi="Sylfaen"/>
          <w:lang w:val="sq-AL"/>
        </w:rPr>
        <w:t xml:space="preserve"> e në mungesë të palës së dëmtuar </w:t>
      </w:r>
      <w:r w:rsidR="00B06634">
        <w:rPr>
          <w:rFonts w:ascii="Sylfaen" w:hAnsi="Sylfaen"/>
          <w:lang w:val="sq-AL"/>
        </w:rPr>
        <w:t>A E</w:t>
      </w:r>
      <w:r w:rsidR="00D844EF" w:rsidRPr="00592F7D">
        <w:rPr>
          <w:rFonts w:ascii="Sylfaen" w:hAnsi="Sylfaen"/>
          <w:lang w:val="sq-AL"/>
        </w:rPr>
        <w:t xml:space="preserve">, </w:t>
      </w:r>
      <w:r w:rsidRPr="00592F7D">
        <w:rPr>
          <w:rFonts w:ascii="Sylfaen" w:hAnsi="Sylfaen"/>
          <w:lang w:val="sq-AL"/>
        </w:rPr>
        <w:t xml:space="preserve">mori dhe shpalli këtë: 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 </w:t>
      </w: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 xml:space="preserve">A K T GJ Y K I M 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I akuzuari: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B06634" w:rsidP="00F26FAF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B A</w:t>
      </w:r>
      <w:r w:rsidR="0076174D" w:rsidRPr="00592F7D">
        <w:rPr>
          <w:rFonts w:ascii="Sylfaen" w:hAnsi="Sylfaen"/>
          <w:lang w:val="sq-AL"/>
        </w:rPr>
        <w:t xml:space="preserve">, </w:t>
      </w:r>
      <w:r w:rsidR="00F26FAF" w:rsidRPr="00592F7D">
        <w:rPr>
          <w:rFonts w:ascii="Sylfaen" w:hAnsi="Sylfaen"/>
          <w:lang w:val="sq-AL"/>
        </w:rPr>
        <w:t xml:space="preserve">i lindur me datë </w:t>
      </w:r>
      <w:r>
        <w:rPr>
          <w:rFonts w:ascii="Sylfaen" w:hAnsi="Sylfaen"/>
          <w:lang w:val="sq-AL"/>
        </w:rPr>
        <w:t>.....</w:t>
      </w:r>
      <w:r w:rsidR="00F26FAF" w:rsidRPr="00592F7D">
        <w:rPr>
          <w:rFonts w:ascii="Sylfaen" w:hAnsi="Sylfaen"/>
          <w:lang w:val="sq-AL"/>
        </w:rPr>
        <w:t xml:space="preserve"> në</w:t>
      </w:r>
      <w:r w:rsidR="00D844EF" w:rsidRPr="00592F7D">
        <w:rPr>
          <w:rFonts w:ascii="Sylfaen" w:hAnsi="Sylfaen"/>
          <w:lang w:val="sq-AL"/>
        </w:rPr>
        <w:t xml:space="preserve"> </w:t>
      </w:r>
      <w:r w:rsidR="00FD0751" w:rsidRPr="00592F7D">
        <w:rPr>
          <w:rFonts w:ascii="Sylfaen" w:hAnsi="Sylfaen"/>
          <w:lang w:val="sq-AL"/>
        </w:rPr>
        <w:t xml:space="preserve">fshatin </w:t>
      </w:r>
      <w:r>
        <w:rPr>
          <w:rFonts w:ascii="Sylfaen" w:hAnsi="Sylfaen"/>
          <w:lang w:val="sq-AL"/>
        </w:rPr>
        <w:t>S</w:t>
      </w:r>
      <w:r w:rsidR="0061735F" w:rsidRPr="00592F7D">
        <w:rPr>
          <w:rFonts w:ascii="Sylfaen" w:hAnsi="Sylfaen"/>
          <w:lang w:val="sq-AL"/>
        </w:rPr>
        <w:t>,</w:t>
      </w:r>
      <w:r w:rsidR="0076174D" w:rsidRPr="00592F7D">
        <w:rPr>
          <w:rFonts w:ascii="Sylfaen" w:hAnsi="Sylfaen"/>
          <w:lang w:val="sq-AL"/>
        </w:rPr>
        <w:t xml:space="preserve"> Komuna </w:t>
      </w:r>
      <w:r w:rsidR="005003B0">
        <w:rPr>
          <w:rFonts w:ascii="Sylfaen" w:hAnsi="Sylfaen"/>
          <w:lang w:val="sq-AL"/>
        </w:rPr>
        <w:t>Deçan</w:t>
      </w:r>
      <w:r w:rsidR="00FD0751" w:rsidRPr="00592F7D">
        <w:rPr>
          <w:rFonts w:ascii="Sylfaen" w:hAnsi="Sylfaen"/>
          <w:lang w:val="sq-AL"/>
        </w:rPr>
        <w:t>,</w:t>
      </w:r>
      <w:r w:rsidR="0076174D" w:rsidRPr="00592F7D">
        <w:rPr>
          <w:rFonts w:ascii="Sylfaen" w:hAnsi="Sylfaen"/>
          <w:lang w:val="sq-AL"/>
        </w:rPr>
        <w:t xml:space="preserve"> ku edhe banon,</w:t>
      </w:r>
      <w:r w:rsidR="0061735F" w:rsidRPr="00592F7D">
        <w:rPr>
          <w:rFonts w:ascii="Sylfaen" w:hAnsi="Sylfaen"/>
          <w:lang w:val="sq-AL"/>
        </w:rPr>
        <w:t xml:space="preserve"> i biri i </w:t>
      </w:r>
      <w:r>
        <w:rPr>
          <w:rFonts w:ascii="Sylfaen" w:hAnsi="Sylfaen"/>
          <w:lang w:val="sq-AL"/>
        </w:rPr>
        <w:t>S</w:t>
      </w:r>
      <w:r w:rsidR="0061735F" w:rsidRPr="00592F7D">
        <w:rPr>
          <w:rFonts w:ascii="Sylfaen" w:hAnsi="Sylfaen"/>
          <w:lang w:val="sq-AL"/>
        </w:rPr>
        <w:t xml:space="preserve"> dhe i nënës </w:t>
      </w:r>
      <w:r>
        <w:rPr>
          <w:rFonts w:ascii="Sylfaen" w:hAnsi="Sylfaen"/>
          <w:lang w:val="sq-AL"/>
        </w:rPr>
        <w:t>Z</w:t>
      </w:r>
      <w:r w:rsidR="0061735F" w:rsidRPr="00592F7D">
        <w:rPr>
          <w:rFonts w:ascii="Sylfaen" w:hAnsi="Sylfaen"/>
          <w:lang w:val="sq-AL"/>
        </w:rPr>
        <w:t xml:space="preserve"> e </w:t>
      </w:r>
      <w:r>
        <w:rPr>
          <w:rFonts w:ascii="Sylfaen" w:hAnsi="Sylfaen"/>
          <w:lang w:val="sq-AL"/>
        </w:rPr>
        <w:t>gjinisë J</w:t>
      </w:r>
      <w:r w:rsidR="0061735F" w:rsidRPr="00592F7D">
        <w:rPr>
          <w:rFonts w:ascii="Sylfaen" w:hAnsi="Sylfaen"/>
          <w:lang w:val="sq-AL"/>
        </w:rPr>
        <w:t>,</w:t>
      </w:r>
      <w:r w:rsidR="005003B0">
        <w:rPr>
          <w:rFonts w:ascii="Sylfaen" w:hAnsi="Sylfaen"/>
          <w:lang w:val="sq-AL"/>
        </w:rPr>
        <w:t xml:space="preserve"> i pa pu</w:t>
      </w:r>
      <w:r>
        <w:rPr>
          <w:rFonts w:ascii="Sylfaen" w:hAnsi="Sylfaen"/>
          <w:lang w:val="sq-AL"/>
        </w:rPr>
        <w:t>në, ka të kryer shkollën ....., i gjendjes së ....</w:t>
      </w:r>
      <w:r w:rsidR="005003B0">
        <w:rPr>
          <w:rFonts w:ascii="Sylfaen" w:hAnsi="Sylfaen"/>
          <w:lang w:val="sq-AL"/>
        </w:rPr>
        <w:t xml:space="preserve"> ekonomike</w:t>
      </w:r>
      <w:r w:rsidR="0061735F" w:rsidRPr="00592F7D">
        <w:rPr>
          <w:rFonts w:ascii="Sylfaen" w:hAnsi="Sylfaen"/>
          <w:lang w:val="sq-AL"/>
        </w:rPr>
        <w:t xml:space="preserve">, i identifikuar në bazë të </w:t>
      </w:r>
      <w:r w:rsidR="00280467" w:rsidRPr="00592F7D">
        <w:rPr>
          <w:rFonts w:ascii="Sylfaen" w:hAnsi="Sylfaen"/>
          <w:lang w:val="sq-AL"/>
        </w:rPr>
        <w:t>letërnjoftimit</w:t>
      </w:r>
      <w:r w:rsidR="0061735F" w:rsidRPr="00592F7D">
        <w:rPr>
          <w:rFonts w:ascii="Sylfaen" w:hAnsi="Sylfaen"/>
          <w:lang w:val="sq-AL"/>
        </w:rPr>
        <w:t xml:space="preserve"> me </w:t>
      </w:r>
      <w:r w:rsidR="005003B0">
        <w:rPr>
          <w:rFonts w:ascii="Sylfaen" w:hAnsi="Sylfaen"/>
          <w:lang w:val="sq-AL"/>
        </w:rPr>
        <w:t xml:space="preserve"> </w:t>
      </w:r>
      <w:r w:rsidR="0061735F" w:rsidRPr="00592F7D">
        <w:rPr>
          <w:rFonts w:ascii="Sylfaen" w:hAnsi="Sylfaen"/>
          <w:lang w:val="sq-AL"/>
        </w:rPr>
        <w:t>nr.</w:t>
      </w:r>
      <w:r>
        <w:rPr>
          <w:rFonts w:ascii="Sylfaen" w:hAnsi="Sylfaen"/>
          <w:lang w:val="sq-AL"/>
        </w:rPr>
        <w:t xml:space="preserve"> ........., i ........</w:t>
      </w:r>
      <w:r w:rsidR="005003B0">
        <w:rPr>
          <w:rFonts w:ascii="Sylfaen" w:hAnsi="Sylfaen"/>
          <w:lang w:val="sq-AL"/>
        </w:rPr>
        <w:t>,</w:t>
      </w:r>
      <w:r w:rsidR="00FD0751" w:rsidRPr="00592F7D">
        <w:rPr>
          <w:rFonts w:ascii="Sylfaen" w:hAnsi="Sylfaen"/>
          <w:lang w:val="sq-AL"/>
        </w:rPr>
        <w:t xml:space="preserve"> </w:t>
      </w:r>
      <w:r w:rsidR="0076174D" w:rsidRPr="00592F7D">
        <w:rPr>
          <w:rFonts w:ascii="Sylfaen" w:hAnsi="Sylfaen"/>
          <w:lang w:val="sq-AL"/>
        </w:rPr>
        <w:t>shqiptarë</w:t>
      </w:r>
      <w:r w:rsidR="00D844EF" w:rsidRPr="00592F7D">
        <w:rPr>
          <w:rFonts w:ascii="Sylfaen" w:hAnsi="Sylfaen"/>
          <w:lang w:val="sq-AL"/>
        </w:rPr>
        <w:t xml:space="preserve">, </w:t>
      </w:r>
      <w:r w:rsidR="00F26FAF" w:rsidRPr="00592F7D">
        <w:rPr>
          <w:rFonts w:ascii="Sylfaen" w:hAnsi="Sylfaen"/>
          <w:lang w:val="sq-AL"/>
        </w:rPr>
        <w:t>shtetas i Republikës së Kosovës, gjendet në liri.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ËSHTË FAJTOR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Për shkak se: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CC05A5" w:rsidRDefault="0061735F" w:rsidP="00D844E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Me datë </w:t>
      </w:r>
      <w:r w:rsidR="005003B0">
        <w:rPr>
          <w:rFonts w:ascii="Sylfaen" w:hAnsi="Sylfaen"/>
          <w:lang w:val="sq-AL"/>
        </w:rPr>
        <w:t>25.04.2016</w:t>
      </w:r>
      <w:r w:rsidRPr="00592F7D">
        <w:rPr>
          <w:rFonts w:ascii="Sylfaen" w:hAnsi="Sylfaen"/>
          <w:lang w:val="sq-AL"/>
        </w:rPr>
        <w:t>,</w:t>
      </w:r>
      <w:r w:rsidR="005003B0">
        <w:rPr>
          <w:rFonts w:ascii="Sylfaen" w:hAnsi="Sylfaen"/>
          <w:lang w:val="sq-AL"/>
        </w:rPr>
        <w:t xml:space="preserve"> rreth orës 19:45, në rrugën magjistrale Deçan-Pejë, në fshatin Lubeniq, Komuna Pejë, nga pakujdesia ka shkelur ligjin për sigurinë në komunikacionin rrugor nga neni 54 dhe nenit 42 pika 1</w:t>
      </w:r>
      <w:r w:rsidR="00557651">
        <w:rPr>
          <w:rFonts w:ascii="Sylfaen" w:hAnsi="Sylfaen"/>
          <w:lang w:val="sq-AL"/>
        </w:rPr>
        <w:t>,</w:t>
      </w:r>
      <w:r w:rsidR="005003B0">
        <w:rPr>
          <w:rFonts w:ascii="Sylfaen" w:hAnsi="Sylfaen"/>
          <w:lang w:val="sq-AL"/>
        </w:rPr>
        <w:t xml:space="preserve"> dhe tjerëve iu shkakton lëndime të rënda trupore dhe atë të dëmtua</w:t>
      </w:r>
      <w:r w:rsidR="00B06634">
        <w:rPr>
          <w:rFonts w:ascii="Sylfaen" w:hAnsi="Sylfaen"/>
          <w:lang w:val="sq-AL"/>
        </w:rPr>
        <w:t>rëve A E dhe B B</w:t>
      </w:r>
      <w:r w:rsidR="005003B0">
        <w:rPr>
          <w:rFonts w:ascii="Sylfaen" w:hAnsi="Sylfaen"/>
          <w:lang w:val="sq-AL"/>
        </w:rPr>
        <w:t>, në atë mënyrë që i pandehuri gjatë qarkullimit me automjetin e lloj</w:t>
      </w:r>
      <w:r w:rsidR="00B06634">
        <w:rPr>
          <w:rFonts w:ascii="Sylfaen" w:hAnsi="Sylfaen"/>
          <w:lang w:val="sq-AL"/>
        </w:rPr>
        <w:t>it “VW IHXO”, me targa ......</w:t>
      </w:r>
      <w:r w:rsidR="005003B0">
        <w:rPr>
          <w:rFonts w:ascii="Sylfaen" w:hAnsi="Sylfaen"/>
          <w:lang w:val="sq-AL"/>
        </w:rPr>
        <w:t xml:space="preserve">, me të arritur në vendin e lartcekur, duke mos ju përshtatur kushteve të rrugës dhe shpejtësisë pasi që ishte duke rënë shi, fillon </w:t>
      </w:r>
      <w:r w:rsidR="00557651">
        <w:rPr>
          <w:rFonts w:ascii="Sylfaen" w:hAnsi="Sylfaen"/>
          <w:lang w:val="sq-AL"/>
        </w:rPr>
        <w:t xml:space="preserve">tejkalimin e kolonës pa u siguruar se mund të bëjë një veprim të tillë, me çka me pjesën e parë ballore godet automjetin e llojit “VW GOLF”, (i cili ishte në krahun e tij të </w:t>
      </w:r>
    </w:p>
    <w:p w:rsidR="00CC05A5" w:rsidRDefault="00CC05A5" w:rsidP="00D844EF">
      <w:pPr>
        <w:jc w:val="both"/>
        <w:rPr>
          <w:rFonts w:ascii="Sylfaen" w:hAnsi="Sylfaen"/>
          <w:lang w:val="sq-AL"/>
        </w:rPr>
      </w:pPr>
    </w:p>
    <w:p w:rsidR="00CC05A5" w:rsidRDefault="00CC05A5" w:rsidP="00D844EF">
      <w:pPr>
        <w:jc w:val="both"/>
        <w:rPr>
          <w:rFonts w:ascii="Sylfaen" w:hAnsi="Sylfaen"/>
          <w:lang w:val="sq-AL"/>
        </w:rPr>
      </w:pPr>
    </w:p>
    <w:p w:rsidR="00CC05A5" w:rsidRDefault="00CC05A5" w:rsidP="00D844EF">
      <w:pPr>
        <w:jc w:val="both"/>
        <w:rPr>
          <w:rFonts w:ascii="Sylfaen" w:hAnsi="Sylfaen"/>
          <w:lang w:val="sq-AL"/>
        </w:rPr>
      </w:pPr>
    </w:p>
    <w:p w:rsidR="00CC05A5" w:rsidRDefault="00CC05A5" w:rsidP="00D844EF">
      <w:pPr>
        <w:jc w:val="both"/>
        <w:rPr>
          <w:rFonts w:ascii="Sylfaen" w:hAnsi="Sylfaen"/>
          <w:lang w:val="sq-AL"/>
        </w:rPr>
      </w:pPr>
    </w:p>
    <w:p w:rsidR="00CC05A5" w:rsidRDefault="00CC05A5" w:rsidP="00D844EF">
      <w:pPr>
        <w:jc w:val="both"/>
        <w:rPr>
          <w:rFonts w:ascii="Sylfaen" w:hAnsi="Sylfaen"/>
          <w:lang w:val="sq-AL"/>
        </w:rPr>
      </w:pPr>
    </w:p>
    <w:p w:rsidR="0076174D" w:rsidRPr="00592F7D" w:rsidRDefault="00B06634" w:rsidP="00D844EF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lëvizjes) me targa .......</w:t>
      </w:r>
      <w:r w:rsidR="00557651">
        <w:rPr>
          <w:rFonts w:ascii="Sylfaen" w:hAnsi="Sylfaen"/>
          <w:lang w:val="sq-AL"/>
        </w:rPr>
        <w:t>, në pjesën e parë, si pasoj e këtij aksidenti lëndime të rënda trupore pësojnë pas</w:t>
      </w:r>
      <w:r>
        <w:rPr>
          <w:rFonts w:ascii="Sylfaen" w:hAnsi="Sylfaen"/>
          <w:lang w:val="sq-AL"/>
        </w:rPr>
        <w:t>agjerja e të pandehurit .....</w:t>
      </w:r>
      <w:r w:rsidR="00557651">
        <w:rPr>
          <w:rFonts w:ascii="Sylfaen" w:hAnsi="Sylfaen"/>
          <w:lang w:val="sq-AL"/>
        </w:rPr>
        <w:t xml:space="preserve"> dhe drejtu</w:t>
      </w:r>
      <w:r>
        <w:rPr>
          <w:rFonts w:ascii="Sylfaen" w:hAnsi="Sylfaen"/>
          <w:lang w:val="sq-AL"/>
        </w:rPr>
        <w:t>esi i automjetit VW GOLF BB</w:t>
      </w:r>
    </w:p>
    <w:p w:rsidR="00557651" w:rsidRDefault="00557651" w:rsidP="00F26FAF">
      <w:pPr>
        <w:jc w:val="both"/>
        <w:rPr>
          <w:rFonts w:ascii="Sylfaen" w:hAnsi="Sylfaen"/>
          <w:lang w:val="sq-AL"/>
        </w:rPr>
      </w:pPr>
    </w:p>
    <w:p w:rsidR="00364E31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-Me çka ka kryer vepër penale, </w:t>
      </w:r>
      <w:r w:rsidR="00557651">
        <w:rPr>
          <w:rFonts w:ascii="Sylfaen" w:hAnsi="Sylfaen"/>
          <w:lang w:val="sq-AL"/>
        </w:rPr>
        <w:t>rrezikimi i trafikut publik nga neni 378 par.8 lidhur me par.1</w:t>
      </w:r>
      <w:r w:rsidR="00364E31" w:rsidRPr="00592F7D">
        <w:rPr>
          <w:rFonts w:ascii="Sylfaen" w:hAnsi="Sylfaen"/>
          <w:lang w:val="sq-AL"/>
        </w:rPr>
        <w:t xml:space="preserve"> të KPRK-së.</w:t>
      </w:r>
    </w:p>
    <w:p w:rsidR="00364E31" w:rsidRPr="00592F7D" w:rsidRDefault="00364E31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Andaj gjykata duke u bazuar në nenin </w:t>
      </w:r>
      <w:r w:rsidR="002C7915" w:rsidRPr="00592F7D">
        <w:rPr>
          <w:rFonts w:ascii="Sylfaen" w:hAnsi="Sylfaen"/>
          <w:lang w:val="sq-AL"/>
        </w:rPr>
        <w:t>7,41,49,50,51,</w:t>
      </w:r>
      <w:r w:rsidR="00D50495" w:rsidRPr="00592F7D">
        <w:rPr>
          <w:rFonts w:ascii="Sylfaen" w:hAnsi="Sylfaen"/>
          <w:lang w:val="sq-AL"/>
        </w:rPr>
        <w:t>52,73</w:t>
      </w:r>
      <w:r w:rsidRPr="00592F7D">
        <w:rPr>
          <w:rFonts w:ascii="Sylfaen" w:hAnsi="Sylfaen"/>
          <w:lang w:val="sq-AL"/>
        </w:rPr>
        <w:t>, të KPRK-së,</w:t>
      </w:r>
      <w:r w:rsidR="003B7A5A" w:rsidRPr="00592F7D">
        <w:rPr>
          <w:rFonts w:ascii="Sylfaen" w:hAnsi="Sylfaen"/>
          <w:lang w:val="sq-AL"/>
        </w:rPr>
        <w:t xml:space="preserve"> neni </w:t>
      </w:r>
      <w:r w:rsidR="00557651">
        <w:rPr>
          <w:rFonts w:ascii="Sylfaen" w:hAnsi="Sylfaen"/>
          <w:lang w:val="sq-AL"/>
        </w:rPr>
        <w:t>378 par.8 lidhur me par.1</w:t>
      </w:r>
      <w:r w:rsidR="00557651" w:rsidRPr="00592F7D">
        <w:rPr>
          <w:rFonts w:ascii="Sylfaen" w:hAnsi="Sylfaen"/>
          <w:lang w:val="sq-AL"/>
        </w:rPr>
        <w:t xml:space="preserve"> </w:t>
      </w:r>
      <w:r w:rsidR="0076174D" w:rsidRPr="00592F7D">
        <w:rPr>
          <w:rFonts w:ascii="Sylfaen" w:hAnsi="Sylfaen"/>
          <w:lang w:val="sq-AL"/>
        </w:rPr>
        <w:t>të KPRK-së</w:t>
      </w:r>
      <w:r w:rsidRPr="00592F7D">
        <w:rPr>
          <w:rFonts w:ascii="Sylfaen" w:hAnsi="Sylfaen"/>
          <w:lang w:val="sq-AL"/>
        </w:rPr>
        <w:t xml:space="preserve">, si dhe nenit 365 të KPPK-së, të akuzuarit </w:t>
      </w:r>
      <w:r w:rsidR="00B06634">
        <w:rPr>
          <w:rFonts w:ascii="Sylfaen" w:hAnsi="Sylfaen"/>
          <w:lang w:val="sq-AL"/>
        </w:rPr>
        <w:t>B A</w:t>
      </w:r>
      <w:r w:rsidR="0076174D" w:rsidRPr="00592F7D">
        <w:rPr>
          <w:rFonts w:ascii="Sylfaen" w:hAnsi="Sylfaen"/>
          <w:lang w:val="sq-AL"/>
        </w:rPr>
        <w:t xml:space="preserve"> </w:t>
      </w:r>
      <w:r w:rsidRPr="00592F7D">
        <w:rPr>
          <w:rFonts w:ascii="Sylfaen" w:hAnsi="Sylfaen"/>
          <w:lang w:val="sq-AL"/>
        </w:rPr>
        <w:t>i shqipton:</w:t>
      </w:r>
    </w:p>
    <w:p w:rsidR="00592F7D" w:rsidRDefault="00592F7D" w:rsidP="00F26FAF">
      <w:pPr>
        <w:jc w:val="both"/>
        <w:rPr>
          <w:rFonts w:ascii="Sylfaen" w:hAnsi="Sylfaen"/>
          <w:b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DËNIM ME KUSHT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67593C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Ashtu që të akuzuarit </w:t>
      </w:r>
      <w:r w:rsidR="00B06634">
        <w:rPr>
          <w:rFonts w:ascii="Sylfaen" w:hAnsi="Sylfaen"/>
          <w:lang w:val="sq-AL"/>
        </w:rPr>
        <w:t>B A</w:t>
      </w:r>
      <w:r w:rsidR="0076174D" w:rsidRPr="00592F7D">
        <w:rPr>
          <w:rFonts w:ascii="Sylfaen" w:hAnsi="Sylfaen"/>
          <w:lang w:val="sq-AL"/>
        </w:rPr>
        <w:t xml:space="preserve"> </w:t>
      </w:r>
      <w:r w:rsidRPr="00592F7D">
        <w:rPr>
          <w:rFonts w:ascii="Sylfaen" w:hAnsi="Sylfaen"/>
          <w:lang w:val="sq-AL"/>
        </w:rPr>
        <w:t xml:space="preserve">i përcaktohet dënimi me burgim në kohëzgjatje prej </w:t>
      </w:r>
      <w:r w:rsidR="00557651">
        <w:rPr>
          <w:rFonts w:ascii="Sylfaen" w:hAnsi="Sylfaen"/>
          <w:lang w:val="sq-AL"/>
        </w:rPr>
        <w:t>1</w:t>
      </w:r>
      <w:r w:rsidR="00D50495" w:rsidRPr="00592F7D">
        <w:rPr>
          <w:rFonts w:ascii="Sylfaen" w:hAnsi="Sylfaen"/>
          <w:lang w:val="sq-AL"/>
        </w:rPr>
        <w:t xml:space="preserve"> (</w:t>
      </w:r>
      <w:r w:rsidR="00557651">
        <w:rPr>
          <w:rFonts w:ascii="Sylfaen" w:hAnsi="Sylfaen"/>
          <w:lang w:val="sq-AL"/>
        </w:rPr>
        <w:t>një</w:t>
      </w:r>
      <w:r w:rsidR="00D50495" w:rsidRPr="00592F7D">
        <w:rPr>
          <w:rFonts w:ascii="Sylfaen" w:hAnsi="Sylfaen"/>
          <w:lang w:val="sq-AL"/>
        </w:rPr>
        <w:t xml:space="preserve">) </w:t>
      </w:r>
      <w:r w:rsidR="00557651">
        <w:rPr>
          <w:rFonts w:ascii="Sylfaen" w:hAnsi="Sylfaen"/>
          <w:lang w:val="sq-AL"/>
        </w:rPr>
        <w:t>viti</w:t>
      </w:r>
      <w:r w:rsidRPr="00592F7D">
        <w:rPr>
          <w:rFonts w:ascii="Sylfaen" w:hAnsi="Sylfaen"/>
          <w:lang w:val="sq-AL"/>
        </w:rPr>
        <w:t xml:space="preserve">, mirëpo ky dënim nuk do të ekzekutohet në rast se </w:t>
      </w:r>
      <w:r w:rsidR="0067593C" w:rsidRPr="00592F7D">
        <w:rPr>
          <w:rFonts w:ascii="Sylfaen" w:hAnsi="Sylfaen"/>
          <w:lang w:val="sq-AL"/>
        </w:rPr>
        <w:t>i</w:t>
      </w:r>
      <w:r w:rsidRPr="00592F7D">
        <w:rPr>
          <w:rFonts w:ascii="Sylfaen" w:hAnsi="Sylfaen"/>
          <w:lang w:val="sq-AL"/>
        </w:rPr>
        <w:t xml:space="preserve"> akuzuari brenda periudhës </w:t>
      </w:r>
      <w:r w:rsidR="00557651">
        <w:rPr>
          <w:rFonts w:ascii="Sylfaen" w:hAnsi="Sylfaen"/>
          <w:lang w:val="sq-AL"/>
        </w:rPr>
        <w:t>2</w:t>
      </w:r>
      <w:r w:rsidRPr="00592F7D">
        <w:rPr>
          <w:rFonts w:ascii="Sylfaen" w:hAnsi="Sylfaen"/>
          <w:lang w:val="sq-AL"/>
        </w:rPr>
        <w:t xml:space="preserve"> (</w:t>
      </w:r>
      <w:r w:rsidR="00557651">
        <w:rPr>
          <w:rFonts w:ascii="Sylfaen" w:hAnsi="Sylfaen"/>
          <w:lang w:val="sq-AL"/>
        </w:rPr>
        <w:t>dy</w:t>
      </w:r>
      <w:r w:rsidRPr="00592F7D">
        <w:rPr>
          <w:rFonts w:ascii="Sylfaen" w:hAnsi="Sylfaen"/>
          <w:lang w:val="sq-AL"/>
        </w:rPr>
        <w:t xml:space="preserve">) vjeçare nuk </w:t>
      </w:r>
      <w:r w:rsidR="0067593C" w:rsidRPr="00592F7D">
        <w:rPr>
          <w:rFonts w:ascii="Sylfaen" w:hAnsi="Sylfaen"/>
          <w:lang w:val="sq-AL"/>
        </w:rPr>
        <w:t>k</w:t>
      </w:r>
      <w:r w:rsidR="0076174D" w:rsidRPr="00592F7D">
        <w:rPr>
          <w:rFonts w:ascii="Sylfaen" w:hAnsi="Sylfaen"/>
          <w:lang w:val="sq-AL"/>
        </w:rPr>
        <w:t>ryen ndonjë vepër të re penale.</w:t>
      </w:r>
    </w:p>
    <w:p w:rsidR="0067593C" w:rsidRPr="00592F7D" w:rsidRDefault="0067593C" w:rsidP="00F26FAF">
      <w:pPr>
        <w:jc w:val="both"/>
        <w:rPr>
          <w:rFonts w:ascii="Sylfaen" w:hAnsi="Sylfaen"/>
          <w:lang w:val="sq-AL"/>
        </w:rPr>
      </w:pPr>
    </w:p>
    <w:p w:rsidR="0076174D" w:rsidRPr="00592F7D" w:rsidRDefault="0076174D" w:rsidP="0076174D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Konform nenit 58 par.1 të KPRK-së dënimi me kusht i shqiptuar si më lartë ndaj të akuzuarit të lartcekur me urdhër do të mbikëqyret nga shërbimi sprovues. </w:t>
      </w:r>
    </w:p>
    <w:p w:rsidR="0076174D" w:rsidRPr="00592F7D" w:rsidRDefault="0076174D" w:rsidP="0076174D">
      <w:pPr>
        <w:jc w:val="both"/>
        <w:rPr>
          <w:rFonts w:ascii="Sylfaen" w:hAnsi="Sylfaen"/>
          <w:lang w:val="sq-AL"/>
        </w:rPr>
      </w:pPr>
    </w:p>
    <w:p w:rsidR="00364E31" w:rsidRPr="00592F7D" w:rsidRDefault="00364E31" w:rsidP="00364E31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Obligohet i akuzuari i lartcekur që në emër të</w:t>
      </w:r>
      <w:r w:rsidR="00557651">
        <w:rPr>
          <w:rFonts w:ascii="Sylfaen" w:hAnsi="Sylfaen"/>
          <w:lang w:val="sq-AL"/>
        </w:rPr>
        <w:t xml:space="preserve"> shpenzimeve të procedurës penale të paguaj shumën prej 100€ dhe</w:t>
      </w:r>
      <w:r w:rsidRPr="00592F7D">
        <w:rPr>
          <w:rFonts w:ascii="Sylfaen" w:hAnsi="Sylfaen"/>
          <w:lang w:val="sq-AL"/>
        </w:rPr>
        <w:t xml:space="preserve"> paushallit gjyqësor shumën prej 20</w:t>
      </w:r>
      <w:r w:rsidRPr="00592F7D">
        <w:rPr>
          <w:rFonts w:ascii="Sylfaen" w:hAnsi="Sylfaen" w:cstheme="minorHAnsi"/>
          <w:lang w:val="sq-AL"/>
        </w:rPr>
        <w:t xml:space="preserve">€,  si </w:t>
      </w:r>
      <w:r w:rsidRPr="00592F7D">
        <w:rPr>
          <w:rFonts w:ascii="Sylfaen" w:hAnsi="Sylfaen" w:cs="Sylfaen"/>
          <w:lang w:val="sq-AL"/>
        </w:rPr>
        <w:t xml:space="preserve">dhe në emër të taksës për kompensimin e viktimave të krimit shumën prej 30€, </w:t>
      </w:r>
      <w:r w:rsidRPr="00592F7D">
        <w:rPr>
          <w:rFonts w:ascii="Sylfaen" w:hAnsi="Sylfaen" w:cstheme="minorHAnsi"/>
          <w:lang w:val="sq-AL"/>
        </w:rPr>
        <w:t>të gjitha këto</w:t>
      </w:r>
      <w:r w:rsidRPr="00592F7D">
        <w:rPr>
          <w:rFonts w:ascii="Sylfaen" w:hAnsi="Sylfaen"/>
          <w:lang w:val="sq-AL"/>
        </w:rPr>
        <w:t xml:space="preserve"> në afat prej 15 ditësh, pas plotfuqishmërisë së aktgjykimit.</w:t>
      </w:r>
    </w:p>
    <w:p w:rsidR="0076174D" w:rsidRPr="00592F7D" w:rsidRDefault="0076174D" w:rsidP="0076174D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Pal</w:t>
      </w:r>
      <w:r w:rsidR="003B7A5A" w:rsidRPr="00592F7D">
        <w:rPr>
          <w:rFonts w:ascii="Sylfaen" w:hAnsi="Sylfaen"/>
          <w:lang w:val="sq-AL"/>
        </w:rPr>
        <w:t>a</w:t>
      </w:r>
      <w:r w:rsidRPr="00592F7D">
        <w:rPr>
          <w:rFonts w:ascii="Sylfaen" w:hAnsi="Sylfaen"/>
          <w:lang w:val="sq-AL"/>
        </w:rPr>
        <w:t xml:space="preserve"> e dëmtuar</w:t>
      </w:r>
      <w:r w:rsidR="00D50495" w:rsidRPr="00592F7D">
        <w:rPr>
          <w:rFonts w:ascii="Sylfaen" w:hAnsi="Sylfaen"/>
          <w:lang w:val="sq-AL"/>
        </w:rPr>
        <w:t xml:space="preserve"> </w:t>
      </w:r>
      <w:r w:rsidR="00B06634">
        <w:rPr>
          <w:rFonts w:ascii="Sylfaen" w:hAnsi="Sylfaen"/>
          <w:lang w:val="sq-AL"/>
        </w:rPr>
        <w:t>A E</w:t>
      </w:r>
      <w:r w:rsidR="00557651">
        <w:rPr>
          <w:rFonts w:ascii="Sylfaen" w:hAnsi="Sylfaen"/>
          <w:lang w:val="sq-AL"/>
        </w:rPr>
        <w:t xml:space="preserve"> me vendbanim në fshatin Prapaqan, Komuna Deçan</w:t>
      </w:r>
      <w:r w:rsidR="0013135A" w:rsidRPr="00592F7D">
        <w:rPr>
          <w:rFonts w:ascii="Sylfaen" w:hAnsi="Sylfaen"/>
          <w:lang w:val="sq-AL"/>
        </w:rPr>
        <w:t xml:space="preserve">, </w:t>
      </w:r>
      <w:r w:rsidRPr="00592F7D">
        <w:rPr>
          <w:rFonts w:ascii="Sylfaen" w:hAnsi="Sylfaen"/>
          <w:lang w:val="sq-AL"/>
        </w:rPr>
        <w:t>për realizimin e kërkesës pasurore juridike udhëzohet në kontest të rregullt civil.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 xml:space="preserve">A r s y e t i m 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364E31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Prokuroria Themelore në Pejë, Departamenti për krime të  Përgjithshme, ka ngrit aktakuzë                           </w:t>
      </w:r>
      <w:r w:rsidR="00557651" w:rsidRPr="00592F7D">
        <w:rPr>
          <w:rFonts w:ascii="Sylfaen" w:hAnsi="Sylfaen"/>
          <w:lang w:val="sq-AL"/>
        </w:rPr>
        <w:t>PP/II Nr.</w:t>
      </w:r>
      <w:r w:rsidR="00557651">
        <w:rPr>
          <w:rFonts w:ascii="Sylfaen" w:hAnsi="Sylfaen"/>
          <w:lang w:val="sq-AL"/>
        </w:rPr>
        <w:t>1338</w:t>
      </w:r>
      <w:r w:rsidR="00557651" w:rsidRPr="00592F7D">
        <w:rPr>
          <w:rFonts w:ascii="Sylfaen" w:hAnsi="Sylfaen"/>
          <w:lang w:val="sq-AL"/>
        </w:rPr>
        <w:t>/201</w:t>
      </w:r>
      <w:r w:rsidR="00557651">
        <w:rPr>
          <w:rFonts w:ascii="Sylfaen" w:hAnsi="Sylfaen"/>
          <w:lang w:val="sq-AL"/>
        </w:rPr>
        <w:t>6</w:t>
      </w:r>
      <w:r w:rsidR="00557651" w:rsidRPr="00592F7D">
        <w:rPr>
          <w:rFonts w:ascii="Sylfaen" w:hAnsi="Sylfaen"/>
          <w:lang w:val="sq-AL"/>
        </w:rPr>
        <w:t xml:space="preserve"> të datës </w:t>
      </w:r>
      <w:r w:rsidR="00557651">
        <w:rPr>
          <w:rFonts w:ascii="Sylfaen" w:hAnsi="Sylfaen"/>
          <w:lang w:val="sq-AL"/>
        </w:rPr>
        <w:t>15</w:t>
      </w:r>
      <w:r w:rsidR="00557651" w:rsidRPr="00592F7D">
        <w:rPr>
          <w:rFonts w:ascii="Sylfaen" w:hAnsi="Sylfaen"/>
          <w:lang w:val="sq-AL"/>
        </w:rPr>
        <w:t>.</w:t>
      </w:r>
      <w:r w:rsidR="00557651">
        <w:rPr>
          <w:rFonts w:ascii="Sylfaen" w:hAnsi="Sylfaen"/>
          <w:lang w:val="sq-AL"/>
        </w:rPr>
        <w:t>06</w:t>
      </w:r>
      <w:r w:rsidR="00557651" w:rsidRPr="00592F7D">
        <w:rPr>
          <w:rFonts w:ascii="Sylfaen" w:hAnsi="Sylfaen"/>
          <w:lang w:val="sq-AL"/>
        </w:rPr>
        <w:t>.201</w:t>
      </w:r>
      <w:r w:rsidR="00557651">
        <w:rPr>
          <w:rFonts w:ascii="Sylfaen" w:hAnsi="Sylfaen"/>
          <w:lang w:val="sq-AL"/>
        </w:rPr>
        <w:t>7</w:t>
      </w:r>
      <w:r w:rsidRPr="00592F7D">
        <w:rPr>
          <w:rFonts w:ascii="Sylfaen" w:hAnsi="Sylfaen"/>
          <w:lang w:val="sq-AL"/>
        </w:rPr>
        <w:t xml:space="preserve">, kundër të akuzuarit </w:t>
      </w:r>
      <w:r w:rsidR="00B06634">
        <w:rPr>
          <w:rFonts w:ascii="Sylfaen" w:hAnsi="Sylfaen"/>
          <w:lang w:val="sq-AL"/>
        </w:rPr>
        <w:t xml:space="preserve">B A </w:t>
      </w:r>
      <w:r w:rsidR="000159D0" w:rsidRPr="00592F7D">
        <w:rPr>
          <w:rFonts w:ascii="Sylfaen" w:hAnsi="Sylfaen"/>
          <w:lang w:val="sq-AL"/>
        </w:rPr>
        <w:t xml:space="preserve">nga fshati </w:t>
      </w:r>
      <w:r w:rsidR="000159D0">
        <w:rPr>
          <w:rFonts w:ascii="Sylfaen" w:hAnsi="Sylfaen"/>
          <w:lang w:val="sq-AL"/>
        </w:rPr>
        <w:t>S</w:t>
      </w:r>
      <w:r w:rsidR="000159D0" w:rsidRPr="00592F7D">
        <w:rPr>
          <w:rFonts w:ascii="Sylfaen" w:hAnsi="Sylfaen"/>
          <w:lang w:val="sq-AL"/>
        </w:rPr>
        <w:t xml:space="preserve">, Komuna </w:t>
      </w:r>
      <w:r w:rsidR="000159D0">
        <w:rPr>
          <w:rFonts w:ascii="Sylfaen" w:hAnsi="Sylfaen"/>
          <w:lang w:val="sq-AL"/>
        </w:rPr>
        <w:t>D</w:t>
      </w:r>
      <w:r w:rsidR="000159D0" w:rsidRPr="00592F7D">
        <w:rPr>
          <w:rFonts w:ascii="Sylfaen" w:hAnsi="Sylfaen"/>
          <w:lang w:val="sq-AL"/>
        </w:rPr>
        <w:t>, për shkak të veprës penale,</w:t>
      </w:r>
      <w:r w:rsidR="000159D0">
        <w:rPr>
          <w:rFonts w:ascii="Sylfaen" w:hAnsi="Sylfaen"/>
          <w:lang w:val="sq-AL"/>
        </w:rPr>
        <w:t xml:space="preserve"> rrezikim i trafikut publik nga neni 378 par.8 lidhur me par.1</w:t>
      </w:r>
      <w:r w:rsidR="000159D0" w:rsidRPr="00592F7D">
        <w:rPr>
          <w:rFonts w:ascii="Sylfaen" w:hAnsi="Sylfaen"/>
          <w:lang w:val="sq-AL"/>
        </w:rPr>
        <w:t xml:space="preserve"> të KPRK-së</w:t>
      </w:r>
      <w:r w:rsidR="000159D0">
        <w:rPr>
          <w:rFonts w:ascii="Sylfaen" w:hAnsi="Sylfaen"/>
          <w:lang w:val="sq-AL"/>
        </w:rPr>
        <w:t>.</w:t>
      </w:r>
    </w:p>
    <w:p w:rsidR="000159D0" w:rsidRPr="00592F7D" w:rsidRDefault="000159D0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Gjykata ka caktuar shqyrtimin fillestarë me datë </w:t>
      </w:r>
      <w:r w:rsidR="00364E31" w:rsidRPr="00592F7D">
        <w:rPr>
          <w:rFonts w:ascii="Sylfaen" w:hAnsi="Sylfaen"/>
          <w:lang w:val="sq-AL"/>
        </w:rPr>
        <w:t>05</w:t>
      </w:r>
      <w:r w:rsidRPr="00592F7D">
        <w:rPr>
          <w:rFonts w:ascii="Sylfaen" w:hAnsi="Sylfaen"/>
          <w:lang w:val="sq-AL"/>
        </w:rPr>
        <w:t>.</w:t>
      </w:r>
      <w:r w:rsidR="00364E31" w:rsidRPr="00592F7D">
        <w:rPr>
          <w:rFonts w:ascii="Sylfaen" w:hAnsi="Sylfaen"/>
          <w:lang w:val="sq-AL"/>
        </w:rPr>
        <w:t>12</w:t>
      </w:r>
      <w:r w:rsidRPr="00592F7D">
        <w:rPr>
          <w:rFonts w:ascii="Sylfaen" w:hAnsi="Sylfaen"/>
          <w:lang w:val="sq-AL"/>
        </w:rPr>
        <w:t>.2017, Pas leximit të aktakuzës nga ana e Prokuror</w:t>
      </w:r>
      <w:r w:rsidR="00364E31" w:rsidRPr="00592F7D">
        <w:rPr>
          <w:rFonts w:ascii="Sylfaen" w:hAnsi="Sylfaen"/>
          <w:lang w:val="sq-AL"/>
        </w:rPr>
        <w:t>it</w:t>
      </w:r>
      <w:r w:rsidRPr="00592F7D">
        <w:rPr>
          <w:rFonts w:ascii="Sylfaen" w:hAnsi="Sylfaen"/>
          <w:lang w:val="sq-AL"/>
        </w:rPr>
        <w:t xml:space="preserve"> </w:t>
      </w:r>
      <w:r w:rsidR="00364E31" w:rsidRPr="00592F7D">
        <w:rPr>
          <w:rFonts w:ascii="Sylfaen" w:hAnsi="Sylfaen"/>
          <w:lang w:val="sq-AL"/>
        </w:rPr>
        <w:t>t</w:t>
      </w:r>
      <w:r w:rsidRPr="00592F7D">
        <w:rPr>
          <w:rFonts w:ascii="Sylfaen" w:hAnsi="Sylfaen"/>
          <w:lang w:val="sq-AL"/>
        </w:rPr>
        <w:t xml:space="preserve">ë shtetit </w:t>
      </w:r>
      <w:r w:rsidR="00557651" w:rsidRPr="00592F7D">
        <w:rPr>
          <w:rFonts w:ascii="Sylfaen" w:hAnsi="Sylfaen"/>
          <w:lang w:val="sq-AL"/>
        </w:rPr>
        <w:t>PP/II Nr.</w:t>
      </w:r>
      <w:r w:rsidR="00557651">
        <w:rPr>
          <w:rFonts w:ascii="Sylfaen" w:hAnsi="Sylfaen"/>
          <w:lang w:val="sq-AL"/>
        </w:rPr>
        <w:t>1338</w:t>
      </w:r>
      <w:r w:rsidR="00557651" w:rsidRPr="00592F7D">
        <w:rPr>
          <w:rFonts w:ascii="Sylfaen" w:hAnsi="Sylfaen"/>
          <w:lang w:val="sq-AL"/>
        </w:rPr>
        <w:t>/201</w:t>
      </w:r>
      <w:r w:rsidR="00557651">
        <w:rPr>
          <w:rFonts w:ascii="Sylfaen" w:hAnsi="Sylfaen"/>
          <w:lang w:val="sq-AL"/>
        </w:rPr>
        <w:t>6</w:t>
      </w:r>
      <w:r w:rsidR="00557651" w:rsidRPr="00592F7D">
        <w:rPr>
          <w:rFonts w:ascii="Sylfaen" w:hAnsi="Sylfaen"/>
          <w:lang w:val="sq-AL"/>
        </w:rPr>
        <w:t xml:space="preserve"> të datës </w:t>
      </w:r>
      <w:r w:rsidR="00557651">
        <w:rPr>
          <w:rFonts w:ascii="Sylfaen" w:hAnsi="Sylfaen"/>
          <w:lang w:val="sq-AL"/>
        </w:rPr>
        <w:t>15</w:t>
      </w:r>
      <w:r w:rsidR="00557651" w:rsidRPr="00592F7D">
        <w:rPr>
          <w:rFonts w:ascii="Sylfaen" w:hAnsi="Sylfaen"/>
          <w:lang w:val="sq-AL"/>
        </w:rPr>
        <w:t>.</w:t>
      </w:r>
      <w:r w:rsidR="00557651">
        <w:rPr>
          <w:rFonts w:ascii="Sylfaen" w:hAnsi="Sylfaen"/>
          <w:lang w:val="sq-AL"/>
        </w:rPr>
        <w:t>06</w:t>
      </w:r>
      <w:r w:rsidR="00557651" w:rsidRPr="00592F7D">
        <w:rPr>
          <w:rFonts w:ascii="Sylfaen" w:hAnsi="Sylfaen"/>
          <w:lang w:val="sq-AL"/>
        </w:rPr>
        <w:t>.201</w:t>
      </w:r>
      <w:r w:rsidR="00557651">
        <w:rPr>
          <w:rFonts w:ascii="Sylfaen" w:hAnsi="Sylfaen"/>
          <w:lang w:val="sq-AL"/>
        </w:rPr>
        <w:t>7</w:t>
      </w:r>
      <w:r w:rsidRPr="00592F7D">
        <w:rPr>
          <w:rFonts w:ascii="Sylfaen" w:hAnsi="Sylfaen"/>
          <w:lang w:val="sq-AL"/>
        </w:rPr>
        <w:t>, në seancën e shqyrtimit fillestar, gjykata është bindur se i akuzuari i ka kuptuar aktakuzën dhe të akuzuarit i ka dhënë mundësinë që të deklarohet për pranimin ose mos pranimin e fajësisë.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CC05A5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Në këtë rast gjykata ka udhëzuar të akuzuarin për rendësin dhe pasojat e pranimit të fajësisë dhe i akuzuari  ka deklaruar se</w:t>
      </w:r>
      <w:r w:rsidR="003B7A5A" w:rsidRPr="00592F7D">
        <w:rPr>
          <w:rFonts w:ascii="Sylfaen" w:hAnsi="Sylfaen"/>
          <w:lang w:val="sq-AL"/>
        </w:rPr>
        <w:t xml:space="preserve"> e pranon fajësinë</w:t>
      </w:r>
      <w:r w:rsidR="00364E31" w:rsidRPr="00592F7D">
        <w:rPr>
          <w:rFonts w:ascii="Sylfaen" w:hAnsi="Sylfaen"/>
          <w:lang w:val="sq-AL"/>
        </w:rPr>
        <w:t xml:space="preserve"> për vepër penale me të cilën ngarkohet, dhe është e vërtetë se rasti ka ndodhur ditën kritike përafërsisht siç përshkruhet në shkresat e lëndës,</w:t>
      </w:r>
      <w:r w:rsidR="000159D0">
        <w:rPr>
          <w:rFonts w:ascii="Sylfaen" w:hAnsi="Sylfaen"/>
          <w:lang w:val="sq-AL"/>
        </w:rPr>
        <w:t xml:space="preserve"> kushtet dhe rrethanat e rrugës kanë qenë shumë të vështira, ka qenë duke rënë shi, të </w:t>
      </w:r>
    </w:p>
    <w:p w:rsidR="00CC05A5" w:rsidRDefault="00CC05A5" w:rsidP="00F26FAF">
      <w:pPr>
        <w:jc w:val="both"/>
        <w:rPr>
          <w:rFonts w:ascii="Sylfaen" w:hAnsi="Sylfaen"/>
          <w:lang w:val="sq-AL"/>
        </w:rPr>
      </w:pPr>
    </w:p>
    <w:p w:rsidR="00CC05A5" w:rsidRDefault="00CC05A5" w:rsidP="00F26FAF">
      <w:pPr>
        <w:jc w:val="both"/>
        <w:rPr>
          <w:rFonts w:ascii="Sylfaen" w:hAnsi="Sylfaen"/>
          <w:lang w:val="sq-AL"/>
        </w:rPr>
      </w:pPr>
    </w:p>
    <w:p w:rsidR="00CC05A5" w:rsidRDefault="00CC05A5" w:rsidP="00F26FAF">
      <w:pPr>
        <w:jc w:val="both"/>
        <w:rPr>
          <w:rFonts w:ascii="Sylfaen" w:hAnsi="Sylfaen"/>
          <w:lang w:val="sq-AL"/>
        </w:rPr>
      </w:pPr>
    </w:p>
    <w:p w:rsidR="000159D0" w:rsidRDefault="000159D0" w:rsidP="00F26FAF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reshurat kanë qenë të mdhaja, dukshmëria ka qenë e zvogëluar, arsye për çka ka dal në rrugë, në atë kohë edhe pse nuk ka pasur patentë shofer ka shkuar për ta marrë vëllaun e tij në pompë të benzinës në fshatin Raushiq, për shkak se koha ka qenë me të reshuar dhe nuk ka pas transport në atë kohë, i kërkon falje palës së dëmtuar, palën e dëmtuar e ka vizituar  babai i tij disa herë dhe nuk kanë pas kurrfarë problemi, edhe njëherë paragjykatës shpreh keqardhje për rastin që i ka ndodhur dhe premton se nuk do ti përsëris këto veprime në të ardhmen.</w:t>
      </w:r>
    </w:p>
    <w:p w:rsidR="000159D0" w:rsidRDefault="000159D0" w:rsidP="00F26FAF">
      <w:pPr>
        <w:jc w:val="both"/>
        <w:rPr>
          <w:rFonts w:ascii="Sylfaen" w:hAnsi="Sylfaen"/>
          <w:lang w:val="sq-AL"/>
        </w:rPr>
      </w:pPr>
    </w:p>
    <w:p w:rsidR="00364E31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Prokuror</w:t>
      </w:r>
      <w:r w:rsidR="00364E31" w:rsidRPr="00592F7D">
        <w:rPr>
          <w:rFonts w:ascii="Sylfaen" w:hAnsi="Sylfaen"/>
          <w:lang w:val="sq-AL"/>
        </w:rPr>
        <w:t>i</w:t>
      </w:r>
      <w:r w:rsidRPr="00592F7D">
        <w:rPr>
          <w:rFonts w:ascii="Sylfaen" w:hAnsi="Sylfaen"/>
          <w:lang w:val="sq-AL"/>
        </w:rPr>
        <w:t xml:space="preserve"> </w:t>
      </w:r>
      <w:r w:rsidR="00364E31" w:rsidRPr="00592F7D">
        <w:rPr>
          <w:rFonts w:ascii="Sylfaen" w:hAnsi="Sylfaen"/>
          <w:lang w:val="sq-AL"/>
        </w:rPr>
        <w:t>i</w:t>
      </w:r>
      <w:r w:rsidRPr="00592F7D">
        <w:rPr>
          <w:rFonts w:ascii="Sylfaen" w:hAnsi="Sylfaen"/>
          <w:lang w:val="sq-AL"/>
        </w:rPr>
        <w:t xml:space="preserve"> shtetit ka deklaruar se pajtohet me pranimin e </w:t>
      </w:r>
      <w:r w:rsidR="0013135A" w:rsidRPr="00592F7D">
        <w:rPr>
          <w:rFonts w:ascii="Sylfaen" w:hAnsi="Sylfaen"/>
          <w:lang w:val="sq-AL"/>
        </w:rPr>
        <w:t>fajësisë nga ana e të akuzuarit</w:t>
      </w:r>
      <w:r w:rsidR="00364E31" w:rsidRPr="00592F7D">
        <w:rPr>
          <w:rFonts w:ascii="Sylfaen" w:hAnsi="Sylfaen"/>
          <w:lang w:val="sq-AL"/>
        </w:rPr>
        <w:t>, meqenëse i njëjti e ka pranuar fajin duke i kuptuar pasojat e pranimit të fajësisë dhe atë në mënyrë vullnetare dhe pa ndonjë presion, konsideron se i njëjti pranim i fajësisë ka mbështetje në provat të cilat gjenden në shkresat e lëndës.</w:t>
      </w:r>
    </w:p>
    <w:p w:rsidR="00592F7D" w:rsidRDefault="00592F7D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C54E97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Duke pasur parasysh të lartcekurat gjykata e ka aprovuar pranimin e fajësisë nga ana e të akuzuarit dhe ka vërtetuar se nuk ekziston ndonjë rrethanë për hudhje të aktakuzës konform nenit 253 të KPPRK-së, se janë plotësuar kushtet nga neni 248 të KPPRK-së, </w:t>
      </w:r>
      <w:r w:rsidR="000A722C" w:rsidRPr="00592F7D">
        <w:rPr>
          <w:rFonts w:ascii="Sylfaen" w:hAnsi="Sylfaen"/>
          <w:lang w:val="sq-AL"/>
        </w:rPr>
        <w:t>atëherë në këtë çështje nuk është zbatuar procedura e provave, por gjykata ka vazhduar me shqiptimin e dënimit.</w:t>
      </w:r>
    </w:p>
    <w:p w:rsidR="000A722C" w:rsidRPr="00592F7D" w:rsidRDefault="000A722C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Andaj  gjykata duke u gjendur para këtyre fakteve siç janë pranimi i fajësisë nga ana e të akuzuarit, si dhe duke pasur parasysh provat të cilat gjenden në shkresat e lëndës siç janë: </w:t>
      </w:r>
      <w:r w:rsidR="000159D0">
        <w:rPr>
          <w:rFonts w:ascii="Sylfaen" w:hAnsi="Sylfaen"/>
          <w:lang w:val="sq-AL"/>
        </w:rPr>
        <w:t>procesverbali mbi vendshi</w:t>
      </w:r>
      <w:r w:rsidR="001A403C">
        <w:rPr>
          <w:rFonts w:ascii="Sylfaen" w:hAnsi="Sylfaen"/>
          <w:lang w:val="sq-AL"/>
        </w:rPr>
        <w:t>k</w:t>
      </w:r>
      <w:r w:rsidR="000159D0">
        <w:rPr>
          <w:rFonts w:ascii="Sylfaen" w:hAnsi="Sylfaen"/>
          <w:lang w:val="sq-AL"/>
        </w:rPr>
        <w:t>imin e aksidentit me nr. DR-3004-215-16 të datës 23.05.2016, skica e vendit të ngjarjes,</w:t>
      </w:r>
      <w:r w:rsidR="00B06634">
        <w:rPr>
          <w:rFonts w:ascii="Sylfaen" w:hAnsi="Sylfaen"/>
          <w:lang w:val="sq-AL"/>
        </w:rPr>
        <w:t xml:space="preserve"> deklarata e të dëmtuarit B B</w:t>
      </w:r>
      <w:r w:rsidR="000159D0">
        <w:rPr>
          <w:rFonts w:ascii="Sylfaen" w:hAnsi="Sylfaen"/>
          <w:lang w:val="sq-AL"/>
        </w:rPr>
        <w:t xml:space="preserve"> e dhënë në polici me datë 23.11.2015, ekspertiza mjeko ligjore e përpiluar nga Dr.Vesa Kotori e dt. 07.10.2016, n</w:t>
      </w:r>
      <w:r w:rsidR="00B06634">
        <w:rPr>
          <w:rFonts w:ascii="Sylfaen" w:hAnsi="Sylfaen"/>
          <w:lang w:val="sq-AL"/>
        </w:rPr>
        <w:t>ë emër të të dëmtuarëve A E dhe B B</w:t>
      </w:r>
      <w:r w:rsidR="000159D0">
        <w:rPr>
          <w:rFonts w:ascii="Sylfaen" w:hAnsi="Sylfaen"/>
          <w:lang w:val="sq-AL"/>
        </w:rPr>
        <w:t xml:space="preserve"> me nr. të ref.21/2016 të datës 07.10.2016, raportet mjekësore në emër të të dëmtuarëve, ekspertiza e komunikacionit e përpiluar nga ing.i dip.Sami Bardheci e datës 13.09.2016, fotodokumetacioni.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Duke vendosur mbi vendimin mbi dënim konform nenit 73 të KPRK-së, gjykata i vlerësoi të gjitha rrethanat lehtësuese dhe rënduese që ndikojnë në llojin e dënimit dhe nga rrethanat lehtësuese gjeti se e ka pranuar fajësinë qysh në fillim, pati  sjellje korrekte në shqyrtim fillestar,</w:t>
      </w:r>
      <w:r w:rsidR="00592F7D" w:rsidRPr="00592F7D">
        <w:rPr>
          <w:rFonts w:ascii="Sylfaen" w:hAnsi="Sylfaen"/>
          <w:lang w:val="sq-AL"/>
        </w:rPr>
        <w:t xml:space="preserve"> është penduar,</w:t>
      </w:r>
      <w:r w:rsidRPr="00592F7D">
        <w:rPr>
          <w:rFonts w:ascii="Sylfaen" w:hAnsi="Sylfaen"/>
          <w:lang w:val="sq-AL"/>
        </w:rPr>
        <w:t xml:space="preserve"> për gjykatën nuk ka të dhëna se i njëjti më parë ka ra ndesh me ligjin,  ndërkaq nga rrethanat rënduese për të akuzuarin e lartcekur  gjykata nuk ka gjet</w:t>
      </w:r>
      <w:r w:rsidR="00C409A1" w:rsidRPr="00592F7D">
        <w:rPr>
          <w:rFonts w:ascii="Sylfaen" w:hAnsi="Sylfaen"/>
          <w:lang w:val="sq-AL"/>
        </w:rPr>
        <w:t>ë</w:t>
      </w:r>
      <w:r w:rsidRPr="00592F7D">
        <w:rPr>
          <w:rFonts w:ascii="Sylfaen" w:hAnsi="Sylfaen"/>
          <w:lang w:val="sq-AL"/>
        </w:rPr>
        <w:t xml:space="preserve"> asgjë.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KRPK-së.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CC05A5" w:rsidRDefault="00CC05A5" w:rsidP="00C409A1">
      <w:pPr>
        <w:jc w:val="both"/>
        <w:rPr>
          <w:rFonts w:ascii="Sylfaen" w:hAnsi="Sylfaen"/>
          <w:lang w:val="sq-AL"/>
        </w:rPr>
      </w:pPr>
    </w:p>
    <w:p w:rsidR="00CC05A5" w:rsidRDefault="00CC05A5" w:rsidP="00C409A1">
      <w:pPr>
        <w:jc w:val="both"/>
        <w:rPr>
          <w:rFonts w:ascii="Sylfaen" w:hAnsi="Sylfaen"/>
          <w:lang w:val="sq-AL"/>
        </w:rPr>
      </w:pPr>
    </w:p>
    <w:p w:rsidR="00CC05A5" w:rsidRDefault="00CC05A5" w:rsidP="00C409A1">
      <w:pPr>
        <w:jc w:val="both"/>
        <w:rPr>
          <w:rFonts w:ascii="Sylfaen" w:hAnsi="Sylfaen"/>
          <w:lang w:val="sq-AL"/>
        </w:rPr>
      </w:pPr>
    </w:p>
    <w:p w:rsidR="00CC05A5" w:rsidRDefault="00CC05A5" w:rsidP="00C409A1">
      <w:pPr>
        <w:jc w:val="both"/>
        <w:rPr>
          <w:rFonts w:ascii="Sylfaen" w:hAnsi="Sylfaen"/>
          <w:lang w:val="sq-AL"/>
        </w:rPr>
      </w:pPr>
    </w:p>
    <w:p w:rsidR="00C409A1" w:rsidRPr="00592F7D" w:rsidRDefault="00C409A1" w:rsidP="00C409A1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Duke u bazuar në nenin 450 të KPPRK-së, e obligoi të akuzuarin në paguarjen e</w:t>
      </w:r>
      <w:r w:rsidR="000159D0">
        <w:rPr>
          <w:rFonts w:ascii="Sylfaen" w:hAnsi="Sylfaen"/>
          <w:lang w:val="sq-AL"/>
        </w:rPr>
        <w:t xml:space="preserve"> shpenzimeve të procedurës penale dhe të</w:t>
      </w:r>
      <w:r w:rsidRPr="00592F7D">
        <w:rPr>
          <w:rFonts w:ascii="Sylfaen" w:hAnsi="Sylfaen"/>
          <w:lang w:val="sq-AL"/>
        </w:rPr>
        <w:t xml:space="preserve"> paushallit gjyqësor.</w:t>
      </w:r>
    </w:p>
    <w:p w:rsidR="00592F7D" w:rsidRPr="00592F7D" w:rsidRDefault="00592F7D" w:rsidP="00C409A1">
      <w:pPr>
        <w:jc w:val="both"/>
        <w:rPr>
          <w:rFonts w:ascii="Sylfaen" w:hAnsi="Sylfaen"/>
          <w:lang w:val="sq-AL"/>
        </w:rPr>
      </w:pPr>
    </w:p>
    <w:p w:rsidR="00592F7D" w:rsidRPr="00592F7D" w:rsidRDefault="00592F7D" w:rsidP="00592F7D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Konform nenit 39 par.1,2,3 nën par. 3.1 të Ligjit për kompensim të viktimave të krimit e obligoi të akuzuarin që ti paguaj shpenzimet e viktimave të krimit.</w:t>
      </w:r>
    </w:p>
    <w:p w:rsidR="00CC05A5" w:rsidRDefault="00CC05A5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Konform nenit 463 të KPPRK-së, gjykata e udhëzoi palë</w:t>
      </w:r>
      <w:r w:rsidR="00C409A1" w:rsidRPr="00592F7D">
        <w:rPr>
          <w:rFonts w:ascii="Sylfaen" w:hAnsi="Sylfaen"/>
          <w:lang w:val="sq-AL"/>
        </w:rPr>
        <w:t>n</w:t>
      </w:r>
      <w:r w:rsidRPr="00592F7D">
        <w:rPr>
          <w:rFonts w:ascii="Sylfaen" w:hAnsi="Sylfaen"/>
          <w:lang w:val="sq-AL"/>
        </w:rPr>
        <w:t xml:space="preserve"> e dëmtuar </w:t>
      </w:r>
      <w:r w:rsidR="000159D0">
        <w:rPr>
          <w:rFonts w:ascii="Sylfaen" w:hAnsi="Sylfaen"/>
          <w:lang w:val="sq-AL"/>
        </w:rPr>
        <w:t>A</w:t>
      </w:r>
      <w:r w:rsidR="001A403C">
        <w:rPr>
          <w:rFonts w:ascii="Sylfaen" w:hAnsi="Sylfaen"/>
          <w:lang w:val="sq-AL"/>
        </w:rPr>
        <w:t>.E</w:t>
      </w:r>
      <w:bookmarkStart w:id="0" w:name="_GoBack"/>
      <w:bookmarkEnd w:id="0"/>
      <w:r w:rsidR="000A722C" w:rsidRPr="00592F7D">
        <w:rPr>
          <w:rFonts w:ascii="Sylfaen" w:hAnsi="Sylfaen"/>
          <w:lang w:val="sq-AL"/>
        </w:rPr>
        <w:t>,</w:t>
      </w:r>
      <w:r w:rsidRPr="00592F7D">
        <w:rPr>
          <w:rFonts w:ascii="Sylfaen" w:hAnsi="Sylfaen"/>
          <w:lang w:val="sq-AL"/>
        </w:rPr>
        <w:t xml:space="preserve"> për realizimin e kërkesës pasurore juridike në kontest të rregullt civil.</w:t>
      </w:r>
    </w:p>
    <w:p w:rsidR="00C409A1" w:rsidRPr="00592F7D" w:rsidRDefault="00C409A1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Nga sa u tha më lart u vendos si në dispozitiv të këtij aktgjykimi konform nenit 365 të                  KPPRK-së.</w:t>
      </w:r>
    </w:p>
    <w:p w:rsidR="00F26FAF" w:rsidRPr="00592F7D" w:rsidRDefault="00F26FAF" w:rsidP="00F26FAF">
      <w:pPr>
        <w:jc w:val="center"/>
        <w:rPr>
          <w:rFonts w:ascii="Sylfaen" w:hAnsi="Sylfaen"/>
          <w:b/>
          <w:lang w:val="sq-AL"/>
        </w:rPr>
      </w:pPr>
    </w:p>
    <w:p w:rsidR="00F26FAF" w:rsidRPr="00592F7D" w:rsidRDefault="00F26FAF" w:rsidP="000159D0">
      <w:pPr>
        <w:jc w:val="center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NGA GJYKATA THEMELORE NË PEJË-Departamenti i Përgjithshëm P.nr.</w:t>
      </w:r>
      <w:r w:rsidR="000159D0">
        <w:rPr>
          <w:rFonts w:ascii="Sylfaen" w:hAnsi="Sylfaen"/>
          <w:b/>
          <w:lang w:val="sq-AL"/>
        </w:rPr>
        <w:t>662</w:t>
      </w:r>
      <w:r w:rsidRPr="00592F7D">
        <w:rPr>
          <w:rFonts w:ascii="Sylfaen" w:hAnsi="Sylfaen"/>
          <w:b/>
          <w:lang w:val="sq-AL"/>
        </w:rPr>
        <w:t>/</w:t>
      </w:r>
      <w:r w:rsidR="000159D0">
        <w:rPr>
          <w:rFonts w:ascii="Sylfaen" w:hAnsi="Sylfaen"/>
          <w:b/>
          <w:lang w:val="sq-AL"/>
        </w:rPr>
        <w:t>17</w:t>
      </w:r>
      <w:r w:rsidRPr="00592F7D">
        <w:rPr>
          <w:rFonts w:ascii="Sylfaen" w:hAnsi="Sylfaen"/>
          <w:b/>
          <w:lang w:val="sq-AL"/>
        </w:rPr>
        <w:t>.</w:t>
      </w:r>
    </w:p>
    <w:p w:rsidR="00F26FAF" w:rsidRPr="00592F7D" w:rsidRDefault="00F26FAF" w:rsidP="00F26FAF">
      <w:pPr>
        <w:jc w:val="both"/>
        <w:rPr>
          <w:rFonts w:ascii="Sylfaen" w:hAnsi="Sylfaen"/>
          <w:lang w:val="sq-AL"/>
        </w:rPr>
      </w:pPr>
    </w:p>
    <w:p w:rsidR="00F26FAF" w:rsidRPr="00592F7D" w:rsidRDefault="00F26FAF" w:rsidP="00F26FAF">
      <w:pPr>
        <w:jc w:val="both"/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 xml:space="preserve">Sekretare juridike                                                                         Gjyqtari i vetëm gjykues  </w:t>
      </w:r>
    </w:p>
    <w:p w:rsidR="00F26FAF" w:rsidRPr="00592F7D" w:rsidRDefault="00592F7D" w:rsidP="00592F7D">
      <w:pPr>
        <w:tabs>
          <w:tab w:val="left" w:pos="5835"/>
        </w:tabs>
        <w:jc w:val="both"/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Lindmire Begolli</w:t>
      </w:r>
      <w:r w:rsidR="00B0698F" w:rsidRPr="00592F7D">
        <w:rPr>
          <w:rFonts w:ascii="Sylfaen" w:hAnsi="Sylfaen"/>
          <w:lang w:val="sq-AL"/>
        </w:rPr>
        <w:tab/>
        <w:t xml:space="preserve">              </w:t>
      </w:r>
      <w:r>
        <w:rPr>
          <w:rFonts w:ascii="Sylfaen" w:hAnsi="Sylfaen"/>
          <w:lang w:val="sq-AL"/>
        </w:rPr>
        <w:t xml:space="preserve">      </w:t>
      </w:r>
      <w:r w:rsidRPr="00592F7D">
        <w:rPr>
          <w:rFonts w:ascii="Sylfaen" w:hAnsi="Sylfaen"/>
          <w:lang w:val="sq-AL"/>
        </w:rPr>
        <w:t>Ahmet Rexhaj</w:t>
      </w:r>
    </w:p>
    <w:p w:rsidR="00F26FAF" w:rsidRPr="00592F7D" w:rsidRDefault="00F26FAF" w:rsidP="00F26FAF">
      <w:pPr>
        <w:rPr>
          <w:rFonts w:ascii="Sylfaen" w:hAnsi="Sylfaen"/>
          <w:b/>
          <w:lang w:val="sq-AL"/>
        </w:rPr>
      </w:pPr>
    </w:p>
    <w:p w:rsidR="00B0698F" w:rsidRPr="00592F7D" w:rsidRDefault="00B0698F" w:rsidP="00F26FAF">
      <w:pPr>
        <w:rPr>
          <w:rFonts w:ascii="Sylfaen" w:hAnsi="Sylfaen"/>
          <w:b/>
          <w:lang w:val="sq-AL"/>
        </w:rPr>
      </w:pPr>
    </w:p>
    <w:p w:rsidR="00F26FAF" w:rsidRPr="00592F7D" w:rsidRDefault="00F26FAF" w:rsidP="00F26FAF">
      <w:pPr>
        <w:rPr>
          <w:rFonts w:ascii="Sylfaen" w:hAnsi="Sylfaen"/>
          <w:b/>
          <w:lang w:val="sq-AL"/>
        </w:rPr>
      </w:pPr>
      <w:r w:rsidRPr="00592F7D">
        <w:rPr>
          <w:rFonts w:ascii="Sylfaen" w:hAnsi="Sylfaen"/>
          <w:b/>
          <w:lang w:val="sq-AL"/>
        </w:rPr>
        <w:t>KËSHILLË JURIDIKE:</w:t>
      </w:r>
    </w:p>
    <w:p w:rsidR="00F26FAF" w:rsidRPr="00592F7D" w:rsidRDefault="00F26FAF" w:rsidP="00F26FAF">
      <w:pPr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Kundër këtij aktgjykimi është e lejuar ankesa</w:t>
      </w:r>
    </w:p>
    <w:p w:rsidR="00F26FAF" w:rsidRPr="00592F7D" w:rsidRDefault="00F26FAF" w:rsidP="00F26FAF">
      <w:pPr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 xml:space="preserve">në afat prej 15 ditësh, nga dita e marrjes, Gjykatës </w:t>
      </w:r>
    </w:p>
    <w:p w:rsidR="00F26FAF" w:rsidRPr="00592F7D" w:rsidRDefault="00F26FAF" w:rsidP="00F26FAF">
      <w:pPr>
        <w:rPr>
          <w:rFonts w:ascii="Sylfaen" w:hAnsi="Sylfaen"/>
          <w:lang w:val="sq-AL"/>
        </w:rPr>
      </w:pPr>
      <w:r w:rsidRPr="00592F7D">
        <w:rPr>
          <w:rFonts w:ascii="Sylfaen" w:hAnsi="Sylfaen"/>
          <w:lang w:val="sq-AL"/>
        </w:rPr>
        <w:t>së Apelit në Prishtinë, e nëpërmjet të kësaj gjykate.</w:t>
      </w:r>
    </w:p>
    <w:p w:rsidR="0087449C" w:rsidRPr="00592F7D" w:rsidRDefault="0087449C" w:rsidP="00F26FAF">
      <w:pPr>
        <w:rPr>
          <w:rFonts w:ascii="Sylfaen" w:hAnsi="Sylfaen"/>
        </w:rPr>
      </w:pPr>
    </w:p>
    <w:sectPr w:rsidR="0087449C" w:rsidRPr="00592F7D" w:rsidSect="00C409A1">
      <w:footerReference w:type="default" r:id="rId6"/>
      <w:headerReference w:type="first" r:id="rId7"/>
      <w:pgSz w:w="12240" w:h="15840"/>
      <w:pgMar w:top="0" w:right="1440" w:bottom="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00" w:rsidRDefault="00294A00">
      <w:r>
        <w:separator/>
      </w:r>
    </w:p>
  </w:endnote>
  <w:endnote w:type="continuationSeparator" w:id="0">
    <w:p w:rsidR="00294A00" w:rsidRDefault="002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39" w:rsidRPr="009962E5" w:rsidRDefault="00052C6D" w:rsidP="009962E5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1A403C">
      <w:rPr>
        <w:rFonts w:ascii="Cambria" w:hAnsi="Cambria"/>
        <w:bCs/>
        <w:noProof/>
        <w:sz w:val="18"/>
        <w:szCs w:val="18"/>
      </w:rPr>
      <w:t>3</w:t>
    </w:r>
    <w:r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1A403C">
      <w:rPr>
        <w:rFonts w:ascii="Cambria" w:hAnsi="Cambria"/>
        <w:bCs/>
        <w:noProof/>
        <w:sz w:val="18"/>
        <w:szCs w:val="18"/>
      </w:rPr>
      <w:t>4</w:t>
    </w:r>
    <w:r w:rsidRPr="009962E5">
      <w:rPr>
        <w:rFonts w:ascii="Cambria" w:hAnsi="Cambria"/>
        <w:bCs/>
        <w:sz w:val="18"/>
        <w:szCs w:val="18"/>
      </w:rPr>
      <w:fldChar w:fldCharType="end"/>
    </w:r>
  </w:p>
  <w:p w:rsidR="00143439" w:rsidRDefault="00294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00" w:rsidRDefault="00294A00">
      <w:r>
        <w:separator/>
      </w:r>
    </w:p>
  </w:footnote>
  <w:footnote w:type="continuationSeparator" w:id="0">
    <w:p w:rsidR="00294A00" w:rsidRDefault="0029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C07D8" w:rsidRPr="00F40D4F" w:rsidTr="00560382">
      <w:tc>
        <w:tcPr>
          <w:tcW w:w="9306" w:type="dxa"/>
          <w:shd w:val="clear" w:color="auto" w:fill="auto"/>
        </w:tcPr>
        <w:p w:rsidR="007C07D8" w:rsidRPr="00C21B39" w:rsidRDefault="00052C6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68E952C4" wp14:editId="5A1918B2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7D8" w:rsidRPr="00C50388" w:rsidTr="00560382">
      <w:tc>
        <w:tcPr>
          <w:tcW w:w="9306" w:type="dxa"/>
          <w:shd w:val="clear" w:color="auto" w:fill="auto"/>
        </w:tcPr>
        <w:p w:rsidR="007C07D8" w:rsidRPr="007C07D8" w:rsidRDefault="00052C6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7C07D8" w:rsidRPr="007C07D8" w:rsidRDefault="00052C6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7C07D8" w:rsidRPr="00F40D4F" w:rsidTr="00560382">
      <w:tc>
        <w:tcPr>
          <w:tcW w:w="9306" w:type="dxa"/>
          <w:shd w:val="clear" w:color="auto" w:fill="auto"/>
        </w:tcPr>
        <w:p w:rsidR="007C07D8" w:rsidRPr="007C07D8" w:rsidRDefault="00052C6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7C07D8" w:rsidRPr="007C07D8" w:rsidRDefault="00052C6D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7C07D8" w:rsidRDefault="00294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D"/>
    <w:rsid w:val="000101A4"/>
    <w:rsid w:val="000159D0"/>
    <w:rsid w:val="00021298"/>
    <w:rsid w:val="00033EF1"/>
    <w:rsid w:val="000365AE"/>
    <w:rsid w:val="00052C6D"/>
    <w:rsid w:val="00084990"/>
    <w:rsid w:val="000A5AD6"/>
    <w:rsid w:val="000A722C"/>
    <w:rsid w:val="000B7883"/>
    <w:rsid w:val="000C36B4"/>
    <w:rsid w:val="000C72AA"/>
    <w:rsid w:val="00103C2D"/>
    <w:rsid w:val="00111DD5"/>
    <w:rsid w:val="00117CF1"/>
    <w:rsid w:val="00120B0D"/>
    <w:rsid w:val="0013135A"/>
    <w:rsid w:val="001338E0"/>
    <w:rsid w:val="001373A8"/>
    <w:rsid w:val="00147DCE"/>
    <w:rsid w:val="00163DA7"/>
    <w:rsid w:val="00195898"/>
    <w:rsid w:val="001A403C"/>
    <w:rsid w:val="001B7427"/>
    <w:rsid w:val="001C2769"/>
    <w:rsid w:val="001D5DD5"/>
    <w:rsid w:val="001E27FF"/>
    <w:rsid w:val="001E6431"/>
    <w:rsid w:val="00213F4D"/>
    <w:rsid w:val="002205D1"/>
    <w:rsid w:val="002314B3"/>
    <w:rsid w:val="0026410B"/>
    <w:rsid w:val="00280467"/>
    <w:rsid w:val="00286F8B"/>
    <w:rsid w:val="00294A00"/>
    <w:rsid w:val="002C7915"/>
    <w:rsid w:val="003213C8"/>
    <w:rsid w:val="00337188"/>
    <w:rsid w:val="00347AD6"/>
    <w:rsid w:val="00364E31"/>
    <w:rsid w:val="00382F0E"/>
    <w:rsid w:val="00383EAF"/>
    <w:rsid w:val="003B39F7"/>
    <w:rsid w:val="003B7A5A"/>
    <w:rsid w:val="003C2506"/>
    <w:rsid w:val="003C6F2A"/>
    <w:rsid w:val="00421C29"/>
    <w:rsid w:val="00423F6E"/>
    <w:rsid w:val="00472039"/>
    <w:rsid w:val="004A3789"/>
    <w:rsid w:val="004C4F0B"/>
    <w:rsid w:val="004D3953"/>
    <w:rsid w:val="004F59DA"/>
    <w:rsid w:val="004F6208"/>
    <w:rsid w:val="005003B0"/>
    <w:rsid w:val="00542398"/>
    <w:rsid w:val="00542A81"/>
    <w:rsid w:val="00557651"/>
    <w:rsid w:val="00562310"/>
    <w:rsid w:val="0056312F"/>
    <w:rsid w:val="00576CE6"/>
    <w:rsid w:val="005833CB"/>
    <w:rsid w:val="00592F7D"/>
    <w:rsid w:val="005B1FA5"/>
    <w:rsid w:val="005B3986"/>
    <w:rsid w:val="005C12F2"/>
    <w:rsid w:val="005D0E91"/>
    <w:rsid w:val="005D4345"/>
    <w:rsid w:val="005E53FA"/>
    <w:rsid w:val="00615D6A"/>
    <w:rsid w:val="0061735F"/>
    <w:rsid w:val="00635DAC"/>
    <w:rsid w:val="006413D2"/>
    <w:rsid w:val="00650ABB"/>
    <w:rsid w:val="00652A6E"/>
    <w:rsid w:val="00654AE1"/>
    <w:rsid w:val="00655880"/>
    <w:rsid w:val="00663A68"/>
    <w:rsid w:val="0067593C"/>
    <w:rsid w:val="00691231"/>
    <w:rsid w:val="006A0858"/>
    <w:rsid w:val="006A5E2D"/>
    <w:rsid w:val="006C3C55"/>
    <w:rsid w:val="006D4995"/>
    <w:rsid w:val="006D4E48"/>
    <w:rsid w:val="006D6DB7"/>
    <w:rsid w:val="006E1310"/>
    <w:rsid w:val="00701632"/>
    <w:rsid w:val="007259EE"/>
    <w:rsid w:val="00733B27"/>
    <w:rsid w:val="0076174D"/>
    <w:rsid w:val="007D36C9"/>
    <w:rsid w:val="007F6DED"/>
    <w:rsid w:val="0080307F"/>
    <w:rsid w:val="0081290D"/>
    <w:rsid w:val="00817B09"/>
    <w:rsid w:val="0084022A"/>
    <w:rsid w:val="0085317E"/>
    <w:rsid w:val="00857B41"/>
    <w:rsid w:val="00857F5A"/>
    <w:rsid w:val="0087449C"/>
    <w:rsid w:val="008A6C7C"/>
    <w:rsid w:val="008B1F03"/>
    <w:rsid w:val="008C2B48"/>
    <w:rsid w:val="008C3FDE"/>
    <w:rsid w:val="008D492B"/>
    <w:rsid w:val="008E2A0C"/>
    <w:rsid w:val="008F710D"/>
    <w:rsid w:val="00915151"/>
    <w:rsid w:val="00922BF0"/>
    <w:rsid w:val="00932102"/>
    <w:rsid w:val="0095508C"/>
    <w:rsid w:val="009672BB"/>
    <w:rsid w:val="009A30CB"/>
    <w:rsid w:val="009B5871"/>
    <w:rsid w:val="00A15808"/>
    <w:rsid w:val="00A73FC8"/>
    <w:rsid w:val="00AC67C1"/>
    <w:rsid w:val="00AF6212"/>
    <w:rsid w:val="00B06634"/>
    <w:rsid w:val="00B0698F"/>
    <w:rsid w:val="00B07E02"/>
    <w:rsid w:val="00B17E47"/>
    <w:rsid w:val="00B21099"/>
    <w:rsid w:val="00B26A38"/>
    <w:rsid w:val="00B270B9"/>
    <w:rsid w:val="00B44687"/>
    <w:rsid w:val="00B50780"/>
    <w:rsid w:val="00B617B2"/>
    <w:rsid w:val="00B639F3"/>
    <w:rsid w:val="00B9265D"/>
    <w:rsid w:val="00BE3AF7"/>
    <w:rsid w:val="00C409A1"/>
    <w:rsid w:val="00C54E97"/>
    <w:rsid w:val="00C76388"/>
    <w:rsid w:val="00C80AF4"/>
    <w:rsid w:val="00C85802"/>
    <w:rsid w:val="00C864C7"/>
    <w:rsid w:val="00C87B4A"/>
    <w:rsid w:val="00CC05A5"/>
    <w:rsid w:val="00CD653A"/>
    <w:rsid w:val="00CF71C5"/>
    <w:rsid w:val="00D210C8"/>
    <w:rsid w:val="00D50495"/>
    <w:rsid w:val="00D70D46"/>
    <w:rsid w:val="00D844EF"/>
    <w:rsid w:val="00DB0512"/>
    <w:rsid w:val="00E120BE"/>
    <w:rsid w:val="00E24ED6"/>
    <w:rsid w:val="00E277CB"/>
    <w:rsid w:val="00E36123"/>
    <w:rsid w:val="00E56A50"/>
    <w:rsid w:val="00E57428"/>
    <w:rsid w:val="00EA1C1A"/>
    <w:rsid w:val="00EA5235"/>
    <w:rsid w:val="00EC3223"/>
    <w:rsid w:val="00ED115E"/>
    <w:rsid w:val="00EF5746"/>
    <w:rsid w:val="00F26FAF"/>
    <w:rsid w:val="00F63FD1"/>
    <w:rsid w:val="00FB3879"/>
    <w:rsid w:val="00FD0751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F449"/>
  <w15:docId w15:val="{B7334C16-DE9E-4537-B8BC-49F9250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6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45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D0E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C6D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052C6D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52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6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6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Haxhosaj</dc:creator>
  <cp:lastModifiedBy>Tringa Zhuti</cp:lastModifiedBy>
  <cp:revision>3</cp:revision>
  <cp:lastPrinted>2017-12-21T13:12:00Z</cp:lastPrinted>
  <dcterms:created xsi:type="dcterms:W3CDTF">2018-10-18T12:38:00Z</dcterms:created>
  <dcterms:modified xsi:type="dcterms:W3CDTF">2018-10-18T12:49:00Z</dcterms:modified>
</cp:coreProperties>
</file>