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5" w:rsidRPr="00D43A4D" w:rsidRDefault="008228F5">
      <w:pPr>
        <w:rPr>
          <w:sz w:val="20"/>
        </w:rPr>
      </w:pPr>
    </w:p>
    <w:tbl>
      <w:tblPr>
        <w:tblW w:w="9306" w:type="dxa"/>
        <w:tblInd w:w="108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7103F8" w:rsidTr="007103F8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3F8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Sylfaen" w:eastAsia="Calibri" w:hAnsi="Sylfaen" w:cs="Aparajita"/>
                <w:sz w:val="24"/>
                <w:szCs w:val="24"/>
              </w:rPr>
            </w:pPr>
            <w:r>
              <w:rPr>
                <w:rFonts w:ascii="Sylfaen" w:eastAsia="Calibri" w:hAnsi="Sylfaen" w:cs="Aparajita"/>
                <w:noProof/>
                <w:sz w:val="24"/>
                <w:szCs w:val="24"/>
                <w:lang w:val="en-US"/>
              </w:rPr>
              <w:drawing>
                <wp:inline distT="0" distB="0" distL="0" distR="0" wp14:anchorId="7E077DA5" wp14:editId="006C15E3">
                  <wp:extent cx="1304925" cy="1304925"/>
                  <wp:effectExtent l="0" t="0" r="9525" b="9525"/>
                  <wp:docPr id="1" name="Picture 1" descr="Description: Description: Description: 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F8" w:rsidTr="007103F8"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3F8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0"/>
              <w:jc w:val="center"/>
              <w:outlineLvl w:val="1"/>
              <w:rPr>
                <w:rFonts w:ascii="Sylfaen" w:eastAsia="Calibri" w:hAnsi="Sylfaen" w:cs="Aparajita"/>
                <w:b/>
                <w:sz w:val="24"/>
                <w:szCs w:val="24"/>
              </w:rPr>
            </w:pPr>
            <w:r>
              <w:rPr>
                <w:rFonts w:ascii="Sylfaen" w:eastAsia="Calibri" w:hAnsi="Sylfaen" w:cs="Aparajita"/>
                <w:b/>
                <w:sz w:val="24"/>
                <w:szCs w:val="24"/>
              </w:rPr>
              <w:t>REPUBLIKA E KOSOVËS</w:t>
            </w:r>
          </w:p>
          <w:p w:rsidR="007103F8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120"/>
              <w:jc w:val="center"/>
              <w:outlineLvl w:val="1"/>
              <w:rPr>
                <w:rFonts w:ascii="Sylfaen" w:eastAsia="Calibri" w:hAnsi="Sylfaen" w:cs="Aparajita"/>
                <w:sz w:val="24"/>
                <w:szCs w:val="24"/>
              </w:rPr>
            </w:pPr>
            <w:r>
              <w:rPr>
                <w:rFonts w:ascii="Sylfaen" w:eastAsia="Batang" w:hAnsi="Sylfaen" w:cs="Aparajita"/>
                <w:sz w:val="24"/>
                <w:szCs w:val="24"/>
                <w:lang w:val="sv-SE"/>
              </w:rPr>
              <w:t xml:space="preserve">REPUBLIKA KOSOVA – </w:t>
            </w:r>
            <w:r>
              <w:rPr>
                <w:rFonts w:ascii="Sylfaen" w:eastAsia="Calibri" w:hAnsi="Sylfaen" w:cs="Aparajita"/>
                <w:sz w:val="24"/>
                <w:szCs w:val="24"/>
                <w:lang w:val="sv-SE"/>
              </w:rPr>
              <w:t xml:space="preserve">REPUBLIC OF </w:t>
            </w:r>
            <w:r>
              <w:rPr>
                <w:rFonts w:ascii="Sylfaen" w:eastAsia="Calibri" w:hAnsi="Sylfaen" w:cs="Aparajita"/>
                <w:sz w:val="24"/>
                <w:szCs w:val="24"/>
              </w:rPr>
              <w:t>KOSOVO</w:t>
            </w:r>
          </w:p>
        </w:tc>
      </w:tr>
      <w:tr w:rsidR="007103F8" w:rsidTr="007103F8">
        <w:tc>
          <w:tcPr>
            <w:tcW w:w="9306" w:type="dxa"/>
            <w:tcBorders>
              <w:top w:val="nil"/>
              <w:left w:val="nil"/>
              <w:bottom w:val="single" w:sz="12" w:space="0" w:color="FF0000"/>
              <w:right w:val="nil"/>
            </w:tcBorders>
            <w:hideMark/>
          </w:tcPr>
          <w:p w:rsidR="007103F8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0"/>
              <w:jc w:val="center"/>
              <w:outlineLvl w:val="1"/>
              <w:rPr>
                <w:rFonts w:ascii="Sylfaen" w:eastAsia="Calibri" w:hAnsi="Sylfaen" w:cs="Aparajita"/>
                <w:b/>
                <w:sz w:val="24"/>
                <w:szCs w:val="24"/>
              </w:rPr>
            </w:pPr>
            <w:r>
              <w:rPr>
                <w:rFonts w:ascii="Sylfaen" w:eastAsia="Calibri" w:hAnsi="Sylfaen" w:cs="Aparajita"/>
                <w:b/>
                <w:sz w:val="24"/>
                <w:szCs w:val="24"/>
              </w:rPr>
              <w:t>GJYKATA THEMELORE  PEJË</w:t>
            </w:r>
          </w:p>
          <w:p w:rsidR="007103F8" w:rsidRDefault="007103F8">
            <w:pPr>
              <w:tabs>
                <w:tab w:val="left" w:pos="184"/>
                <w:tab w:val="left" w:pos="252"/>
                <w:tab w:val="center" w:pos="2198"/>
              </w:tabs>
              <w:spacing w:after="0"/>
              <w:jc w:val="center"/>
              <w:outlineLvl w:val="1"/>
              <w:rPr>
                <w:rFonts w:ascii="Sylfaen" w:eastAsia="Calibri" w:hAnsi="Sylfaen" w:cs="Aparajita"/>
                <w:sz w:val="24"/>
                <w:szCs w:val="24"/>
              </w:rPr>
            </w:pPr>
            <w:r>
              <w:rPr>
                <w:rFonts w:ascii="Sylfaen" w:eastAsia="Calibri" w:hAnsi="Sylfaen" w:cs="Aparajita"/>
                <w:sz w:val="24"/>
                <w:szCs w:val="24"/>
              </w:rPr>
              <w:t>OSNOVNI S</w:t>
            </w:r>
            <w:r>
              <w:rPr>
                <w:rFonts w:ascii="Sylfaen" w:eastAsia="Calibri" w:hAnsi="Sylfaen" w:cs="Aparajita"/>
                <w:sz w:val="24"/>
                <w:szCs w:val="24"/>
                <w:lang w:val="sr-Cyrl-CS"/>
              </w:rPr>
              <w:t>UD</w:t>
            </w:r>
            <w:r>
              <w:rPr>
                <w:rFonts w:ascii="Sylfaen" w:eastAsia="Calibri" w:hAnsi="Sylfaen" w:cs="Aparajita"/>
                <w:sz w:val="24"/>
                <w:szCs w:val="24"/>
                <w:lang w:val="en-US"/>
              </w:rPr>
              <w:t xml:space="preserve"> PEĆ</w:t>
            </w:r>
            <w:r>
              <w:rPr>
                <w:rFonts w:ascii="Sylfaen" w:eastAsia="Calibri" w:hAnsi="Sylfaen" w:cs="Aparajita"/>
                <w:sz w:val="24"/>
                <w:szCs w:val="24"/>
              </w:rPr>
              <w:t xml:space="preserve"> – BASIC COURT  PEJA</w:t>
            </w:r>
          </w:p>
        </w:tc>
      </w:tr>
    </w:tbl>
    <w:p w:rsidR="007103F8" w:rsidRPr="00CA68C1" w:rsidRDefault="00082397" w:rsidP="007103F8">
      <w:pPr>
        <w:jc w:val="both"/>
        <w:rPr>
          <w:rFonts w:ascii="Sylfaen" w:eastAsia="Times New Roman" w:hAnsi="Sylfaen" w:cs="Calibri"/>
          <w:b/>
          <w:sz w:val="24"/>
          <w:szCs w:val="24"/>
        </w:rPr>
      </w:pPr>
      <w:r w:rsidRPr="00CA68C1">
        <w:rPr>
          <w:rFonts w:ascii="Sylfaen" w:eastAsia="Times New Roman" w:hAnsi="Sylfaen" w:cs="Calibri"/>
          <w:b/>
          <w:sz w:val="24"/>
          <w:szCs w:val="24"/>
        </w:rPr>
        <w:t xml:space="preserve">P.nr. </w:t>
      </w:r>
      <w:r w:rsidR="00954D38">
        <w:rPr>
          <w:rFonts w:ascii="Sylfaen" w:eastAsia="Times New Roman" w:hAnsi="Sylfaen" w:cs="Calibri"/>
          <w:b/>
          <w:sz w:val="24"/>
          <w:szCs w:val="24"/>
        </w:rPr>
        <w:t>681/17</w:t>
      </w:r>
    </w:p>
    <w:p w:rsidR="007103F8" w:rsidRPr="00CA68C1" w:rsidRDefault="007103F8" w:rsidP="007103F8">
      <w:pPr>
        <w:jc w:val="both"/>
        <w:rPr>
          <w:rFonts w:ascii="Sylfaen" w:eastAsia="Times New Roman" w:hAnsi="Sylfaen" w:cs="Calibri"/>
          <w:b/>
          <w:sz w:val="24"/>
          <w:szCs w:val="24"/>
        </w:rPr>
      </w:pPr>
      <w:r w:rsidRPr="00CA68C1">
        <w:rPr>
          <w:rFonts w:ascii="Sylfaen" w:eastAsia="Times New Roman" w:hAnsi="Sylfaen" w:cs="Calibri"/>
          <w:b/>
          <w:sz w:val="24"/>
          <w:szCs w:val="24"/>
        </w:rPr>
        <w:t>NË EMËR TË POPULLIT</w:t>
      </w:r>
    </w:p>
    <w:p w:rsidR="007103F8" w:rsidRPr="00E078C0" w:rsidRDefault="007103F8" w:rsidP="00E078C0">
      <w:pPr>
        <w:jc w:val="both"/>
        <w:rPr>
          <w:rFonts w:ascii="Sylfaen" w:eastAsia="Times New Roman" w:hAnsi="Sylfaen" w:cs="Calibri"/>
          <w:sz w:val="24"/>
          <w:szCs w:val="24"/>
        </w:rPr>
      </w:pPr>
      <w:r w:rsidRPr="00E078C0">
        <w:rPr>
          <w:rFonts w:ascii="Sylfaen" w:eastAsia="Times New Roman" w:hAnsi="Sylfaen" w:cs="Calibri"/>
          <w:b/>
          <w:sz w:val="24"/>
          <w:szCs w:val="24"/>
        </w:rPr>
        <w:t>GJYKATA THEMELORE NË PEJË-DEPARTAMENTI I PËRGJITHSHËM,</w:t>
      </w:r>
      <w:r w:rsidRPr="00E078C0">
        <w:rPr>
          <w:rFonts w:ascii="Sylfaen" w:eastAsia="Times New Roman" w:hAnsi="Sylfaen" w:cs="Calibri"/>
          <w:sz w:val="24"/>
          <w:szCs w:val="24"/>
        </w:rPr>
        <w:t xml:space="preserve"> me gjyqtaren Violeta </w:t>
      </w:r>
      <w:proofErr w:type="spellStart"/>
      <w:r w:rsidRPr="00E078C0">
        <w:rPr>
          <w:rFonts w:ascii="Sylfaen" w:eastAsia="Times New Roman" w:hAnsi="Sylfaen" w:cs="Calibri"/>
          <w:sz w:val="24"/>
          <w:szCs w:val="24"/>
        </w:rPr>
        <w:t>Husaj</w:t>
      </w:r>
      <w:proofErr w:type="spellEnd"/>
      <w:r w:rsidR="00272E0B" w:rsidRPr="00E078C0">
        <w:rPr>
          <w:rFonts w:ascii="Sylfaen" w:eastAsia="Times New Roman" w:hAnsi="Sylfaen" w:cs="Calibri"/>
          <w:sz w:val="24"/>
          <w:szCs w:val="24"/>
        </w:rPr>
        <w:t>-</w:t>
      </w:r>
      <w:r w:rsidRPr="00E078C0">
        <w:rPr>
          <w:rFonts w:ascii="Sylfaen" w:eastAsia="Times New Roman" w:hAnsi="Sylfaen" w:cs="Calibri"/>
          <w:sz w:val="24"/>
          <w:szCs w:val="24"/>
        </w:rPr>
        <w:t>Rugova, me pjesëmarrjen e</w:t>
      </w:r>
      <w:r w:rsidR="00082397" w:rsidRPr="00E078C0">
        <w:rPr>
          <w:rFonts w:ascii="Sylfaen" w:eastAsia="Times New Roman" w:hAnsi="Sylfaen" w:cs="Calibri"/>
          <w:sz w:val="24"/>
          <w:szCs w:val="24"/>
        </w:rPr>
        <w:t xml:space="preserve"> praktikantes gjyqësore</w:t>
      </w:r>
      <w:r w:rsidRPr="00E078C0">
        <w:rPr>
          <w:rFonts w:ascii="Sylfaen" w:eastAsia="Times New Roman" w:hAnsi="Sylfaen" w:cs="Calibri"/>
          <w:sz w:val="24"/>
          <w:szCs w:val="24"/>
        </w:rPr>
        <w:t xml:space="preserve"> </w:t>
      </w:r>
      <w:r w:rsidR="00954D38">
        <w:rPr>
          <w:rFonts w:ascii="Sylfaen" w:eastAsia="Times New Roman" w:hAnsi="Sylfaen" w:cs="Calibri"/>
          <w:sz w:val="24"/>
          <w:szCs w:val="24"/>
        </w:rPr>
        <w:t xml:space="preserve">Albulena Morina, </w:t>
      </w:r>
      <w:r w:rsidRPr="00E078C0">
        <w:rPr>
          <w:rFonts w:ascii="Sylfaen" w:eastAsia="Times New Roman" w:hAnsi="Sylfaen" w:cs="Calibri"/>
          <w:sz w:val="24"/>
          <w:szCs w:val="24"/>
        </w:rPr>
        <w:t>në çës</w:t>
      </w:r>
      <w:r w:rsidR="00082397" w:rsidRPr="00E078C0">
        <w:rPr>
          <w:rFonts w:ascii="Sylfaen" w:eastAsia="Times New Roman" w:hAnsi="Sylfaen" w:cs="Calibri"/>
          <w:sz w:val="24"/>
          <w:szCs w:val="24"/>
        </w:rPr>
        <w:t>htjen penale kundër të akuzuarit</w:t>
      </w:r>
      <w:r w:rsidRPr="00E078C0">
        <w:rPr>
          <w:rFonts w:ascii="Sylfaen" w:eastAsia="Times New Roman" w:hAnsi="Sylfaen" w:cs="Calibri"/>
          <w:sz w:val="24"/>
          <w:szCs w:val="24"/>
        </w:rPr>
        <w:t xml:space="preserve"> </w:t>
      </w:r>
      <w:r w:rsidR="00D43A4D">
        <w:rPr>
          <w:rFonts w:ascii="Sylfaen" w:eastAsia="Times New Roman" w:hAnsi="Sylfaen" w:cs="Calibri"/>
          <w:sz w:val="24"/>
          <w:szCs w:val="24"/>
        </w:rPr>
        <w:t>K. M</w:t>
      </w:r>
      <w:r w:rsidR="00954D38">
        <w:rPr>
          <w:rFonts w:ascii="Sylfaen" w:eastAsia="Times New Roman" w:hAnsi="Sylfaen" w:cs="Calibri"/>
          <w:sz w:val="24"/>
          <w:szCs w:val="24"/>
        </w:rPr>
        <w:t xml:space="preserve"> nga </w:t>
      </w:r>
      <w:r w:rsidR="008657E2" w:rsidRPr="00E078C0">
        <w:rPr>
          <w:rFonts w:ascii="Sylfaen" w:eastAsia="Times New Roman" w:hAnsi="Sylfaen" w:cs="Calibri"/>
          <w:sz w:val="24"/>
          <w:szCs w:val="24"/>
        </w:rPr>
        <w:t>Peja</w:t>
      </w:r>
      <w:r w:rsidRPr="00E078C0">
        <w:rPr>
          <w:rFonts w:ascii="Sylfaen" w:eastAsia="Times New Roman" w:hAnsi="Sylfaen" w:cs="Calibri"/>
          <w:sz w:val="24"/>
          <w:szCs w:val="24"/>
        </w:rPr>
        <w:t xml:space="preserve">, për shkak të veprës penale </w:t>
      </w:r>
      <w:r w:rsidR="00954D38">
        <w:rPr>
          <w:rFonts w:ascii="Sylfaen" w:eastAsia="Times New Roman" w:hAnsi="Sylfaen" w:cs="Calibri"/>
          <w:sz w:val="24"/>
          <w:szCs w:val="24"/>
        </w:rPr>
        <w:t>lëndim i lehtët truporë nga neni 188 par. 1 e lidhur me nën par. 1.4</w:t>
      </w:r>
      <w:r w:rsidRPr="00E078C0">
        <w:rPr>
          <w:rFonts w:ascii="Sylfaen" w:eastAsia="Times New Roman" w:hAnsi="Sylfaen" w:cs="Calibri"/>
          <w:sz w:val="24"/>
          <w:szCs w:val="24"/>
        </w:rPr>
        <w:t xml:space="preserve"> të KPRK-së, duke vendosur sipas aktakuzës së Prokurorisë Themelore në Pejë-Departamenti për Krim</w:t>
      </w:r>
      <w:r w:rsidR="00082397" w:rsidRPr="00E078C0">
        <w:rPr>
          <w:rFonts w:ascii="Sylfaen" w:eastAsia="Times New Roman" w:hAnsi="Sylfaen" w:cs="Calibri"/>
          <w:sz w:val="24"/>
          <w:szCs w:val="24"/>
        </w:rPr>
        <w:t>e të Përgjithshme, PP/II.nr.</w:t>
      </w:r>
      <w:r w:rsidR="00954D38">
        <w:rPr>
          <w:rFonts w:ascii="Sylfaen" w:eastAsia="Times New Roman" w:hAnsi="Sylfaen" w:cs="Calibri"/>
          <w:sz w:val="24"/>
          <w:szCs w:val="24"/>
        </w:rPr>
        <w:t>1548/17</w:t>
      </w:r>
      <w:r w:rsidR="00082397" w:rsidRPr="00E078C0">
        <w:rPr>
          <w:rFonts w:ascii="Sylfaen" w:eastAsia="Times New Roman" w:hAnsi="Sylfaen" w:cs="Calibri"/>
          <w:sz w:val="24"/>
          <w:szCs w:val="24"/>
        </w:rPr>
        <w:t xml:space="preserve"> të dt.</w:t>
      </w:r>
      <w:r w:rsidR="00954D38">
        <w:rPr>
          <w:rFonts w:ascii="Sylfaen" w:eastAsia="Times New Roman" w:hAnsi="Sylfaen" w:cs="Calibri"/>
          <w:sz w:val="24"/>
          <w:szCs w:val="24"/>
        </w:rPr>
        <w:t>28.06.2017</w:t>
      </w:r>
      <w:r w:rsidRPr="00E078C0">
        <w:rPr>
          <w:rFonts w:ascii="Sylfaen" w:eastAsia="Times New Roman" w:hAnsi="Sylfaen" w:cs="Calibri"/>
          <w:sz w:val="24"/>
          <w:szCs w:val="24"/>
        </w:rPr>
        <w:t>, pas mbajtjes së shqyrtimit fil</w:t>
      </w:r>
      <w:r w:rsidR="00082397" w:rsidRPr="00E078C0">
        <w:rPr>
          <w:rFonts w:ascii="Sylfaen" w:eastAsia="Times New Roman" w:hAnsi="Sylfaen" w:cs="Calibri"/>
          <w:sz w:val="24"/>
          <w:szCs w:val="24"/>
        </w:rPr>
        <w:t>lestar në prezencë të Prokurorit t</w:t>
      </w:r>
      <w:r w:rsidRPr="00E078C0">
        <w:rPr>
          <w:rFonts w:ascii="Sylfaen" w:eastAsia="Times New Roman" w:hAnsi="Sylfaen" w:cs="Calibri"/>
          <w:sz w:val="24"/>
          <w:szCs w:val="24"/>
        </w:rPr>
        <w:t>ë shtetit</w:t>
      </w:r>
      <w:r w:rsidR="00082397" w:rsidRPr="00E078C0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="00954D38">
        <w:rPr>
          <w:rFonts w:ascii="Sylfaen" w:eastAsia="Times New Roman" w:hAnsi="Sylfaen" w:cs="Calibri"/>
          <w:sz w:val="24"/>
          <w:szCs w:val="24"/>
        </w:rPr>
        <w:t>Muharrem</w:t>
      </w:r>
      <w:proofErr w:type="spellEnd"/>
      <w:r w:rsidR="00954D38">
        <w:rPr>
          <w:rFonts w:ascii="Sylfaen" w:eastAsia="Times New Roman" w:hAnsi="Sylfaen" w:cs="Calibri"/>
          <w:sz w:val="24"/>
          <w:szCs w:val="24"/>
        </w:rPr>
        <w:t xml:space="preserve"> Bajraktari</w:t>
      </w:r>
      <w:r w:rsidR="00082397" w:rsidRPr="00E078C0">
        <w:rPr>
          <w:rFonts w:ascii="Sylfaen" w:eastAsia="Times New Roman" w:hAnsi="Sylfaen" w:cs="Calibri"/>
          <w:sz w:val="24"/>
          <w:szCs w:val="24"/>
        </w:rPr>
        <w:t xml:space="preserve">, </w:t>
      </w:r>
      <w:r w:rsidR="008657E2" w:rsidRPr="00E078C0">
        <w:rPr>
          <w:rFonts w:ascii="Sylfaen" w:eastAsia="Times New Roman" w:hAnsi="Sylfaen" w:cs="Calibri"/>
          <w:sz w:val="24"/>
          <w:szCs w:val="24"/>
        </w:rPr>
        <w:t xml:space="preserve">të akuzuarit </w:t>
      </w:r>
      <w:r w:rsidR="00D43A4D">
        <w:rPr>
          <w:rFonts w:ascii="Sylfaen" w:eastAsia="Times New Roman" w:hAnsi="Sylfaen" w:cs="Calibri"/>
          <w:sz w:val="24"/>
          <w:szCs w:val="24"/>
        </w:rPr>
        <w:t>K. M</w:t>
      </w:r>
      <w:r w:rsidR="008657E2" w:rsidRPr="00E078C0">
        <w:rPr>
          <w:rFonts w:ascii="Sylfaen" w:eastAsia="Times New Roman" w:hAnsi="Sylfaen" w:cs="Calibri"/>
          <w:sz w:val="24"/>
          <w:szCs w:val="24"/>
        </w:rPr>
        <w:t xml:space="preserve">, </w:t>
      </w:r>
      <w:r w:rsidR="00D43A4D">
        <w:rPr>
          <w:rFonts w:ascii="Sylfaen" w:eastAsia="Times New Roman" w:hAnsi="Sylfaen" w:cs="Calibri"/>
          <w:sz w:val="24"/>
          <w:szCs w:val="24"/>
        </w:rPr>
        <w:t>dhe i dëmtuari I</w:t>
      </w:r>
      <w:r w:rsidR="008657E2" w:rsidRPr="00E078C0">
        <w:rPr>
          <w:rFonts w:ascii="Sylfaen" w:eastAsia="Times New Roman" w:hAnsi="Sylfaen" w:cs="Calibri"/>
          <w:sz w:val="24"/>
          <w:szCs w:val="24"/>
        </w:rPr>
        <w:t xml:space="preserve"> </w:t>
      </w:r>
      <w:r w:rsidR="00D43A4D">
        <w:rPr>
          <w:rFonts w:ascii="Sylfaen" w:eastAsia="Times New Roman" w:hAnsi="Sylfaen" w:cs="Calibri"/>
          <w:sz w:val="24"/>
          <w:szCs w:val="24"/>
        </w:rPr>
        <w:t>M</w:t>
      </w:r>
      <w:r w:rsidR="008657E2" w:rsidRPr="00E078C0">
        <w:rPr>
          <w:rFonts w:ascii="Sylfaen" w:eastAsia="Times New Roman" w:hAnsi="Sylfaen" w:cs="Calibri"/>
          <w:sz w:val="24"/>
          <w:szCs w:val="24"/>
        </w:rPr>
        <w:t xml:space="preserve"> </w:t>
      </w:r>
      <w:r w:rsidRPr="00E078C0">
        <w:rPr>
          <w:rFonts w:ascii="Sylfaen" w:eastAsia="Times New Roman" w:hAnsi="Sylfaen" w:cs="Calibri"/>
          <w:sz w:val="24"/>
          <w:szCs w:val="24"/>
        </w:rPr>
        <w:t xml:space="preserve">me dt. </w:t>
      </w:r>
      <w:r w:rsidR="00E74885">
        <w:rPr>
          <w:rFonts w:ascii="Sylfaen" w:eastAsia="Times New Roman" w:hAnsi="Sylfaen" w:cs="Calibri"/>
          <w:sz w:val="24"/>
          <w:szCs w:val="24"/>
        </w:rPr>
        <w:t>06.12.2017,</w:t>
      </w:r>
      <w:r w:rsidRPr="00E078C0">
        <w:rPr>
          <w:rFonts w:ascii="Sylfaen" w:eastAsia="Times New Roman" w:hAnsi="Sylfaen" w:cs="Calibri"/>
          <w:sz w:val="24"/>
          <w:szCs w:val="24"/>
        </w:rPr>
        <w:t xml:space="preserve"> mori dhe të njëjtën ditë përpiloi këtë: </w:t>
      </w:r>
    </w:p>
    <w:p w:rsidR="007103F8" w:rsidRPr="00E078C0" w:rsidRDefault="007103F8" w:rsidP="00E078C0">
      <w:pPr>
        <w:jc w:val="both"/>
        <w:rPr>
          <w:rFonts w:ascii="Sylfaen" w:eastAsia="Times New Roman" w:hAnsi="Sylfaen" w:cs="Calibri"/>
          <w:b/>
          <w:sz w:val="24"/>
          <w:szCs w:val="24"/>
        </w:rPr>
      </w:pPr>
      <w:r w:rsidRPr="00E078C0">
        <w:rPr>
          <w:rFonts w:ascii="Sylfaen" w:eastAsia="Times New Roman" w:hAnsi="Sylfaen" w:cs="Calibri"/>
          <w:b/>
          <w:sz w:val="24"/>
          <w:szCs w:val="24"/>
        </w:rPr>
        <w:t xml:space="preserve">A K T GJ Y K I M </w:t>
      </w:r>
    </w:p>
    <w:p w:rsidR="007103F8" w:rsidRPr="00E078C0" w:rsidRDefault="00082397" w:rsidP="00E078C0">
      <w:pPr>
        <w:jc w:val="both"/>
        <w:rPr>
          <w:rFonts w:ascii="Sylfaen" w:eastAsia="Times New Roman" w:hAnsi="Sylfaen" w:cs="Calibri"/>
          <w:b/>
          <w:sz w:val="24"/>
          <w:szCs w:val="24"/>
        </w:rPr>
      </w:pPr>
      <w:r w:rsidRPr="00E078C0">
        <w:rPr>
          <w:rFonts w:ascii="Sylfaen" w:eastAsia="Times New Roman" w:hAnsi="Sylfaen" w:cs="Calibri"/>
          <w:b/>
          <w:sz w:val="24"/>
          <w:szCs w:val="24"/>
        </w:rPr>
        <w:t>I akuzuari</w:t>
      </w:r>
      <w:r w:rsidR="007103F8" w:rsidRPr="00E078C0">
        <w:rPr>
          <w:rFonts w:ascii="Sylfaen" w:eastAsia="Times New Roman" w:hAnsi="Sylfaen" w:cs="Calibri"/>
          <w:b/>
          <w:sz w:val="24"/>
          <w:szCs w:val="24"/>
        </w:rPr>
        <w:t>:</w:t>
      </w:r>
    </w:p>
    <w:p w:rsidR="007103F8" w:rsidRPr="00277F07" w:rsidRDefault="00D43A4D" w:rsidP="00277F07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K M, i biri i </w:t>
      </w:r>
      <w:proofErr w:type="spellStart"/>
      <w:r>
        <w:rPr>
          <w:rFonts w:ascii="Sylfaen" w:hAnsi="Sylfaen"/>
          <w:sz w:val="24"/>
          <w:szCs w:val="24"/>
        </w:rPr>
        <w:t>I</w:t>
      </w:r>
      <w:proofErr w:type="spellEnd"/>
      <w:r>
        <w:rPr>
          <w:rFonts w:ascii="Sylfaen" w:hAnsi="Sylfaen"/>
          <w:sz w:val="24"/>
          <w:szCs w:val="24"/>
        </w:rPr>
        <w:t>, nënës H, e vajzërisë TH, i lindur me dt. .......</w:t>
      </w:r>
      <w:r w:rsidR="00E74885">
        <w:rPr>
          <w:rFonts w:ascii="Sylfaen" w:hAnsi="Sylfaen"/>
          <w:sz w:val="24"/>
          <w:szCs w:val="24"/>
        </w:rPr>
        <w:t xml:space="preserve"> në Pejë, </w:t>
      </w:r>
      <w:r w:rsidR="008C6FEF">
        <w:rPr>
          <w:rFonts w:ascii="Sylfaen" w:hAnsi="Sylfaen"/>
          <w:sz w:val="24"/>
          <w:szCs w:val="24"/>
        </w:rPr>
        <w:t>ndërsa tani m</w:t>
      </w:r>
      <w:r>
        <w:rPr>
          <w:rFonts w:ascii="Sylfaen" w:hAnsi="Sylfaen"/>
          <w:sz w:val="24"/>
          <w:szCs w:val="24"/>
        </w:rPr>
        <w:t>e vendbanim në fshatin B i ......., ka të kryer shkollë ....., i gjendjes ......., me nr. personal</w:t>
      </w:r>
      <w:r w:rsidR="008C6FEF">
        <w:rPr>
          <w:rFonts w:ascii="Sylfaen" w:hAnsi="Sylfaen"/>
          <w:sz w:val="24"/>
          <w:szCs w:val="24"/>
        </w:rPr>
        <w:t xml:space="preserve">, me nr. </w:t>
      </w:r>
      <w:r>
        <w:rPr>
          <w:rFonts w:ascii="Sylfaen" w:hAnsi="Sylfaen"/>
          <w:sz w:val="24"/>
          <w:szCs w:val="24"/>
        </w:rPr>
        <w:t>............tel. ........</w:t>
      </w:r>
      <w:r w:rsidR="008C6FEF">
        <w:rPr>
          <w:rFonts w:ascii="Sylfaen" w:hAnsi="Sylfaen"/>
          <w:sz w:val="24"/>
          <w:szCs w:val="24"/>
        </w:rPr>
        <w:t>, shqiptar, shtetas i Republikës së Kosovës, mbrohet në liri.</w:t>
      </w:r>
    </w:p>
    <w:p w:rsidR="007103F8" w:rsidRPr="00E078C0" w:rsidRDefault="00082397" w:rsidP="00E078C0">
      <w:pPr>
        <w:jc w:val="both"/>
        <w:rPr>
          <w:rFonts w:ascii="Sylfaen" w:eastAsia="Times New Roman" w:hAnsi="Sylfaen" w:cs="Calibri"/>
          <w:b/>
          <w:sz w:val="24"/>
          <w:szCs w:val="24"/>
        </w:rPr>
      </w:pPr>
      <w:r w:rsidRPr="00E078C0">
        <w:rPr>
          <w:rFonts w:ascii="Sylfaen" w:eastAsia="Times New Roman" w:hAnsi="Sylfaen" w:cs="Calibri"/>
          <w:b/>
          <w:sz w:val="24"/>
          <w:szCs w:val="24"/>
        </w:rPr>
        <w:t>ËSHTË FAJTOR</w:t>
      </w:r>
    </w:p>
    <w:p w:rsidR="007103F8" w:rsidRDefault="007103F8" w:rsidP="00E078C0">
      <w:pPr>
        <w:jc w:val="both"/>
        <w:rPr>
          <w:rFonts w:ascii="Sylfaen" w:eastAsia="Times New Roman" w:hAnsi="Sylfaen" w:cs="Calibri"/>
          <w:b/>
          <w:sz w:val="24"/>
          <w:szCs w:val="24"/>
        </w:rPr>
      </w:pPr>
      <w:r w:rsidRPr="00E078C0">
        <w:rPr>
          <w:rFonts w:ascii="Sylfaen" w:eastAsia="Times New Roman" w:hAnsi="Sylfaen" w:cs="Calibri"/>
          <w:b/>
          <w:sz w:val="24"/>
          <w:szCs w:val="24"/>
        </w:rPr>
        <w:t>Për shkak se:</w:t>
      </w:r>
    </w:p>
    <w:p w:rsidR="00045308" w:rsidRDefault="008949ED" w:rsidP="00E078C0">
      <w:pPr>
        <w:jc w:val="both"/>
        <w:rPr>
          <w:rFonts w:ascii="Sylfaen" w:eastAsia="Times New Roman" w:hAnsi="Sylfaen" w:cs="Calibri"/>
          <w:sz w:val="24"/>
          <w:szCs w:val="24"/>
        </w:rPr>
      </w:pPr>
      <w:r>
        <w:rPr>
          <w:rFonts w:ascii="Sylfaen" w:eastAsia="Times New Roman" w:hAnsi="Sylfaen" w:cs="Calibri"/>
          <w:sz w:val="24"/>
          <w:szCs w:val="24"/>
        </w:rPr>
        <w:t>Me datë 09.06.2017, rreth orës 22.50, në fshati</w:t>
      </w:r>
      <w:r w:rsidR="00D43A4D">
        <w:rPr>
          <w:rFonts w:ascii="Sylfaen" w:eastAsia="Times New Roman" w:hAnsi="Sylfaen" w:cs="Calibri"/>
          <w:sz w:val="24"/>
          <w:szCs w:val="24"/>
        </w:rPr>
        <w:t>n B</w:t>
      </w:r>
      <w:r>
        <w:rPr>
          <w:rFonts w:ascii="Sylfaen" w:eastAsia="Times New Roman" w:hAnsi="Sylfaen" w:cs="Calibri"/>
          <w:sz w:val="24"/>
          <w:szCs w:val="24"/>
        </w:rPr>
        <w:t>, Komuna Pejë me dashje i shkakton lëndime të</w:t>
      </w:r>
      <w:r w:rsidR="00D43A4D">
        <w:rPr>
          <w:rFonts w:ascii="Sylfaen" w:eastAsia="Times New Roman" w:hAnsi="Sylfaen" w:cs="Calibri"/>
          <w:sz w:val="24"/>
          <w:szCs w:val="24"/>
        </w:rPr>
        <w:t xml:space="preserve"> lehta trupore të dëmtuarit I M</w:t>
      </w:r>
      <w:r>
        <w:rPr>
          <w:rFonts w:ascii="Sylfaen" w:eastAsia="Times New Roman" w:hAnsi="Sylfaen" w:cs="Calibri"/>
          <w:sz w:val="24"/>
          <w:szCs w:val="24"/>
        </w:rPr>
        <w:t xml:space="preserve"> në atë mënyrë që ditën kritike pas një fjalosje që ishte në mes të dëmtuarit dhe bashkëshortes</w:t>
      </w:r>
      <w:r w:rsidR="00D43A4D">
        <w:rPr>
          <w:rFonts w:ascii="Sylfaen" w:eastAsia="Times New Roman" w:hAnsi="Sylfaen" w:cs="Calibri"/>
          <w:sz w:val="24"/>
          <w:szCs w:val="24"/>
        </w:rPr>
        <w:t xml:space="preserve"> së tij- këtu dëshmitares H.M</w:t>
      </w:r>
      <w:r>
        <w:rPr>
          <w:rFonts w:ascii="Sylfaen" w:eastAsia="Times New Roman" w:hAnsi="Sylfaen" w:cs="Calibri"/>
          <w:sz w:val="24"/>
          <w:szCs w:val="24"/>
        </w:rPr>
        <w:t xml:space="preserve">, i akuzuari me të </w:t>
      </w:r>
      <w:r>
        <w:rPr>
          <w:rFonts w:ascii="Sylfaen" w:eastAsia="Times New Roman" w:hAnsi="Sylfaen" w:cs="Calibri"/>
          <w:sz w:val="24"/>
          <w:szCs w:val="24"/>
        </w:rPr>
        <w:lastRenderedPageBreak/>
        <w:t xml:space="preserve">vërejtur këtë situatë ndërhynë në mes tyre duke e shtyrë këtu të dëmtuarin e </w:t>
      </w:r>
      <w:r w:rsidR="00AF6008">
        <w:rPr>
          <w:rFonts w:ascii="Sylfaen" w:eastAsia="Times New Roman" w:hAnsi="Sylfaen" w:cs="Calibri"/>
          <w:sz w:val="24"/>
          <w:szCs w:val="24"/>
        </w:rPr>
        <w:t>lartcekur</w:t>
      </w:r>
      <w:r>
        <w:rPr>
          <w:rFonts w:ascii="Sylfaen" w:eastAsia="Times New Roman" w:hAnsi="Sylfaen" w:cs="Calibri"/>
          <w:sz w:val="24"/>
          <w:szCs w:val="24"/>
        </w:rPr>
        <w:t xml:space="preserve"> dhe me pas e godet me grushte në syrin e majtë, me </w:t>
      </w:r>
      <w:proofErr w:type="spellStart"/>
      <w:r>
        <w:rPr>
          <w:rFonts w:ascii="Sylfaen" w:eastAsia="Times New Roman" w:hAnsi="Sylfaen" w:cs="Calibri"/>
          <w:sz w:val="24"/>
          <w:szCs w:val="24"/>
        </w:rPr>
        <w:t>ç’rast</w:t>
      </w:r>
      <w:proofErr w:type="spellEnd"/>
      <w:r>
        <w:rPr>
          <w:rFonts w:ascii="Sylfaen" w:eastAsia="Times New Roman" w:hAnsi="Sylfaen" w:cs="Calibri"/>
          <w:sz w:val="24"/>
          <w:szCs w:val="24"/>
        </w:rPr>
        <w:t xml:space="preserve"> si pasojë e kësaj goditje i dëmtuari </w:t>
      </w:r>
      <w:r w:rsidR="00DA6D72">
        <w:rPr>
          <w:rFonts w:ascii="Sylfaen" w:eastAsia="Times New Roman" w:hAnsi="Sylfaen" w:cs="Calibri"/>
          <w:sz w:val="24"/>
          <w:szCs w:val="24"/>
        </w:rPr>
        <w:t>pëson lëndim të lehtë trupor.</w:t>
      </w:r>
    </w:p>
    <w:p w:rsidR="00DA6D72" w:rsidRPr="008949ED" w:rsidRDefault="00DA6D72" w:rsidP="00E078C0">
      <w:pPr>
        <w:jc w:val="both"/>
        <w:rPr>
          <w:rFonts w:ascii="Sylfaen" w:eastAsia="Times New Roman" w:hAnsi="Sylfaen" w:cs="Calibri"/>
          <w:sz w:val="24"/>
          <w:szCs w:val="24"/>
        </w:rPr>
      </w:pPr>
      <w:r>
        <w:rPr>
          <w:rFonts w:ascii="Sylfaen" w:eastAsia="Times New Roman" w:hAnsi="Sylfaen" w:cs="Calibri"/>
          <w:sz w:val="24"/>
          <w:szCs w:val="24"/>
        </w:rPr>
        <w:tab/>
        <w:t xml:space="preserve">-Me çka ka kryer vepër penale, lëndim i lehtë trupor nga neni 188 par. 1 e lidhur me nën par 1.4 të KPRK-së. </w:t>
      </w:r>
    </w:p>
    <w:p w:rsidR="007103F8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 xml:space="preserve">Gjykata  duke u bazuar në nenin 7,17,41,73,85,86 si  dhe nenit </w:t>
      </w:r>
      <w:r w:rsidR="00130E9E">
        <w:rPr>
          <w:rFonts w:ascii="Sylfaen" w:hAnsi="Sylfaen"/>
          <w:sz w:val="24"/>
          <w:szCs w:val="24"/>
        </w:rPr>
        <w:t xml:space="preserve">188 par. 1 e lidhur me nën par 1.4 të </w:t>
      </w:r>
      <w:r w:rsidRPr="00E078C0">
        <w:rPr>
          <w:rFonts w:ascii="Sylfaen" w:hAnsi="Sylfaen"/>
          <w:sz w:val="24"/>
          <w:szCs w:val="24"/>
        </w:rPr>
        <w:t xml:space="preserve">KPRK-së, si dhe nenit 365, 498, 499 të KPPRK-së të </w:t>
      </w:r>
      <w:r w:rsidR="00A50699" w:rsidRPr="00E078C0">
        <w:rPr>
          <w:rFonts w:ascii="Sylfaen" w:hAnsi="Sylfaen"/>
          <w:sz w:val="24"/>
          <w:szCs w:val="24"/>
        </w:rPr>
        <w:t>akuz</w:t>
      </w:r>
      <w:r w:rsidR="005851BB" w:rsidRPr="00E078C0">
        <w:rPr>
          <w:rFonts w:ascii="Sylfaen" w:hAnsi="Sylfaen"/>
          <w:sz w:val="24"/>
          <w:szCs w:val="24"/>
        </w:rPr>
        <w:t>uarit</w:t>
      </w:r>
      <w:r w:rsidRPr="00E078C0">
        <w:rPr>
          <w:rFonts w:ascii="Sylfaen" w:hAnsi="Sylfaen"/>
          <w:sz w:val="24"/>
          <w:szCs w:val="24"/>
        </w:rPr>
        <w:t xml:space="preserve"> </w:t>
      </w:r>
      <w:r w:rsidR="005851BB" w:rsidRPr="00E078C0">
        <w:rPr>
          <w:rFonts w:ascii="Sylfaen" w:hAnsi="Sylfaen"/>
          <w:sz w:val="24"/>
          <w:szCs w:val="24"/>
        </w:rPr>
        <w:t xml:space="preserve">i </w:t>
      </w:r>
      <w:r w:rsidRPr="00E078C0">
        <w:rPr>
          <w:rFonts w:ascii="Sylfaen" w:hAnsi="Sylfaen"/>
          <w:sz w:val="24"/>
          <w:szCs w:val="24"/>
        </w:rPr>
        <w:t>shqipton:</w:t>
      </w:r>
    </w:p>
    <w:p w:rsidR="003D2CBC" w:rsidRPr="00E078C0" w:rsidRDefault="003D2CBC" w:rsidP="00E078C0">
      <w:pPr>
        <w:jc w:val="both"/>
        <w:rPr>
          <w:rFonts w:ascii="Sylfaen" w:hAnsi="Sylfaen"/>
          <w:sz w:val="24"/>
          <w:szCs w:val="24"/>
        </w:rPr>
      </w:pPr>
    </w:p>
    <w:p w:rsidR="007103F8" w:rsidRPr="00E078C0" w:rsidRDefault="007103F8" w:rsidP="00E078C0">
      <w:pPr>
        <w:jc w:val="both"/>
        <w:rPr>
          <w:rFonts w:ascii="Sylfaen" w:hAnsi="Sylfaen"/>
          <w:b/>
          <w:sz w:val="24"/>
          <w:szCs w:val="24"/>
        </w:rPr>
      </w:pPr>
      <w:r w:rsidRPr="00E078C0">
        <w:rPr>
          <w:rFonts w:ascii="Sylfaen" w:hAnsi="Sylfaen"/>
          <w:b/>
          <w:sz w:val="24"/>
          <w:szCs w:val="24"/>
        </w:rPr>
        <w:t>VËREJTJE GJYQËSORE</w:t>
      </w:r>
    </w:p>
    <w:p w:rsidR="007103F8" w:rsidRPr="00E078C0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Të akuzuar</w:t>
      </w:r>
      <w:r w:rsidR="005851BB" w:rsidRPr="00E078C0">
        <w:rPr>
          <w:rFonts w:ascii="Sylfaen" w:hAnsi="Sylfaen"/>
          <w:sz w:val="24"/>
          <w:szCs w:val="24"/>
        </w:rPr>
        <w:t xml:space="preserve">it </w:t>
      </w:r>
      <w:r w:rsidRPr="00E078C0">
        <w:rPr>
          <w:rFonts w:ascii="Sylfaen" w:hAnsi="Sylfaen"/>
          <w:sz w:val="24"/>
          <w:szCs w:val="24"/>
        </w:rPr>
        <w:t>i bëhet me dije se nëse përsërit veprën penale të tillë, do</w:t>
      </w:r>
      <w:r w:rsidR="00CA68C1" w:rsidRPr="00E078C0">
        <w:rPr>
          <w:rFonts w:ascii="Sylfaen" w:hAnsi="Sylfaen"/>
          <w:sz w:val="24"/>
          <w:szCs w:val="24"/>
        </w:rPr>
        <w:t xml:space="preserve"> </w:t>
      </w:r>
      <w:r w:rsidRPr="00E078C0">
        <w:rPr>
          <w:rFonts w:ascii="Sylfaen" w:hAnsi="Sylfaen"/>
          <w:sz w:val="24"/>
          <w:szCs w:val="24"/>
        </w:rPr>
        <w:t xml:space="preserve"> të dënohet me rëndë</w:t>
      </w:r>
      <w:r w:rsidR="00CA68C1" w:rsidRPr="00E078C0">
        <w:rPr>
          <w:rFonts w:ascii="Sylfaen" w:hAnsi="Sylfaen"/>
          <w:sz w:val="24"/>
          <w:szCs w:val="24"/>
        </w:rPr>
        <w:t>.</w:t>
      </w:r>
    </w:p>
    <w:p w:rsidR="00754E70" w:rsidRDefault="005851BB" w:rsidP="003D2CBC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I akuzuari</w:t>
      </w:r>
      <w:r w:rsidR="007103F8" w:rsidRPr="00E078C0">
        <w:rPr>
          <w:rFonts w:ascii="Sylfaen" w:hAnsi="Sylfaen"/>
          <w:sz w:val="24"/>
          <w:szCs w:val="24"/>
        </w:rPr>
        <w:t xml:space="preserve"> </w:t>
      </w:r>
      <w:r w:rsidR="00130E9E">
        <w:rPr>
          <w:rFonts w:ascii="Sylfaen" w:hAnsi="Sylfaen"/>
          <w:sz w:val="24"/>
          <w:szCs w:val="24"/>
        </w:rPr>
        <w:t xml:space="preserve">lirohet </w:t>
      </w:r>
      <w:r w:rsidR="003D2CBC">
        <w:rPr>
          <w:rFonts w:ascii="Sylfaen" w:hAnsi="Sylfaen"/>
          <w:sz w:val="24"/>
          <w:szCs w:val="24"/>
        </w:rPr>
        <w:t>nga shpenzimet e procedurës gjyqësore</w:t>
      </w:r>
      <w:r w:rsidR="008C6FEF">
        <w:rPr>
          <w:rFonts w:ascii="Sylfaen" w:hAnsi="Sylfaen"/>
          <w:sz w:val="24"/>
          <w:szCs w:val="24"/>
        </w:rPr>
        <w:t xml:space="preserve"> penale,</w:t>
      </w:r>
      <w:r w:rsidR="003D2CBC">
        <w:rPr>
          <w:rFonts w:ascii="Sylfaen" w:hAnsi="Sylfaen"/>
          <w:sz w:val="24"/>
          <w:szCs w:val="24"/>
        </w:rPr>
        <w:t xml:space="preserve"> për shkak të gjendjes së dobët ekonomike.</w:t>
      </w:r>
    </w:p>
    <w:p w:rsidR="003D2CBC" w:rsidRPr="00E078C0" w:rsidRDefault="00AF6008" w:rsidP="003D2CB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 dëmtuari udhëzohet në kontest civil për realizimin e kërkesës pasurore juridike.</w:t>
      </w:r>
    </w:p>
    <w:p w:rsidR="007103F8" w:rsidRPr="00E078C0" w:rsidRDefault="007103F8" w:rsidP="00E078C0">
      <w:pPr>
        <w:jc w:val="both"/>
        <w:rPr>
          <w:rFonts w:ascii="Sylfaen" w:hAnsi="Sylfaen"/>
          <w:b/>
          <w:sz w:val="24"/>
          <w:szCs w:val="24"/>
        </w:rPr>
      </w:pPr>
      <w:r w:rsidRPr="00E078C0">
        <w:rPr>
          <w:rFonts w:ascii="Sylfaen" w:hAnsi="Sylfaen"/>
          <w:b/>
          <w:sz w:val="24"/>
          <w:szCs w:val="24"/>
        </w:rPr>
        <w:t xml:space="preserve">A r s y e t i m </w:t>
      </w:r>
    </w:p>
    <w:p w:rsidR="007103F8" w:rsidRPr="00E078C0" w:rsidRDefault="007103F8" w:rsidP="00E078C0">
      <w:pPr>
        <w:jc w:val="both"/>
        <w:rPr>
          <w:rFonts w:ascii="Sylfaen" w:eastAsia="Times New Roman" w:hAnsi="Sylfaen" w:cs="Calibri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 xml:space="preserve">Prokuroria Themelore në Pejë-Departamenti i Përgjithshëm, ka ngrit aktakuzë </w:t>
      </w:r>
      <w:r w:rsidR="00A33270" w:rsidRPr="00E078C0">
        <w:rPr>
          <w:rFonts w:ascii="Sylfaen" w:eastAsia="Times New Roman" w:hAnsi="Sylfaen" w:cs="Calibri"/>
          <w:sz w:val="24"/>
          <w:szCs w:val="24"/>
        </w:rPr>
        <w:t>PP/II.nr.</w:t>
      </w:r>
      <w:r w:rsidR="003D2CBC">
        <w:rPr>
          <w:rFonts w:ascii="Sylfaen" w:eastAsia="Times New Roman" w:hAnsi="Sylfaen" w:cs="Calibri"/>
          <w:sz w:val="24"/>
          <w:szCs w:val="24"/>
        </w:rPr>
        <w:t>1548/17</w:t>
      </w:r>
      <w:r w:rsidR="00A33270" w:rsidRPr="00E078C0">
        <w:rPr>
          <w:rFonts w:ascii="Sylfaen" w:eastAsia="Times New Roman" w:hAnsi="Sylfaen" w:cs="Calibri"/>
          <w:sz w:val="24"/>
          <w:szCs w:val="24"/>
        </w:rPr>
        <w:t xml:space="preserve"> të dt.</w:t>
      </w:r>
      <w:r w:rsidR="003D2CBC">
        <w:rPr>
          <w:rFonts w:ascii="Sylfaen" w:eastAsia="Times New Roman" w:hAnsi="Sylfaen" w:cs="Calibri"/>
          <w:sz w:val="24"/>
          <w:szCs w:val="24"/>
        </w:rPr>
        <w:t>28.06.2017</w:t>
      </w:r>
      <w:r w:rsidR="00A33270" w:rsidRPr="00E078C0">
        <w:rPr>
          <w:rFonts w:ascii="Sylfaen" w:eastAsia="Times New Roman" w:hAnsi="Sylfaen" w:cs="Calibri"/>
          <w:sz w:val="24"/>
          <w:szCs w:val="24"/>
        </w:rPr>
        <w:t xml:space="preserve"> ndaj të akuzuarit </w:t>
      </w:r>
      <w:r w:rsidR="00D43A4D">
        <w:rPr>
          <w:rFonts w:ascii="Sylfaen" w:eastAsia="Times New Roman" w:hAnsi="Sylfaen" w:cs="Calibri"/>
          <w:sz w:val="24"/>
          <w:szCs w:val="24"/>
        </w:rPr>
        <w:t>K M</w:t>
      </w:r>
      <w:r w:rsidR="00666DB1" w:rsidRPr="00E078C0">
        <w:rPr>
          <w:rFonts w:ascii="Sylfaen" w:eastAsia="Times New Roman" w:hAnsi="Sylfaen" w:cs="Calibri"/>
          <w:sz w:val="24"/>
          <w:szCs w:val="24"/>
        </w:rPr>
        <w:t xml:space="preserve"> nga </w:t>
      </w:r>
      <w:r w:rsidR="003D2CBC">
        <w:rPr>
          <w:rFonts w:ascii="Sylfaen" w:eastAsia="Times New Roman" w:hAnsi="Sylfaen" w:cs="Calibri"/>
          <w:sz w:val="24"/>
          <w:szCs w:val="24"/>
        </w:rPr>
        <w:t xml:space="preserve">fshati </w:t>
      </w:r>
      <w:r w:rsidR="00D43A4D">
        <w:rPr>
          <w:rFonts w:ascii="Sylfaen" w:eastAsia="Times New Roman" w:hAnsi="Sylfaen" w:cs="Calibri"/>
          <w:sz w:val="24"/>
          <w:szCs w:val="24"/>
        </w:rPr>
        <w:t>B</w:t>
      </w:r>
      <w:r w:rsidR="003D2CBC">
        <w:rPr>
          <w:rFonts w:ascii="Sylfaen" w:eastAsia="Times New Roman" w:hAnsi="Sylfaen" w:cs="Calibri"/>
          <w:sz w:val="24"/>
          <w:szCs w:val="24"/>
        </w:rPr>
        <w:t>, Komuna Pejë</w:t>
      </w:r>
      <w:r w:rsidR="00666DB1" w:rsidRPr="00E078C0">
        <w:rPr>
          <w:rFonts w:ascii="Sylfaen" w:eastAsia="Times New Roman" w:hAnsi="Sylfaen" w:cs="Calibri"/>
          <w:sz w:val="24"/>
          <w:szCs w:val="24"/>
        </w:rPr>
        <w:t xml:space="preserve">, për shkak të veprës penale rrezikim i trafikut publik nga neni </w:t>
      </w:r>
      <w:r w:rsidR="003D2CBC">
        <w:rPr>
          <w:rFonts w:ascii="Sylfaen" w:eastAsia="Times New Roman" w:hAnsi="Sylfaen" w:cs="Calibri"/>
          <w:sz w:val="24"/>
          <w:szCs w:val="24"/>
        </w:rPr>
        <w:t>188 par. 1</w:t>
      </w:r>
      <w:r w:rsidR="00666DB1" w:rsidRPr="00E078C0">
        <w:rPr>
          <w:rFonts w:ascii="Sylfaen" w:eastAsia="Times New Roman" w:hAnsi="Sylfaen" w:cs="Calibri"/>
          <w:sz w:val="24"/>
          <w:szCs w:val="24"/>
        </w:rPr>
        <w:t xml:space="preserve"> lidhur me par. 1</w:t>
      </w:r>
      <w:r w:rsidR="003D2CBC">
        <w:rPr>
          <w:rFonts w:ascii="Sylfaen" w:eastAsia="Times New Roman" w:hAnsi="Sylfaen" w:cs="Calibri"/>
          <w:sz w:val="24"/>
          <w:szCs w:val="24"/>
        </w:rPr>
        <w:t>.4</w:t>
      </w:r>
      <w:r w:rsidR="00666DB1" w:rsidRPr="00E078C0">
        <w:rPr>
          <w:rFonts w:ascii="Sylfaen" w:eastAsia="Times New Roman" w:hAnsi="Sylfaen" w:cs="Calibri"/>
          <w:sz w:val="24"/>
          <w:szCs w:val="24"/>
        </w:rPr>
        <w:t xml:space="preserve"> të KPRK-së</w:t>
      </w:r>
      <w:r w:rsidRPr="00E078C0">
        <w:rPr>
          <w:rFonts w:ascii="Sylfaen" w:eastAsia="Times New Roman" w:hAnsi="Sylfaen" w:cs="Calibri"/>
          <w:sz w:val="24"/>
          <w:szCs w:val="24"/>
        </w:rPr>
        <w:t>.</w:t>
      </w:r>
    </w:p>
    <w:p w:rsidR="007103F8" w:rsidRPr="00E078C0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Pas leximit t</w:t>
      </w:r>
      <w:r w:rsidR="005851BB" w:rsidRPr="00E078C0">
        <w:rPr>
          <w:rFonts w:ascii="Sylfaen" w:hAnsi="Sylfaen"/>
          <w:sz w:val="24"/>
          <w:szCs w:val="24"/>
        </w:rPr>
        <w:t>ë aktakuzës nga ana e Prokurorit t</w:t>
      </w:r>
      <w:r w:rsidRPr="00E078C0">
        <w:rPr>
          <w:rFonts w:ascii="Sylfaen" w:hAnsi="Sylfaen"/>
          <w:sz w:val="24"/>
          <w:szCs w:val="24"/>
        </w:rPr>
        <w:t xml:space="preserve">ë shtetit </w:t>
      </w:r>
      <w:r w:rsidR="00666DB1" w:rsidRPr="00E078C0">
        <w:rPr>
          <w:rFonts w:ascii="Sylfaen" w:eastAsia="Times New Roman" w:hAnsi="Sylfaen" w:cs="Calibri"/>
          <w:sz w:val="24"/>
          <w:szCs w:val="24"/>
        </w:rPr>
        <w:t>PP/II.nr.</w:t>
      </w:r>
      <w:r w:rsidR="003D2CBC">
        <w:rPr>
          <w:rFonts w:ascii="Sylfaen" w:eastAsia="Times New Roman" w:hAnsi="Sylfaen" w:cs="Calibri"/>
          <w:sz w:val="24"/>
          <w:szCs w:val="24"/>
        </w:rPr>
        <w:t>1548/17</w:t>
      </w:r>
      <w:r w:rsidR="00666DB1" w:rsidRPr="00E078C0">
        <w:rPr>
          <w:rFonts w:ascii="Sylfaen" w:eastAsia="Times New Roman" w:hAnsi="Sylfaen" w:cs="Calibri"/>
          <w:sz w:val="24"/>
          <w:szCs w:val="24"/>
        </w:rPr>
        <w:t xml:space="preserve"> të dt.</w:t>
      </w:r>
      <w:r w:rsidR="003D2CBC">
        <w:rPr>
          <w:rFonts w:ascii="Sylfaen" w:eastAsia="Times New Roman" w:hAnsi="Sylfaen" w:cs="Calibri"/>
          <w:sz w:val="24"/>
          <w:szCs w:val="24"/>
        </w:rPr>
        <w:t>28.06.2017</w:t>
      </w:r>
      <w:r w:rsidR="00666DB1" w:rsidRPr="00E078C0">
        <w:rPr>
          <w:rFonts w:ascii="Sylfaen" w:eastAsia="Times New Roman" w:hAnsi="Sylfaen" w:cs="Calibri"/>
          <w:sz w:val="24"/>
          <w:szCs w:val="24"/>
        </w:rPr>
        <w:t xml:space="preserve"> </w:t>
      </w:r>
      <w:r w:rsidRPr="00E078C0">
        <w:rPr>
          <w:rFonts w:ascii="Sylfaen" w:hAnsi="Sylfaen"/>
          <w:sz w:val="24"/>
          <w:szCs w:val="24"/>
        </w:rPr>
        <w:t>në shqyrtimin f</w:t>
      </w:r>
      <w:r w:rsidR="005851BB" w:rsidRPr="00E078C0">
        <w:rPr>
          <w:rFonts w:ascii="Sylfaen" w:hAnsi="Sylfaen"/>
          <w:sz w:val="24"/>
          <w:szCs w:val="24"/>
        </w:rPr>
        <w:t xml:space="preserve">illestar të mbajtur me dt. </w:t>
      </w:r>
      <w:r w:rsidR="003D2CBC">
        <w:rPr>
          <w:rFonts w:ascii="Sylfaen" w:hAnsi="Sylfaen"/>
          <w:sz w:val="24"/>
          <w:szCs w:val="24"/>
        </w:rPr>
        <w:t>06.12.2017</w:t>
      </w:r>
      <w:r w:rsidRPr="00E078C0">
        <w:rPr>
          <w:rFonts w:ascii="Sylfaen" w:hAnsi="Sylfaen"/>
          <w:sz w:val="24"/>
          <w:szCs w:val="24"/>
        </w:rPr>
        <w:t xml:space="preserve">, gjykata është bindur se </w:t>
      </w:r>
      <w:r w:rsidR="005851BB" w:rsidRPr="00E078C0">
        <w:rPr>
          <w:rFonts w:ascii="Sylfaen" w:hAnsi="Sylfaen"/>
          <w:sz w:val="24"/>
          <w:szCs w:val="24"/>
        </w:rPr>
        <w:t>i</w:t>
      </w:r>
      <w:r w:rsidRPr="00E078C0">
        <w:rPr>
          <w:rFonts w:ascii="Sylfaen" w:hAnsi="Sylfaen"/>
          <w:sz w:val="24"/>
          <w:szCs w:val="24"/>
        </w:rPr>
        <w:t xml:space="preserve"> akuzuar</w:t>
      </w:r>
      <w:r w:rsidR="005851BB" w:rsidRPr="00E078C0">
        <w:rPr>
          <w:rFonts w:ascii="Sylfaen" w:hAnsi="Sylfaen"/>
          <w:sz w:val="24"/>
          <w:szCs w:val="24"/>
        </w:rPr>
        <w:t>i</w:t>
      </w:r>
      <w:r w:rsidRPr="00E078C0">
        <w:rPr>
          <w:rFonts w:ascii="Sylfaen" w:hAnsi="Sylfaen"/>
          <w:sz w:val="24"/>
          <w:szCs w:val="24"/>
        </w:rPr>
        <w:t xml:space="preserve"> e ka kuptuar aktakuzën dhe të akuzuarit i ka dhënë mundësinë që të deklarohet për pranimin ose mos pranimin e fajësisë. </w:t>
      </w:r>
    </w:p>
    <w:p w:rsidR="007103F8" w:rsidRPr="00E078C0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Në këtë rast gjykata</w:t>
      </w:r>
      <w:r w:rsidR="005851BB" w:rsidRPr="00E078C0">
        <w:rPr>
          <w:rFonts w:ascii="Sylfaen" w:hAnsi="Sylfaen"/>
          <w:sz w:val="24"/>
          <w:szCs w:val="24"/>
        </w:rPr>
        <w:t xml:space="preserve"> ka udhëzuar të akuzuarin për </w:t>
      </w:r>
      <w:r w:rsidR="00272E0B" w:rsidRPr="00E078C0">
        <w:rPr>
          <w:rFonts w:ascii="Sylfaen" w:hAnsi="Sylfaen"/>
          <w:sz w:val="24"/>
          <w:szCs w:val="24"/>
        </w:rPr>
        <w:t>rendësin</w:t>
      </w:r>
      <w:r w:rsidRPr="00E078C0">
        <w:rPr>
          <w:rFonts w:ascii="Sylfaen" w:hAnsi="Sylfaen"/>
          <w:sz w:val="24"/>
          <w:szCs w:val="24"/>
        </w:rPr>
        <w:t xml:space="preserve"> dhe pasojat e pranimit të fajësisë, ku i akuzuari </w:t>
      </w:r>
      <w:r w:rsidR="00D43A4D">
        <w:rPr>
          <w:rFonts w:ascii="Sylfaen" w:hAnsi="Sylfaen"/>
          <w:sz w:val="24"/>
          <w:szCs w:val="24"/>
        </w:rPr>
        <w:t>K M</w:t>
      </w:r>
      <w:r w:rsidR="005851BB" w:rsidRPr="00E078C0">
        <w:rPr>
          <w:rFonts w:ascii="Sylfaen" w:hAnsi="Sylfaen"/>
          <w:sz w:val="24"/>
          <w:szCs w:val="24"/>
        </w:rPr>
        <w:t xml:space="preserve"> </w:t>
      </w:r>
      <w:r w:rsidRPr="00E078C0">
        <w:rPr>
          <w:rFonts w:ascii="Sylfaen" w:hAnsi="Sylfaen"/>
          <w:sz w:val="24"/>
          <w:szCs w:val="24"/>
        </w:rPr>
        <w:t xml:space="preserve"> ka deklaruar se e  pranon fajësinë për veprën penale që i vihet në barrë.  </w:t>
      </w:r>
    </w:p>
    <w:p w:rsidR="007103F8" w:rsidRPr="00E078C0" w:rsidRDefault="00445AF4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eastAsia="Times New Roman" w:hAnsi="Sylfaen" w:cs="Times New Roman"/>
          <w:sz w:val="24"/>
          <w:szCs w:val="24"/>
        </w:rPr>
        <w:t>Prokurori i</w:t>
      </w:r>
      <w:r w:rsidR="007103F8" w:rsidRPr="00E078C0">
        <w:rPr>
          <w:rFonts w:ascii="Sylfaen" w:eastAsia="Times New Roman" w:hAnsi="Sylfaen" w:cs="Times New Roman"/>
          <w:sz w:val="24"/>
          <w:szCs w:val="24"/>
        </w:rPr>
        <w:t xml:space="preserve"> shtetit lidhur me pranimin e fajësisë ka deklaruar se: </w:t>
      </w:r>
      <w:r w:rsidR="003D2CBC">
        <w:rPr>
          <w:rFonts w:ascii="Sylfaen" w:eastAsia="Times New Roman" w:hAnsi="Sylfaen" w:cs="Times New Roman"/>
          <w:sz w:val="24"/>
          <w:szCs w:val="24"/>
        </w:rPr>
        <w:t xml:space="preserve">pajtohet me pranimin e fajësisë </w:t>
      </w:r>
      <w:r w:rsidR="007103F8" w:rsidRPr="00E078C0">
        <w:rPr>
          <w:rFonts w:ascii="Sylfaen" w:hAnsi="Sylfaen"/>
          <w:sz w:val="24"/>
          <w:szCs w:val="24"/>
        </w:rPr>
        <w:t xml:space="preserve">meqenëse është i vullnetshëm dhe ka lidhje me provat që gjenden në shkresa të lëndës. </w:t>
      </w:r>
    </w:p>
    <w:p w:rsidR="007103F8" w:rsidRPr="00E078C0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Në vijim gjykata duke shqyrtuar fajësinë nga ana e të akuzuar</w:t>
      </w:r>
      <w:r w:rsidR="00445AF4" w:rsidRPr="00E078C0">
        <w:rPr>
          <w:rFonts w:ascii="Sylfaen" w:hAnsi="Sylfaen"/>
          <w:sz w:val="24"/>
          <w:szCs w:val="24"/>
        </w:rPr>
        <w:t>it</w:t>
      </w:r>
      <w:r w:rsidRPr="00E078C0">
        <w:rPr>
          <w:rFonts w:ascii="Sylfaen" w:hAnsi="Sylfaen"/>
          <w:sz w:val="24"/>
          <w:szCs w:val="24"/>
        </w:rPr>
        <w:t xml:space="preserve"> vlerësoi se pranimi i fajësisë është bërë në mënyrë vullnetare nga </w:t>
      </w:r>
      <w:r w:rsidR="00445AF4" w:rsidRPr="00E078C0">
        <w:rPr>
          <w:rFonts w:ascii="Sylfaen" w:hAnsi="Sylfaen"/>
          <w:sz w:val="24"/>
          <w:szCs w:val="24"/>
        </w:rPr>
        <w:t>i</w:t>
      </w:r>
      <w:r w:rsidRPr="00E078C0">
        <w:rPr>
          <w:rFonts w:ascii="Sylfaen" w:hAnsi="Sylfaen"/>
          <w:sz w:val="24"/>
          <w:szCs w:val="24"/>
        </w:rPr>
        <w:t xml:space="preserve"> akuzuar</w:t>
      </w:r>
      <w:r w:rsidR="00445AF4" w:rsidRPr="00E078C0">
        <w:rPr>
          <w:rFonts w:ascii="Sylfaen" w:hAnsi="Sylfaen"/>
          <w:sz w:val="24"/>
          <w:szCs w:val="24"/>
        </w:rPr>
        <w:t>i</w:t>
      </w:r>
      <w:r w:rsidR="00A50699" w:rsidRPr="00E078C0">
        <w:rPr>
          <w:rFonts w:ascii="Sylfaen" w:hAnsi="Sylfaen"/>
          <w:sz w:val="24"/>
          <w:szCs w:val="24"/>
        </w:rPr>
        <w:t xml:space="preserve"> </w:t>
      </w:r>
      <w:r w:rsidRPr="00E078C0">
        <w:rPr>
          <w:rFonts w:ascii="Sylfaen" w:hAnsi="Sylfaen"/>
          <w:sz w:val="24"/>
          <w:szCs w:val="24"/>
        </w:rPr>
        <w:t>dhe pa kurrfarë presioni dhe se pranimi i fajësisë mbështetet në provat të cilat gjenden në shkresat e lëndës.</w:t>
      </w:r>
    </w:p>
    <w:p w:rsidR="007103F8" w:rsidRPr="00E078C0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lastRenderedPageBreak/>
        <w:t xml:space="preserve">Duke pasur parasysh të lartcekurat gjykata e ka aprovuar pranimin e fajësisë nga ana e të akuzuarit dhe ka vërtetuar se nuk ekziston ndonjë rrethanë për </w:t>
      </w:r>
      <w:proofErr w:type="spellStart"/>
      <w:r w:rsidRPr="00E078C0">
        <w:rPr>
          <w:rFonts w:ascii="Sylfaen" w:hAnsi="Sylfaen"/>
          <w:sz w:val="24"/>
          <w:szCs w:val="24"/>
        </w:rPr>
        <w:t>hudhje</w:t>
      </w:r>
      <w:proofErr w:type="spellEnd"/>
      <w:r w:rsidRPr="00E078C0">
        <w:rPr>
          <w:rFonts w:ascii="Sylfaen" w:hAnsi="Sylfaen"/>
          <w:sz w:val="24"/>
          <w:szCs w:val="24"/>
        </w:rPr>
        <w:t xml:space="preserve"> të aktakuzës </w:t>
      </w:r>
      <w:proofErr w:type="spellStart"/>
      <w:r w:rsidRPr="00E078C0">
        <w:rPr>
          <w:rFonts w:ascii="Sylfaen" w:hAnsi="Sylfaen"/>
          <w:sz w:val="24"/>
          <w:szCs w:val="24"/>
        </w:rPr>
        <w:t>konform</w:t>
      </w:r>
      <w:proofErr w:type="spellEnd"/>
      <w:r w:rsidRPr="00E078C0">
        <w:rPr>
          <w:rFonts w:ascii="Sylfaen" w:hAnsi="Sylfaen"/>
          <w:sz w:val="24"/>
          <w:szCs w:val="24"/>
        </w:rPr>
        <w:t xml:space="preserve"> nenit 253 të KPPRK-së, se janë plotësuar kushtet nga neni 248 të KPPRK-së, atëherë në këtë çështje nuk është zbatuar procedura e provave, por gjykata ka vazhduar me shqiptimin e dënimit. </w:t>
      </w:r>
    </w:p>
    <w:p w:rsidR="003D2CBC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Duke u gjendur para këtyre fakteve siç janë pranimi i fajësisë nga ana e të akuzuarit, si dhe duke pasur parasysh provat të cilat gjenden në shkresat e lëndës siç janë</w:t>
      </w:r>
      <w:r w:rsidR="003D2CBC">
        <w:rPr>
          <w:rFonts w:ascii="Sylfaen" w:hAnsi="Sylfaen"/>
          <w:sz w:val="24"/>
          <w:szCs w:val="24"/>
        </w:rPr>
        <w:t xml:space="preserve">: raporti i policit Ibrahim Berisha me nr. 2017-DA-1192, i dt. 14.06.2017, </w:t>
      </w:r>
      <w:proofErr w:type="spellStart"/>
      <w:r w:rsidR="003D2CBC">
        <w:rPr>
          <w:rFonts w:ascii="Sylfaen" w:hAnsi="Sylfaen"/>
          <w:sz w:val="24"/>
          <w:szCs w:val="24"/>
        </w:rPr>
        <w:t>rporti</w:t>
      </w:r>
      <w:proofErr w:type="spellEnd"/>
      <w:r w:rsidR="003D2CBC">
        <w:rPr>
          <w:rFonts w:ascii="Sylfaen" w:hAnsi="Sylfaen"/>
          <w:sz w:val="24"/>
          <w:szCs w:val="24"/>
        </w:rPr>
        <w:t xml:space="preserve"> i oficerit Agron Kelmendi me nr. 2017-DA-1192, i dt. 07.06.2017, d</w:t>
      </w:r>
      <w:r w:rsidR="00D43A4D">
        <w:rPr>
          <w:rFonts w:ascii="Sylfaen" w:hAnsi="Sylfaen"/>
          <w:sz w:val="24"/>
          <w:szCs w:val="24"/>
        </w:rPr>
        <w:t xml:space="preserve">eklarata e dëshmitares H M </w:t>
      </w:r>
      <w:r w:rsidR="003D2CBC">
        <w:rPr>
          <w:rFonts w:ascii="Sylfaen" w:hAnsi="Sylfaen"/>
          <w:sz w:val="24"/>
          <w:szCs w:val="24"/>
        </w:rPr>
        <w:t xml:space="preserve">e dhënë në polici me dt. 09.06.2017, raporti </w:t>
      </w:r>
      <w:proofErr w:type="spellStart"/>
      <w:r w:rsidR="003D2CBC">
        <w:rPr>
          <w:rFonts w:ascii="Sylfaen" w:hAnsi="Sylfaen"/>
          <w:sz w:val="24"/>
          <w:szCs w:val="24"/>
        </w:rPr>
        <w:t>mjeks</w:t>
      </w:r>
      <w:r w:rsidR="00D43A4D">
        <w:rPr>
          <w:rFonts w:ascii="Sylfaen" w:hAnsi="Sylfaen"/>
          <w:sz w:val="24"/>
          <w:szCs w:val="24"/>
        </w:rPr>
        <w:t>or</w:t>
      </w:r>
      <w:proofErr w:type="spellEnd"/>
      <w:r w:rsidR="00D43A4D">
        <w:rPr>
          <w:rFonts w:ascii="Sylfaen" w:hAnsi="Sylfaen"/>
          <w:sz w:val="24"/>
          <w:szCs w:val="24"/>
        </w:rPr>
        <w:t xml:space="preserve"> në emër të </w:t>
      </w:r>
      <w:proofErr w:type="spellStart"/>
      <w:r w:rsidR="00D43A4D">
        <w:rPr>
          <w:rFonts w:ascii="Sylfaen" w:hAnsi="Sylfaen"/>
          <w:sz w:val="24"/>
          <w:szCs w:val="24"/>
        </w:rPr>
        <w:t>të</w:t>
      </w:r>
      <w:proofErr w:type="spellEnd"/>
      <w:r w:rsidR="00D43A4D">
        <w:rPr>
          <w:rFonts w:ascii="Sylfaen" w:hAnsi="Sylfaen"/>
          <w:sz w:val="24"/>
          <w:szCs w:val="24"/>
        </w:rPr>
        <w:t xml:space="preserve"> dëmtuarit I M</w:t>
      </w:r>
      <w:r w:rsidR="003D2CBC">
        <w:rPr>
          <w:rFonts w:ascii="Sylfaen" w:hAnsi="Sylfaen"/>
          <w:sz w:val="24"/>
          <w:szCs w:val="24"/>
        </w:rPr>
        <w:t xml:space="preserve"> e dt. </w:t>
      </w:r>
      <w:r w:rsidR="00092B4C">
        <w:rPr>
          <w:rFonts w:ascii="Sylfaen" w:hAnsi="Sylfaen"/>
          <w:sz w:val="24"/>
          <w:szCs w:val="24"/>
        </w:rPr>
        <w:t xml:space="preserve">10.06.2017, </w:t>
      </w:r>
      <w:proofErr w:type="spellStart"/>
      <w:r w:rsidR="00092B4C">
        <w:rPr>
          <w:rFonts w:ascii="Sylfaen" w:hAnsi="Sylfaen"/>
          <w:sz w:val="24"/>
          <w:szCs w:val="24"/>
        </w:rPr>
        <w:t>d</w:t>
      </w:r>
      <w:r w:rsidR="00D43A4D">
        <w:rPr>
          <w:rFonts w:ascii="Sylfaen" w:hAnsi="Sylfaen"/>
          <w:sz w:val="24"/>
          <w:szCs w:val="24"/>
        </w:rPr>
        <w:t>eklarat</w:t>
      </w:r>
      <w:proofErr w:type="spellEnd"/>
      <w:r w:rsidR="00D43A4D">
        <w:rPr>
          <w:rFonts w:ascii="Sylfaen" w:hAnsi="Sylfaen"/>
          <w:sz w:val="24"/>
          <w:szCs w:val="24"/>
        </w:rPr>
        <w:t xml:space="preserve"> e të pandehurit K M</w:t>
      </w:r>
      <w:bookmarkStart w:id="0" w:name="_GoBack"/>
      <w:bookmarkEnd w:id="0"/>
      <w:r w:rsidR="00092B4C">
        <w:rPr>
          <w:rFonts w:ascii="Sylfaen" w:hAnsi="Sylfaen"/>
          <w:sz w:val="24"/>
          <w:szCs w:val="24"/>
        </w:rPr>
        <w:t xml:space="preserve"> e dhënë polici me dt. 09.06.2017, si dhe të shikohet foto dokumentacioni dhe të administrohen shkresat tjera të lëndës.</w:t>
      </w:r>
    </w:p>
    <w:p w:rsidR="007103F8" w:rsidRPr="00E078C0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 xml:space="preserve">Gjykata gjatë shqyrtimit </w:t>
      </w:r>
      <w:r w:rsidR="00272E0B" w:rsidRPr="00E078C0">
        <w:rPr>
          <w:rFonts w:ascii="Sylfaen" w:hAnsi="Sylfaen"/>
          <w:sz w:val="24"/>
          <w:szCs w:val="24"/>
        </w:rPr>
        <w:t xml:space="preserve">fillestar </w:t>
      </w:r>
      <w:r w:rsidRPr="00E078C0">
        <w:rPr>
          <w:rFonts w:ascii="Sylfaen" w:hAnsi="Sylfaen"/>
          <w:sz w:val="24"/>
          <w:szCs w:val="24"/>
        </w:rPr>
        <w:t xml:space="preserve"> nuk ka gjetur se ekzistojnë rrethana për përjashtimin e përgjegjësisë penale të akuzuarit, andaj i akuzuari është penalisht përgjegjës.</w:t>
      </w:r>
    </w:p>
    <w:p w:rsidR="007103F8" w:rsidRPr="00E078C0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 xml:space="preserve">Duke vendosur mbi vendimin mbi dënim </w:t>
      </w:r>
      <w:proofErr w:type="spellStart"/>
      <w:r w:rsidRPr="00E078C0">
        <w:rPr>
          <w:rFonts w:ascii="Sylfaen" w:hAnsi="Sylfaen"/>
          <w:sz w:val="24"/>
          <w:szCs w:val="24"/>
        </w:rPr>
        <w:t>konform</w:t>
      </w:r>
      <w:proofErr w:type="spellEnd"/>
      <w:r w:rsidRPr="00E078C0">
        <w:rPr>
          <w:rFonts w:ascii="Sylfaen" w:hAnsi="Sylfaen"/>
          <w:sz w:val="24"/>
          <w:szCs w:val="24"/>
        </w:rPr>
        <w:t xml:space="preserve"> nenit 73 të KPK-së, gjykata i vlerësoi të gjitha rrethanat lehtësuese dhe rënduese që ndikojnë në llojin e dënimit dhe nga rrethanat lehtësu</w:t>
      </w:r>
      <w:r w:rsidR="00272E0B" w:rsidRPr="00E078C0">
        <w:rPr>
          <w:rFonts w:ascii="Sylfaen" w:hAnsi="Sylfaen"/>
          <w:sz w:val="24"/>
          <w:szCs w:val="24"/>
        </w:rPr>
        <w:t xml:space="preserve">ese gjeti  se: i </w:t>
      </w:r>
      <w:r w:rsidRPr="00E078C0">
        <w:rPr>
          <w:rFonts w:ascii="Sylfaen" w:hAnsi="Sylfaen"/>
          <w:sz w:val="24"/>
          <w:szCs w:val="24"/>
        </w:rPr>
        <w:t xml:space="preserve"> akuzuar</w:t>
      </w:r>
      <w:r w:rsidR="00272E0B" w:rsidRPr="00E078C0">
        <w:rPr>
          <w:rFonts w:ascii="Sylfaen" w:hAnsi="Sylfaen"/>
          <w:sz w:val="24"/>
          <w:szCs w:val="24"/>
        </w:rPr>
        <w:t>i</w:t>
      </w:r>
      <w:r w:rsidRPr="00E078C0">
        <w:rPr>
          <w:rFonts w:ascii="Sylfaen" w:hAnsi="Sylfaen"/>
          <w:sz w:val="24"/>
          <w:szCs w:val="24"/>
        </w:rPr>
        <w:t xml:space="preserve"> e ka pranuar fajësinë qysh në fillim</w:t>
      </w:r>
      <w:r w:rsidR="00272E0B" w:rsidRPr="00E078C0">
        <w:rPr>
          <w:rFonts w:ascii="Sylfaen" w:hAnsi="Sylfaen"/>
          <w:sz w:val="24"/>
          <w:szCs w:val="24"/>
        </w:rPr>
        <w:t>,</w:t>
      </w:r>
      <w:r w:rsidRPr="00E078C0">
        <w:rPr>
          <w:rFonts w:ascii="Sylfaen" w:hAnsi="Sylfaen"/>
          <w:sz w:val="24"/>
          <w:szCs w:val="24"/>
        </w:rPr>
        <w:t xml:space="preserve"> pati</w:t>
      </w:r>
      <w:r w:rsidR="00CC47CE" w:rsidRPr="00E078C0">
        <w:rPr>
          <w:rFonts w:ascii="Sylfaen" w:hAnsi="Sylfaen"/>
          <w:sz w:val="24"/>
          <w:szCs w:val="24"/>
        </w:rPr>
        <w:t xml:space="preserve"> sjellje korrekte para gjykatës</w:t>
      </w:r>
      <w:r w:rsidR="00DD57AA" w:rsidRPr="00E078C0">
        <w:rPr>
          <w:rFonts w:ascii="Sylfaen" w:hAnsi="Sylfaen"/>
          <w:sz w:val="24"/>
          <w:szCs w:val="24"/>
        </w:rPr>
        <w:t>, nuk ka të dhëna se i njëjti ka ra ndesh me ligjin</w:t>
      </w:r>
      <w:r w:rsidRPr="00E078C0">
        <w:rPr>
          <w:rFonts w:ascii="Sylfaen" w:hAnsi="Sylfaen"/>
          <w:sz w:val="24"/>
          <w:szCs w:val="24"/>
        </w:rPr>
        <w:t>. Nga rrethanat rënduese për të akuzuar</w:t>
      </w:r>
      <w:r w:rsidR="00231EA9" w:rsidRPr="00E078C0">
        <w:rPr>
          <w:rFonts w:ascii="Sylfaen" w:hAnsi="Sylfaen"/>
          <w:sz w:val="24"/>
          <w:szCs w:val="24"/>
        </w:rPr>
        <w:t>i</w:t>
      </w:r>
      <w:r w:rsidRPr="00E078C0">
        <w:rPr>
          <w:rFonts w:ascii="Sylfaen" w:hAnsi="Sylfaen"/>
          <w:sz w:val="24"/>
          <w:szCs w:val="24"/>
        </w:rPr>
        <w:t>n gjykata nuk gjeti asgjë.</w:t>
      </w:r>
    </w:p>
    <w:p w:rsidR="007103F8" w:rsidRPr="00E078C0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Duke u gjendur para këtyre rrethanave le</w:t>
      </w:r>
      <w:r w:rsidR="00272E0B" w:rsidRPr="00E078C0">
        <w:rPr>
          <w:rFonts w:ascii="Sylfaen" w:hAnsi="Sylfaen"/>
          <w:sz w:val="24"/>
          <w:szCs w:val="24"/>
        </w:rPr>
        <w:t>htësuese të cekura si me lartë</w:t>
      </w:r>
      <w:r w:rsidRPr="00E078C0">
        <w:rPr>
          <w:rFonts w:ascii="Sylfaen" w:hAnsi="Sylfaen"/>
          <w:sz w:val="24"/>
          <w:szCs w:val="24"/>
        </w:rPr>
        <w:t>,</w:t>
      </w:r>
      <w:r w:rsidR="00272E0B" w:rsidRPr="00E078C0">
        <w:rPr>
          <w:rFonts w:ascii="Sylfaen" w:hAnsi="Sylfaen"/>
          <w:sz w:val="24"/>
          <w:szCs w:val="24"/>
        </w:rPr>
        <w:t xml:space="preserve"> e </w:t>
      </w:r>
      <w:r w:rsidRPr="00E078C0">
        <w:rPr>
          <w:rFonts w:ascii="Sylfaen" w:hAnsi="Sylfaen"/>
          <w:sz w:val="24"/>
          <w:szCs w:val="24"/>
        </w:rPr>
        <w:t>në mungesë të rrethanave rënduese, gjykata të akuzuarit</w:t>
      </w:r>
      <w:r w:rsidR="00231EA9" w:rsidRPr="00E078C0">
        <w:rPr>
          <w:rFonts w:ascii="Sylfaen" w:hAnsi="Sylfaen"/>
          <w:sz w:val="24"/>
          <w:szCs w:val="24"/>
        </w:rPr>
        <w:t xml:space="preserve"> i shqiptoi vërejte gjyqësore </w:t>
      </w:r>
      <w:r w:rsidR="00E078C0" w:rsidRPr="00E078C0">
        <w:rPr>
          <w:rFonts w:ascii="Sylfaen" w:hAnsi="Sylfaen"/>
          <w:sz w:val="24"/>
          <w:szCs w:val="24"/>
        </w:rPr>
        <w:t xml:space="preserve"> meqë</w:t>
      </w:r>
      <w:r w:rsidRPr="00E078C0">
        <w:rPr>
          <w:rFonts w:ascii="Sylfaen" w:hAnsi="Sylfaen"/>
          <w:sz w:val="24"/>
          <w:szCs w:val="24"/>
        </w:rPr>
        <w:t xml:space="preserve"> për veprën penale që të pandehurit i vihet në barrë parashihet dënim me burgim deri në një vit os</w:t>
      </w:r>
      <w:r w:rsidR="00272E0B" w:rsidRPr="00E078C0">
        <w:rPr>
          <w:rFonts w:ascii="Sylfaen" w:hAnsi="Sylfaen"/>
          <w:sz w:val="24"/>
          <w:szCs w:val="24"/>
        </w:rPr>
        <w:t>e dënim me gjobë, dhe konsideron</w:t>
      </w:r>
      <w:r w:rsidRPr="00E078C0">
        <w:rPr>
          <w:rFonts w:ascii="Sylfaen" w:hAnsi="Sylfaen"/>
          <w:sz w:val="24"/>
          <w:szCs w:val="24"/>
        </w:rPr>
        <w:t xml:space="preserve"> se në rastin konkret vërejtja gjyqësore  është e mjaftueshme për të arritur qëllimin e dënimit. </w:t>
      </w:r>
      <w:r w:rsidR="00272E0B" w:rsidRPr="00E078C0">
        <w:rPr>
          <w:rFonts w:ascii="Sylfaen" w:hAnsi="Sylfaen"/>
          <w:sz w:val="24"/>
          <w:szCs w:val="24"/>
        </w:rPr>
        <w:t xml:space="preserve">Gjykata e njofton të </w:t>
      </w:r>
      <w:r w:rsidRPr="00E078C0">
        <w:rPr>
          <w:rFonts w:ascii="Sylfaen" w:hAnsi="Sylfaen"/>
          <w:sz w:val="24"/>
          <w:szCs w:val="24"/>
        </w:rPr>
        <w:t xml:space="preserve"> akuzuari</w:t>
      </w:r>
      <w:r w:rsidR="00272E0B" w:rsidRPr="00E078C0">
        <w:rPr>
          <w:rFonts w:ascii="Sylfaen" w:hAnsi="Sylfaen"/>
          <w:sz w:val="24"/>
          <w:szCs w:val="24"/>
        </w:rPr>
        <w:t>n</w:t>
      </w:r>
      <w:r w:rsidRPr="00E078C0">
        <w:rPr>
          <w:rFonts w:ascii="Sylfaen" w:hAnsi="Sylfaen"/>
          <w:sz w:val="24"/>
          <w:szCs w:val="24"/>
        </w:rPr>
        <w:t xml:space="preserve"> që të përmbahet nga kryerja e veprave penale, sep</w:t>
      </w:r>
      <w:r w:rsidR="00231EA9" w:rsidRPr="00E078C0">
        <w:rPr>
          <w:rFonts w:ascii="Sylfaen" w:hAnsi="Sylfaen"/>
          <w:sz w:val="24"/>
          <w:szCs w:val="24"/>
        </w:rPr>
        <w:t>se në rast  se në të ardhmen do</w:t>
      </w:r>
      <w:r w:rsidRPr="00E078C0">
        <w:rPr>
          <w:rFonts w:ascii="Sylfaen" w:hAnsi="Sylfaen"/>
          <w:sz w:val="24"/>
          <w:szCs w:val="24"/>
        </w:rPr>
        <w:t xml:space="preserve"> të kryej vepra të tilla  gjykata d</w:t>
      </w:r>
      <w:r w:rsidR="00231EA9" w:rsidRPr="00E078C0">
        <w:rPr>
          <w:rFonts w:ascii="Sylfaen" w:hAnsi="Sylfaen"/>
          <w:sz w:val="24"/>
          <w:szCs w:val="24"/>
        </w:rPr>
        <w:t>o ti shqiptoj</w:t>
      </w:r>
      <w:r w:rsidRPr="00E078C0">
        <w:rPr>
          <w:rFonts w:ascii="Sylfaen" w:hAnsi="Sylfaen"/>
          <w:sz w:val="24"/>
          <w:szCs w:val="24"/>
        </w:rPr>
        <w:t xml:space="preserve"> sanksion më të rëndë.</w:t>
      </w:r>
    </w:p>
    <w:p w:rsidR="00086428" w:rsidRDefault="00086428" w:rsidP="00E078C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Duke u bazuar në nenin 453 </w:t>
      </w:r>
      <w:r w:rsidR="007103F8" w:rsidRPr="00E078C0">
        <w:rPr>
          <w:rFonts w:ascii="Sylfaen" w:hAnsi="Sylfaen"/>
          <w:sz w:val="24"/>
          <w:szCs w:val="24"/>
        </w:rPr>
        <w:t xml:space="preserve"> të KPPRK-së e </w:t>
      </w:r>
      <w:r>
        <w:rPr>
          <w:rFonts w:ascii="Sylfaen" w:hAnsi="Sylfaen"/>
          <w:sz w:val="24"/>
          <w:szCs w:val="24"/>
        </w:rPr>
        <w:t xml:space="preserve">liroi </w:t>
      </w:r>
      <w:r w:rsidR="007103F8" w:rsidRPr="00E078C0">
        <w:rPr>
          <w:rFonts w:ascii="Sylfaen" w:hAnsi="Sylfaen"/>
          <w:sz w:val="24"/>
          <w:szCs w:val="24"/>
        </w:rPr>
        <w:t xml:space="preserve">të akuzuarin në </w:t>
      </w:r>
      <w:proofErr w:type="spellStart"/>
      <w:r w:rsidR="007103F8" w:rsidRPr="00E078C0">
        <w:rPr>
          <w:rFonts w:ascii="Sylfaen" w:hAnsi="Sylfaen"/>
          <w:sz w:val="24"/>
          <w:szCs w:val="24"/>
        </w:rPr>
        <w:t>paguarjen</w:t>
      </w:r>
      <w:proofErr w:type="spellEnd"/>
      <w:r w:rsidR="007103F8" w:rsidRPr="00E078C0">
        <w:rPr>
          <w:rFonts w:ascii="Sylfaen" w:hAnsi="Sylfaen"/>
          <w:sz w:val="24"/>
          <w:szCs w:val="24"/>
        </w:rPr>
        <w:t xml:space="preserve"> e shpenzimeve të procedurës penale.</w:t>
      </w:r>
    </w:p>
    <w:p w:rsidR="007103F8" w:rsidRPr="00E078C0" w:rsidRDefault="007103F8" w:rsidP="00E078C0">
      <w:pPr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 xml:space="preserve">Nga sa u tha më lart u vendos si në </w:t>
      </w:r>
      <w:proofErr w:type="spellStart"/>
      <w:r w:rsidRPr="00E078C0">
        <w:rPr>
          <w:rFonts w:ascii="Sylfaen" w:hAnsi="Sylfaen"/>
          <w:sz w:val="24"/>
          <w:szCs w:val="24"/>
        </w:rPr>
        <w:t>dispozitiv</w:t>
      </w:r>
      <w:proofErr w:type="spellEnd"/>
      <w:r w:rsidRPr="00E078C0">
        <w:rPr>
          <w:rFonts w:ascii="Sylfaen" w:hAnsi="Sylfaen"/>
          <w:sz w:val="24"/>
          <w:szCs w:val="24"/>
        </w:rPr>
        <w:t xml:space="preserve"> të këtij aktgjykimi </w:t>
      </w:r>
      <w:proofErr w:type="spellStart"/>
      <w:r w:rsidRPr="00E078C0">
        <w:rPr>
          <w:rFonts w:ascii="Sylfaen" w:hAnsi="Sylfaen"/>
          <w:sz w:val="24"/>
          <w:szCs w:val="24"/>
        </w:rPr>
        <w:t>konform</w:t>
      </w:r>
      <w:proofErr w:type="spellEnd"/>
      <w:r w:rsidRPr="00E078C0">
        <w:rPr>
          <w:rFonts w:ascii="Sylfaen" w:hAnsi="Sylfaen"/>
          <w:sz w:val="24"/>
          <w:szCs w:val="24"/>
        </w:rPr>
        <w:t xml:space="preserve"> nenit 365, 498, 499 të KPPRK-së.</w:t>
      </w:r>
    </w:p>
    <w:p w:rsidR="007103F8" w:rsidRPr="00E078C0" w:rsidRDefault="007103F8" w:rsidP="00E078C0">
      <w:pPr>
        <w:jc w:val="both"/>
        <w:rPr>
          <w:rFonts w:ascii="Sylfaen" w:hAnsi="Sylfaen"/>
          <w:b/>
          <w:sz w:val="24"/>
          <w:szCs w:val="24"/>
        </w:rPr>
      </w:pPr>
      <w:r w:rsidRPr="00E078C0">
        <w:rPr>
          <w:rFonts w:ascii="Sylfaen" w:hAnsi="Sylfaen"/>
          <w:b/>
          <w:sz w:val="24"/>
          <w:szCs w:val="24"/>
        </w:rPr>
        <w:t xml:space="preserve">NGA GJYKATA THEMELORE NË PEJË-DEPARTAMENTI I PËRGJITHSHËM P.nr. </w:t>
      </w:r>
      <w:r w:rsidR="00086428">
        <w:rPr>
          <w:rFonts w:ascii="Sylfaen" w:hAnsi="Sylfaen"/>
          <w:b/>
          <w:sz w:val="24"/>
          <w:szCs w:val="24"/>
        </w:rPr>
        <w:t>681/17, të dt.06.12.2017.</w:t>
      </w:r>
      <w:r w:rsidR="00272E0B" w:rsidRPr="00E078C0">
        <w:rPr>
          <w:rFonts w:ascii="Sylfaen" w:hAnsi="Sylfaen"/>
          <w:b/>
          <w:sz w:val="24"/>
          <w:szCs w:val="24"/>
        </w:rPr>
        <w:t xml:space="preserve"> </w:t>
      </w:r>
    </w:p>
    <w:p w:rsidR="007103F8" w:rsidRPr="00E078C0" w:rsidRDefault="00231EA9" w:rsidP="00E078C0">
      <w:pPr>
        <w:pStyle w:val="NoSpacing"/>
        <w:jc w:val="both"/>
        <w:rPr>
          <w:rFonts w:ascii="Sylfaen" w:hAnsi="Sylfaen"/>
          <w:b/>
          <w:sz w:val="24"/>
          <w:szCs w:val="24"/>
        </w:rPr>
      </w:pPr>
      <w:r w:rsidRPr="00E078C0">
        <w:rPr>
          <w:rFonts w:ascii="Sylfaen" w:hAnsi="Sylfaen"/>
          <w:b/>
          <w:sz w:val="24"/>
          <w:szCs w:val="24"/>
        </w:rPr>
        <w:lastRenderedPageBreak/>
        <w:t>Praktikantja gjyqësore</w:t>
      </w:r>
      <w:r w:rsidR="007103F8" w:rsidRPr="00E078C0">
        <w:rPr>
          <w:rFonts w:ascii="Sylfaen" w:hAnsi="Sylfaen"/>
          <w:b/>
          <w:sz w:val="24"/>
          <w:szCs w:val="24"/>
        </w:rPr>
        <w:t xml:space="preserve">                                   </w:t>
      </w:r>
      <w:r w:rsidR="00086428">
        <w:rPr>
          <w:rFonts w:ascii="Sylfaen" w:hAnsi="Sylfaen"/>
          <w:b/>
          <w:sz w:val="24"/>
          <w:szCs w:val="24"/>
        </w:rPr>
        <w:t xml:space="preserve">                       </w:t>
      </w:r>
      <w:r w:rsidR="00272E0B" w:rsidRPr="00E078C0">
        <w:rPr>
          <w:rFonts w:ascii="Sylfaen" w:hAnsi="Sylfaen"/>
          <w:b/>
          <w:sz w:val="24"/>
          <w:szCs w:val="24"/>
        </w:rPr>
        <w:t xml:space="preserve">  </w:t>
      </w:r>
      <w:r w:rsidR="007103F8" w:rsidRPr="00E078C0">
        <w:rPr>
          <w:rFonts w:ascii="Sylfaen" w:hAnsi="Sylfaen"/>
          <w:b/>
          <w:sz w:val="24"/>
          <w:szCs w:val="24"/>
        </w:rPr>
        <w:t xml:space="preserve">GJ Y Q T A R J A  </w:t>
      </w:r>
    </w:p>
    <w:p w:rsidR="007103F8" w:rsidRPr="00E078C0" w:rsidRDefault="00086428" w:rsidP="00E078C0">
      <w:pPr>
        <w:pStyle w:val="NoSpacing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Albulena Morina                                                                    </w:t>
      </w:r>
      <w:r w:rsidR="007103F8" w:rsidRPr="00E078C0">
        <w:rPr>
          <w:rFonts w:ascii="Sylfaen" w:hAnsi="Sylfaen"/>
          <w:b/>
          <w:sz w:val="24"/>
          <w:szCs w:val="24"/>
        </w:rPr>
        <w:t xml:space="preserve">Violeta </w:t>
      </w:r>
      <w:proofErr w:type="spellStart"/>
      <w:r w:rsidR="007103F8" w:rsidRPr="00E078C0">
        <w:rPr>
          <w:rFonts w:ascii="Sylfaen" w:hAnsi="Sylfaen"/>
          <w:b/>
          <w:sz w:val="24"/>
          <w:szCs w:val="24"/>
        </w:rPr>
        <w:t>Husaj</w:t>
      </w:r>
      <w:proofErr w:type="spellEnd"/>
      <w:r w:rsidR="00CA68C1" w:rsidRPr="00E078C0">
        <w:rPr>
          <w:rFonts w:ascii="Sylfaen" w:hAnsi="Sylfaen"/>
          <w:b/>
          <w:sz w:val="24"/>
          <w:szCs w:val="24"/>
        </w:rPr>
        <w:t>-</w:t>
      </w:r>
      <w:r w:rsidR="007103F8" w:rsidRPr="00E078C0">
        <w:rPr>
          <w:rFonts w:ascii="Sylfaen" w:hAnsi="Sylfaen"/>
          <w:b/>
          <w:sz w:val="24"/>
          <w:szCs w:val="24"/>
        </w:rPr>
        <w:t xml:space="preserve"> Rugova</w:t>
      </w:r>
    </w:p>
    <w:p w:rsidR="007103F8" w:rsidRPr="00E078C0" w:rsidRDefault="007103F8" w:rsidP="00E078C0">
      <w:pPr>
        <w:pStyle w:val="NoSpacing"/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 xml:space="preserve">  </w:t>
      </w:r>
    </w:p>
    <w:p w:rsidR="007103F8" w:rsidRPr="00E078C0" w:rsidRDefault="007103F8" w:rsidP="00E078C0">
      <w:pPr>
        <w:spacing w:after="0"/>
        <w:jc w:val="both"/>
        <w:rPr>
          <w:rFonts w:ascii="Sylfaen" w:hAnsi="Sylfaen"/>
          <w:b/>
          <w:sz w:val="24"/>
          <w:szCs w:val="24"/>
        </w:rPr>
      </w:pPr>
      <w:r w:rsidRPr="00E078C0">
        <w:rPr>
          <w:rFonts w:ascii="Sylfaen" w:hAnsi="Sylfaen"/>
          <w:b/>
          <w:sz w:val="24"/>
          <w:szCs w:val="24"/>
        </w:rPr>
        <w:t>KËSHILLA JURIDIKE:</w:t>
      </w:r>
    </w:p>
    <w:p w:rsidR="007103F8" w:rsidRPr="00E078C0" w:rsidRDefault="007103F8" w:rsidP="00E078C0">
      <w:pPr>
        <w:spacing w:after="0"/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Kundër këtij aktgjykimi është e lejuar</w:t>
      </w:r>
    </w:p>
    <w:p w:rsidR="007103F8" w:rsidRPr="00E078C0" w:rsidRDefault="007103F8" w:rsidP="00E078C0">
      <w:pPr>
        <w:spacing w:after="0"/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 xml:space="preserve">ankesa në afat prej 15 ditësh, nga dita </w:t>
      </w:r>
    </w:p>
    <w:p w:rsidR="007103F8" w:rsidRPr="00E078C0" w:rsidRDefault="007103F8" w:rsidP="00E078C0">
      <w:pPr>
        <w:spacing w:after="0"/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e marrjes, Gjykatës së Apelit në Prishtinë,</w:t>
      </w:r>
    </w:p>
    <w:p w:rsidR="007103F8" w:rsidRPr="00E078C0" w:rsidRDefault="007103F8" w:rsidP="00E078C0">
      <w:pPr>
        <w:spacing w:after="0"/>
        <w:jc w:val="both"/>
        <w:rPr>
          <w:rFonts w:ascii="Sylfaen" w:hAnsi="Sylfaen"/>
          <w:sz w:val="24"/>
          <w:szCs w:val="24"/>
        </w:rPr>
      </w:pPr>
      <w:r w:rsidRPr="00E078C0">
        <w:rPr>
          <w:rFonts w:ascii="Sylfaen" w:hAnsi="Sylfaen"/>
          <w:sz w:val="24"/>
          <w:szCs w:val="24"/>
        </w:rPr>
        <w:t>e nëpërmjet të kësaj gjykate</w:t>
      </w:r>
    </w:p>
    <w:p w:rsidR="00D7620A" w:rsidRPr="00E078C0" w:rsidRDefault="00D7620A" w:rsidP="00E078C0">
      <w:pPr>
        <w:jc w:val="both"/>
        <w:rPr>
          <w:rFonts w:ascii="Sylfaen" w:hAnsi="Sylfaen"/>
          <w:sz w:val="24"/>
          <w:szCs w:val="24"/>
        </w:rPr>
      </w:pPr>
    </w:p>
    <w:sectPr w:rsidR="00D7620A" w:rsidRPr="00E078C0" w:rsidSect="00277F07">
      <w:footerReference w:type="default" r:id="rId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C4" w:rsidRDefault="00FC15C4" w:rsidP="00272E0B">
      <w:pPr>
        <w:spacing w:after="0" w:line="240" w:lineRule="auto"/>
      </w:pPr>
      <w:r>
        <w:separator/>
      </w:r>
    </w:p>
  </w:endnote>
  <w:endnote w:type="continuationSeparator" w:id="0">
    <w:p w:rsidR="00FC15C4" w:rsidRDefault="00FC15C4" w:rsidP="002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634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E0B" w:rsidRDefault="00272E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A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2E0B" w:rsidRDefault="00272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C4" w:rsidRDefault="00FC15C4" w:rsidP="00272E0B">
      <w:pPr>
        <w:spacing w:after="0" w:line="240" w:lineRule="auto"/>
      </w:pPr>
      <w:r>
        <w:separator/>
      </w:r>
    </w:p>
  </w:footnote>
  <w:footnote w:type="continuationSeparator" w:id="0">
    <w:p w:rsidR="00FC15C4" w:rsidRDefault="00FC15C4" w:rsidP="00272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8A"/>
    <w:rsid w:val="00035652"/>
    <w:rsid w:val="00045308"/>
    <w:rsid w:val="00057F81"/>
    <w:rsid w:val="00082397"/>
    <w:rsid w:val="00086428"/>
    <w:rsid w:val="00092B4C"/>
    <w:rsid w:val="00130E9E"/>
    <w:rsid w:val="00174C5E"/>
    <w:rsid w:val="00224115"/>
    <w:rsid w:val="00231EA9"/>
    <w:rsid w:val="002567A5"/>
    <w:rsid w:val="00270075"/>
    <w:rsid w:val="00272E0B"/>
    <w:rsid w:val="00277F07"/>
    <w:rsid w:val="00291E02"/>
    <w:rsid w:val="002E0D6D"/>
    <w:rsid w:val="00320C65"/>
    <w:rsid w:val="003D2CBC"/>
    <w:rsid w:val="00445AF4"/>
    <w:rsid w:val="004A0AB7"/>
    <w:rsid w:val="005613C2"/>
    <w:rsid w:val="005851BB"/>
    <w:rsid w:val="005B0909"/>
    <w:rsid w:val="005B0AD2"/>
    <w:rsid w:val="0062760B"/>
    <w:rsid w:val="00666DB1"/>
    <w:rsid w:val="0069404B"/>
    <w:rsid w:val="006E2D8D"/>
    <w:rsid w:val="007103F8"/>
    <w:rsid w:val="00754E70"/>
    <w:rsid w:val="007769A7"/>
    <w:rsid w:val="0078398A"/>
    <w:rsid w:val="007F1F61"/>
    <w:rsid w:val="00812FE1"/>
    <w:rsid w:val="008228F5"/>
    <w:rsid w:val="008657E2"/>
    <w:rsid w:val="008949ED"/>
    <w:rsid w:val="008C6FEF"/>
    <w:rsid w:val="00954D38"/>
    <w:rsid w:val="00987BEA"/>
    <w:rsid w:val="009A2593"/>
    <w:rsid w:val="009B0DE6"/>
    <w:rsid w:val="009E341C"/>
    <w:rsid w:val="009E7719"/>
    <w:rsid w:val="009F69F8"/>
    <w:rsid w:val="00A0011C"/>
    <w:rsid w:val="00A264A5"/>
    <w:rsid w:val="00A33270"/>
    <w:rsid w:val="00A50699"/>
    <w:rsid w:val="00AF6008"/>
    <w:rsid w:val="00B21BAE"/>
    <w:rsid w:val="00BA1360"/>
    <w:rsid w:val="00C0093B"/>
    <w:rsid w:val="00CA68C1"/>
    <w:rsid w:val="00CC47CE"/>
    <w:rsid w:val="00D43A4D"/>
    <w:rsid w:val="00D7620A"/>
    <w:rsid w:val="00D82C8C"/>
    <w:rsid w:val="00DA6D72"/>
    <w:rsid w:val="00DD57AA"/>
    <w:rsid w:val="00E078C0"/>
    <w:rsid w:val="00E26913"/>
    <w:rsid w:val="00E43C52"/>
    <w:rsid w:val="00E74885"/>
    <w:rsid w:val="00EB4CB0"/>
    <w:rsid w:val="00EE3640"/>
    <w:rsid w:val="00EE4E9B"/>
    <w:rsid w:val="00F5372C"/>
    <w:rsid w:val="00FB26BD"/>
    <w:rsid w:val="00F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F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F8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272E0B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2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0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0B"/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3F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F8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272E0B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2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0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27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0B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FCFD-1300-48ED-8A93-66DECCDE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Zelfije Prekaj</dc:creator>
  <cp:lastModifiedBy>Gylaj Nepola</cp:lastModifiedBy>
  <cp:revision>3</cp:revision>
  <cp:lastPrinted>2017-08-01T12:10:00Z</cp:lastPrinted>
  <dcterms:created xsi:type="dcterms:W3CDTF">2018-11-13T10:00:00Z</dcterms:created>
  <dcterms:modified xsi:type="dcterms:W3CDTF">2018-11-13T10:06:00Z</dcterms:modified>
</cp:coreProperties>
</file>