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DF11E4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Content>
                <w:r w:rsidR="00897555">
                  <w:t>2018:023314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DF11E4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Content>
                <w:r w:rsidR="001C5AFF">
                  <w:rPr>
                    <w:color w:val="0D0D0D" w:themeColor="text1" w:themeTint="F2"/>
                  </w:rPr>
                  <w:t>02.12.2019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DF11E4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Content>
                <w:r w:rsidR="001C5AFF">
                  <w:t>00686191</w:t>
                </w:r>
              </w:sdtContent>
            </w:sdt>
          </w:p>
        </w:tc>
      </w:tr>
    </w:tbl>
    <w:p w:rsidR="0095459A" w:rsidRDefault="0095459A" w:rsidP="009A3036">
      <w:pPr>
        <w:ind w:firstLine="630"/>
        <w:rPr>
          <w:b/>
          <w:bCs/>
        </w:rPr>
      </w:pPr>
    </w:p>
    <w:p w:rsidR="004738A7" w:rsidRDefault="004738A7" w:rsidP="0095459A">
      <w:pPr>
        <w:ind w:firstLine="630"/>
        <w:jc w:val="center"/>
        <w:rPr>
          <w:b/>
          <w:bCs/>
        </w:rPr>
      </w:pPr>
    </w:p>
    <w:p w:rsidR="00F718DE" w:rsidRPr="000B4535" w:rsidRDefault="00F718DE" w:rsidP="00F718DE">
      <w:pPr>
        <w:jc w:val="both"/>
        <w:rPr>
          <w:b/>
          <w:sz w:val="22"/>
          <w:szCs w:val="22"/>
        </w:rPr>
      </w:pPr>
      <w:r w:rsidRPr="000B4535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>.</w:t>
      </w:r>
      <w:r w:rsidRPr="000B4535">
        <w:rPr>
          <w:b/>
          <w:sz w:val="22"/>
          <w:szCs w:val="22"/>
        </w:rPr>
        <w:t>nr</w:t>
      </w:r>
      <w:r>
        <w:rPr>
          <w:b/>
          <w:sz w:val="22"/>
          <w:szCs w:val="22"/>
        </w:rPr>
        <w:t>.29/18</w:t>
      </w:r>
    </w:p>
    <w:p w:rsidR="00F718DE" w:rsidRPr="000B4535" w:rsidRDefault="00F718DE" w:rsidP="00F718DE">
      <w:pPr>
        <w:jc w:val="both"/>
        <w:rPr>
          <w:b/>
          <w:sz w:val="22"/>
          <w:szCs w:val="22"/>
        </w:rPr>
      </w:pPr>
    </w:p>
    <w:p w:rsidR="00F718DE" w:rsidRPr="000B4535" w:rsidRDefault="00F718DE" w:rsidP="00F718DE">
      <w:pPr>
        <w:jc w:val="both"/>
        <w:rPr>
          <w:b/>
          <w:sz w:val="22"/>
          <w:szCs w:val="22"/>
        </w:rPr>
      </w:pPr>
      <w:r w:rsidRPr="000B4535">
        <w:rPr>
          <w:b/>
          <w:sz w:val="22"/>
          <w:szCs w:val="22"/>
        </w:rPr>
        <w:t xml:space="preserve">NË EMËR TË POPULLIT </w:t>
      </w:r>
    </w:p>
    <w:p w:rsidR="00F718DE" w:rsidRPr="000B4535" w:rsidRDefault="00F718DE" w:rsidP="00F718DE">
      <w:pPr>
        <w:jc w:val="both"/>
        <w:rPr>
          <w:b/>
          <w:sz w:val="22"/>
          <w:szCs w:val="22"/>
        </w:rPr>
      </w:pPr>
    </w:p>
    <w:p w:rsidR="00F718DE" w:rsidRPr="000B4535" w:rsidRDefault="00F718DE" w:rsidP="00F718DE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GJYKATA THEMELORE NË PEJË D.P. , gjyqtari </w:t>
      </w:r>
      <w:proofErr w:type="spellStart"/>
      <w:r w:rsidRPr="000B4535">
        <w:rPr>
          <w:sz w:val="22"/>
          <w:szCs w:val="22"/>
        </w:rPr>
        <w:t>Sejdi</w:t>
      </w:r>
      <w:proofErr w:type="spellEnd"/>
      <w:r w:rsidRPr="000B4535">
        <w:rPr>
          <w:sz w:val="22"/>
          <w:szCs w:val="22"/>
        </w:rPr>
        <w:t xml:space="preserve"> </w:t>
      </w:r>
      <w:proofErr w:type="spellStart"/>
      <w:r w:rsidRPr="000B4535">
        <w:rPr>
          <w:sz w:val="22"/>
          <w:szCs w:val="22"/>
        </w:rPr>
        <w:t>Blakaj</w:t>
      </w:r>
      <w:proofErr w:type="spellEnd"/>
      <w:r w:rsidRPr="000B4535">
        <w:rPr>
          <w:sz w:val="22"/>
          <w:szCs w:val="22"/>
        </w:rPr>
        <w:t xml:space="preserve">  me sekretaren juridike </w:t>
      </w:r>
      <w:proofErr w:type="spellStart"/>
      <w:r w:rsidRPr="000B4535">
        <w:rPr>
          <w:sz w:val="22"/>
          <w:szCs w:val="22"/>
        </w:rPr>
        <w:t>Gjyljeta</w:t>
      </w:r>
      <w:proofErr w:type="spellEnd"/>
      <w:r w:rsidRPr="000B4535">
        <w:rPr>
          <w:sz w:val="22"/>
          <w:szCs w:val="22"/>
        </w:rPr>
        <w:t xml:space="preserve"> </w:t>
      </w:r>
      <w:proofErr w:type="spellStart"/>
      <w:r w:rsidRPr="000B4535">
        <w:rPr>
          <w:sz w:val="22"/>
          <w:szCs w:val="22"/>
        </w:rPr>
        <w:t>Çorkadiu</w:t>
      </w:r>
      <w:proofErr w:type="spellEnd"/>
      <w:r w:rsidRPr="000B4535">
        <w:rPr>
          <w:sz w:val="22"/>
          <w:szCs w:val="22"/>
        </w:rPr>
        <w:t xml:space="preserve"> , në lëndën penale kundër të pandehurit</w:t>
      </w:r>
      <w:r>
        <w:rPr>
          <w:sz w:val="22"/>
          <w:szCs w:val="22"/>
        </w:rPr>
        <w:t xml:space="preserve"> R</w:t>
      </w:r>
      <w:r w:rsidR="008861E9">
        <w:rPr>
          <w:sz w:val="22"/>
          <w:szCs w:val="22"/>
        </w:rPr>
        <w:t>.</w:t>
      </w:r>
      <w:r>
        <w:rPr>
          <w:sz w:val="22"/>
          <w:szCs w:val="22"/>
        </w:rPr>
        <w:t xml:space="preserve"> B</w:t>
      </w:r>
      <w:r w:rsidR="008861E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, s</w:t>
      </w:r>
      <w:r w:rsidRPr="000B4535">
        <w:rPr>
          <w:sz w:val="22"/>
          <w:szCs w:val="22"/>
        </w:rPr>
        <w:t>ipas aktakuzës së PTH-së D.P. në Pejë   PP/II. nr.</w:t>
      </w:r>
      <w:r>
        <w:rPr>
          <w:sz w:val="22"/>
          <w:szCs w:val="22"/>
        </w:rPr>
        <w:t xml:space="preserve">1905/17 </w:t>
      </w:r>
      <w:r w:rsidRPr="000B4535">
        <w:rPr>
          <w:sz w:val="22"/>
          <w:szCs w:val="22"/>
        </w:rPr>
        <w:t>të dt.</w:t>
      </w:r>
      <w:r>
        <w:rPr>
          <w:sz w:val="22"/>
          <w:szCs w:val="22"/>
        </w:rPr>
        <w:t xml:space="preserve">16.1.2018 </w:t>
      </w:r>
      <w:r w:rsidRPr="000B4535">
        <w:rPr>
          <w:sz w:val="22"/>
          <w:szCs w:val="22"/>
        </w:rPr>
        <w:t>për shkak të veprës penale</w:t>
      </w:r>
      <w:r w:rsidRPr="0082298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posedim i paautorizuar i narkotikëve dhe  substancave </w:t>
      </w:r>
      <w:proofErr w:type="spellStart"/>
      <w:r>
        <w:rPr>
          <w:sz w:val="22"/>
          <w:szCs w:val="22"/>
        </w:rPr>
        <w:t>psikotrope</w:t>
      </w:r>
      <w:proofErr w:type="spellEnd"/>
      <w:r>
        <w:rPr>
          <w:sz w:val="22"/>
          <w:szCs w:val="22"/>
        </w:rPr>
        <w:t xml:space="preserve"> ose analoge nga neni 275 par 2 të KP</w:t>
      </w:r>
      <w:r w:rsidRPr="000B4535">
        <w:rPr>
          <w:sz w:val="22"/>
          <w:szCs w:val="22"/>
        </w:rPr>
        <w:t>RK-së</w:t>
      </w:r>
      <w:r>
        <w:rPr>
          <w:sz w:val="22"/>
          <w:szCs w:val="22"/>
        </w:rPr>
        <w:t>,</w:t>
      </w:r>
      <w:r w:rsidRPr="000B4535">
        <w:rPr>
          <w:sz w:val="22"/>
          <w:szCs w:val="22"/>
        </w:rPr>
        <w:t xml:space="preserve"> pas përfundimit të shqyrtimit fillestar , publik dhe me gojë, të mbajtur në pranin  e të pandehurit</w:t>
      </w:r>
      <w:r>
        <w:rPr>
          <w:sz w:val="22"/>
          <w:szCs w:val="22"/>
        </w:rPr>
        <w:t xml:space="preserve"> Ramë Berisha d</w:t>
      </w:r>
      <w:r w:rsidRPr="000B4535">
        <w:rPr>
          <w:sz w:val="22"/>
          <w:szCs w:val="22"/>
        </w:rPr>
        <w:t xml:space="preserve">he të prokurorit të shtetit  </w:t>
      </w:r>
      <w:proofErr w:type="spellStart"/>
      <w:r>
        <w:rPr>
          <w:sz w:val="22"/>
          <w:szCs w:val="22"/>
        </w:rPr>
        <w:t>Suada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Hamza</w:t>
      </w:r>
      <w:proofErr w:type="spellEnd"/>
      <w:r>
        <w:rPr>
          <w:sz w:val="22"/>
          <w:szCs w:val="22"/>
        </w:rPr>
        <w:t xml:space="preserve"> </w:t>
      </w:r>
      <w:r w:rsidRPr="000B4535">
        <w:rPr>
          <w:sz w:val="22"/>
          <w:szCs w:val="22"/>
        </w:rPr>
        <w:t xml:space="preserve">me </w:t>
      </w:r>
      <w:proofErr w:type="spellStart"/>
      <w:r w:rsidRPr="000B4535">
        <w:rPr>
          <w:sz w:val="22"/>
          <w:szCs w:val="22"/>
        </w:rPr>
        <w:t>dt.</w:t>
      </w:r>
      <w:r>
        <w:rPr>
          <w:sz w:val="22"/>
          <w:szCs w:val="22"/>
        </w:rPr>
        <w:t>02.12.2019</w:t>
      </w:r>
      <w:proofErr w:type="spellEnd"/>
      <w:r>
        <w:rPr>
          <w:sz w:val="22"/>
          <w:szCs w:val="22"/>
        </w:rPr>
        <w:t xml:space="preserve">  </w:t>
      </w:r>
      <w:r w:rsidRPr="000B4535">
        <w:rPr>
          <w:sz w:val="22"/>
          <w:szCs w:val="22"/>
        </w:rPr>
        <w:t xml:space="preserve">ka marrë dhe botërisht ka shpallë këtë : </w:t>
      </w:r>
    </w:p>
    <w:p w:rsidR="00F718DE" w:rsidRPr="000B4535" w:rsidRDefault="00F718DE" w:rsidP="00F718DE">
      <w:pPr>
        <w:jc w:val="both"/>
        <w:rPr>
          <w:sz w:val="22"/>
          <w:szCs w:val="22"/>
        </w:rPr>
      </w:pPr>
    </w:p>
    <w:p w:rsidR="00F718DE" w:rsidRDefault="00F718DE" w:rsidP="00F718DE">
      <w:pPr>
        <w:jc w:val="both"/>
        <w:rPr>
          <w:b/>
          <w:sz w:val="22"/>
          <w:szCs w:val="22"/>
        </w:rPr>
      </w:pPr>
      <w:r w:rsidRPr="000B4535">
        <w:rPr>
          <w:b/>
          <w:sz w:val="22"/>
          <w:szCs w:val="22"/>
        </w:rPr>
        <w:t xml:space="preserve">A K T GJ Y K I M </w:t>
      </w:r>
    </w:p>
    <w:p w:rsidR="00F718DE" w:rsidRDefault="00F718DE" w:rsidP="00F718DE">
      <w:pPr>
        <w:jc w:val="both"/>
        <w:rPr>
          <w:b/>
          <w:sz w:val="22"/>
          <w:szCs w:val="22"/>
        </w:rPr>
      </w:pPr>
    </w:p>
    <w:p w:rsidR="00F718DE" w:rsidRPr="00C90756" w:rsidRDefault="00F718DE" w:rsidP="00F718DE">
      <w:pPr>
        <w:jc w:val="both"/>
        <w:rPr>
          <w:b/>
          <w:sz w:val="22"/>
        </w:rPr>
      </w:pPr>
      <w:r w:rsidRPr="00C90756">
        <w:rPr>
          <w:b/>
          <w:sz w:val="22"/>
        </w:rPr>
        <w:t>I pandehuri R</w:t>
      </w:r>
      <w:r w:rsidR="008861E9">
        <w:rPr>
          <w:b/>
          <w:sz w:val="22"/>
        </w:rPr>
        <w:t>.</w:t>
      </w:r>
      <w:r w:rsidRPr="00C90756">
        <w:rPr>
          <w:b/>
          <w:sz w:val="22"/>
        </w:rPr>
        <w:t>B i lindur me dt.</w:t>
      </w:r>
      <w:r w:rsidR="00BC7154">
        <w:rPr>
          <w:b/>
          <w:sz w:val="22"/>
        </w:rPr>
        <w:t>...</w:t>
      </w:r>
      <w:r w:rsidRPr="00C90756">
        <w:rPr>
          <w:b/>
          <w:sz w:val="22"/>
        </w:rPr>
        <w:t xml:space="preserve"> në Pejë , tani me vendbanim në </w:t>
      </w:r>
      <w:proofErr w:type="spellStart"/>
      <w:r w:rsidRPr="00C90756">
        <w:rPr>
          <w:b/>
          <w:sz w:val="22"/>
        </w:rPr>
        <w:t>fsh</w:t>
      </w:r>
      <w:proofErr w:type="spellEnd"/>
      <w:r w:rsidRPr="00C90756">
        <w:rPr>
          <w:b/>
          <w:sz w:val="22"/>
        </w:rPr>
        <w:t xml:space="preserve">. </w:t>
      </w:r>
      <w:r w:rsidR="00BC7154">
        <w:rPr>
          <w:b/>
          <w:sz w:val="22"/>
        </w:rPr>
        <w:t>K</w:t>
      </w:r>
      <w:r w:rsidRPr="00C90756">
        <w:rPr>
          <w:b/>
          <w:sz w:val="22"/>
        </w:rPr>
        <w:t xml:space="preserve"> Komuna e </w:t>
      </w:r>
      <w:r w:rsidR="00BC7154">
        <w:rPr>
          <w:b/>
          <w:sz w:val="22"/>
        </w:rPr>
        <w:t>P</w:t>
      </w:r>
      <w:r w:rsidRPr="00C90756">
        <w:rPr>
          <w:b/>
          <w:sz w:val="22"/>
        </w:rPr>
        <w:t xml:space="preserve">, i biri i F dhe nënës A e gjinisë M, </w:t>
      </w:r>
      <w:bookmarkStart w:id="0" w:name="_GoBack"/>
      <w:bookmarkEnd w:id="0"/>
      <w:r w:rsidRPr="00C90756">
        <w:rPr>
          <w:b/>
          <w:sz w:val="22"/>
        </w:rPr>
        <w:t xml:space="preserve">Shqiptar, Shtetas i Republikës së Kosovës , më parë i pa dënuar, gjendet në liri.  </w:t>
      </w:r>
    </w:p>
    <w:p w:rsidR="00F718DE" w:rsidRDefault="00F718DE" w:rsidP="00F718DE">
      <w:pPr>
        <w:jc w:val="both"/>
        <w:rPr>
          <w:b/>
          <w:sz w:val="22"/>
          <w:szCs w:val="22"/>
        </w:rPr>
      </w:pPr>
    </w:p>
    <w:p w:rsidR="00F718DE" w:rsidRPr="000B4535" w:rsidRDefault="00F718DE" w:rsidP="00F718DE">
      <w:pPr>
        <w:jc w:val="both"/>
        <w:rPr>
          <w:b/>
          <w:sz w:val="22"/>
          <w:szCs w:val="22"/>
        </w:rPr>
      </w:pPr>
      <w:r w:rsidRPr="000B4535">
        <w:rPr>
          <w:b/>
          <w:sz w:val="22"/>
          <w:szCs w:val="22"/>
        </w:rPr>
        <w:t>ËSHTË FAJTOR</w:t>
      </w:r>
    </w:p>
    <w:p w:rsidR="00F718DE" w:rsidRPr="000B4535" w:rsidRDefault="00F718DE" w:rsidP="00F718DE">
      <w:pPr>
        <w:jc w:val="both"/>
        <w:rPr>
          <w:sz w:val="22"/>
          <w:szCs w:val="22"/>
        </w:rPr>
      </w:pPr>
    </w:p>
    <w:p w:rsidR="00F718DE" w:rsidRPr="000B4535" w:rsidRDefault="00F718DE" w:rsidP="00F718DE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>Për arsye se:</w:t>
      </w:r>
    </w:p>
    <w:p w:rsidR="00F718DE" w:rsidRDefault="00F718DE" w:rsidP="00F718DE">
      <w:pPr>
        <w:jc w:val="both"/>
        <w:rPr>
          <w:sz w:val="22"/>
          <w:szCs w:val="22"/>
        </w:rPr>
      </w:pPr>
    </w:p>
    <w:p w:rsidR="00F718DE" w:rsidRDefault="00F718DE" w:rsidP="00F718D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 dt. 09.5.2017 rreth orës 00:30  në rrugën </w:t>
      </w:r>
      <w:r w:rsidR="00BC7154">
        <w:rPr>
          <w:sz w:val="22"/>
          <w:szCs w:val="22"/>
        </w:rPr>
        <w:t>...</w:t>
      </w:r>
      <w:r>
        <w:rPr>
          <w:sz w:val="22"/>
          <w:szCs w:val="22"/>
        </w:rPr>
        <w:t xml:space="preserve"> , Komuna e </w:t>
      </w:r>
      <w:r w:rsidR="00BC7154">
        <w:rPr>
          <w:sz w:val="22"/>
          <w:szCs w:val="22"/>
        </w:rPr>
        <w:t>P</w:t>
      </w:r>
      <w:r>
        <w:rPr>
          <w:sz w:val="22"/>
          <w:szCs w:val="22"/>
        </w:rPr>
        <w:t xml:space="preserve">, pa autorizim  posedon  substancë narkotike, </w:t>
      </w:r>
      <w:proofErr w:type="spellStart"/>
      <w:r>
        <w:rPr>
          <w:sz w:val="22"/>
          <w:szCs w:val="22"/>
        </w:rPr>
        <w:t>psikotrope</w:t>
      </w:r>
      <w:proofErr w:type="spellEnd"/>
      <w:r>
        <w:rPr>
          <w:sz w:val="22"/>
          <w:szCs w:val="22"/>
        </w:rPr>
        <w:t xml:space="preserve"> ose analoge  të llojit kanabis ( </w:t>
      </w:r>
      <w:proofErr w:type="spellStart"/>
      <w:r>
        <w:rPr>
          <w:sz w:val="22"/>
          <w:szCs w:val="22"/>
        </w:rPr>
        <w:t>marihuan</w:t>
      </w:r>
      <w:proofErr w:type="spellEnd"/>
      <w:r>
        <w:rPr>
          <w:sz w:val="22"/>
          <w:szCs w:val="22"/>
        </w:rPr>
        <w:t xml:space="preserve">)  në sasi prej 0.83 gram, në atë mënyrë që  ditën kritike pas një kontrolli fizik të bërë nga ana e policisë  këtu  të pandehurit </w:t>
      </w:r>
      <w:r w:rsidR="008861E9">
        <w:rPr>
          <w:sz w:val="22"/>
          <w:szCs w:val="22"/>
        </w:rPr>
        <w:t xml:space="preserve">R. B   </w:t>
      </w:r>
      <w:r>
        <w:rPr>
          <w:sz w:val="22"/>
          <w:szCs w:val="22"/>
        </w:rPr>
        <w:t xml:space="preserve">i është gjetur  dhe sekuestruar  sasia  e substancës  së lartcekur, e cila pas  ekzaminimit  </w:t>
      </w:r>
      <w:proofErr w:type="spellStart"/>
      <w:r>
        <w:rPr>
          <w:sz w:val="22"/>
          <w:szCs w:val="22"/>
        </w:rPr>
        <w:t>forenzik</w:t>
      </w:r>
      <w:proofErr w:type="spellEnd"/>
      <w:r>
        <w:rPr>
          <w:sz w:val="22"/>
          <w:szCs w:val="22"/>
        </w:rPr>
        <w:t xml:space="preserve"> nga AKF-ja ka rezultuar  si e llojit  dhe sasisë së lartcekur.</w:t>
      </w:r>
    </w:p>
    <w:p w:rsidR="00F718DE" w:rsidRPr="000B4535" w:rsidRDefault="00F718DE" w:rsidP="00F718DE">
      <w:pPr>
        <w:jc w:val="both"/>
        <w:rPr>
          <w:sz w:val="22"/>
          <w:szCs w:val="22"/>
        </w:rPr>
      </w:pPr>
    </w:p>
    <w:p w:rsidR="00F718DE" w:rsidRDefault="00F718DE" w:rsidP="00F718DE">
      <w:pPr>
        <w:ind w:firstLine="720"/>
        <w:jc w:val="both"/>
        <w:rPr>
          <w:sz w:val="22"/>
          <w:szCs w:val="22"/>
        </w:rPr>
      </w:pPr>
      <w:r w:rsidRPr="000B4535">
        <w:rPr>
          <w:sz w:val="22"/>
          <w:szCs w:val="22"/>
        </w:rPr>
        <w:t>-me çka ka kryer vepre penale :</w:t>
      </w:r>
      <w:r>
        <w:rPr>
          <w:sz w:val="22"/>
          <w:szCs w:val="22"/>
        </w:rPr>
        <w:t xml:space="preserve"> posedim i paautorizuar i narkotikëve dhe  substancave </w:t>
      </w:r>
      <w:proofErr w:type="spellStart"/>
      <w:r>
        <w:rPr>
          <w:sz w:val="22"/>
          <w:szCs w:val="22"/>
        </w:rPr>
        <w:t>psikotrope</w:t>
      </w:r>
      <w:proofErr w:type="spellEnd"/>
      <w:r>
        <w:rPr>
          <w:sz w:val="22"/>
          <w:szCs w:val="22"/>
        </w:rPr>
        <w:t xml:space="preserve"> ose analoge nga neni 275 par 2 të KP</w:t>
      </w:r>
      <w:r w:rsidRPr="000B4535">
        <w:rPr>
          <w:sz w:val="22"/>
          <w:szCs w:val="22"/>
        </w:rPr>
        <w:t>RK-së</w:t>
      </w:r>
    </w:p>
    <w:p w:rsidR="00F718DE" w:rsidRPr="000B4535" w:rsidRDefault="00F718DE" w:rsidP="00F718DE">
      <w:pPr>
        <w:ind w:firstLine="720"/>
        <w:jc w:val="both"/>
        <w:rPr>
          <w:sz w:val="22"/>
          <w:szCs w:val="22"/>
        </w:rPr>
      </w:pPr>
    </w:p>
    <w:p w:rsidR="00F718DE" w:rsidRPr="000B4535" w:rsidRDefault="00F718DE" w:rsidP="00F718DE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Prandaj gjykata të pandehurit  </w:t>
      </w:r>
      <w:proofErr w:type="spellStart"/>
      <w:r w:rsidRPr="000B4535">
        <w:rPr>
          <w:sz w:val="22"/>
          <w:szCs w:val="22"/>
        </w:rPr>
        <w:t>konform</w:t>
      </w:r>
      <w:proofErr w:type="spellEnd"/>
      <w:r w:rsidRPr="000B4535">
        <w:rPr>
          <w:sz w:val="22"/>
          <w:szCs w:val="22"/>
        </w:rPr>
        <w:t xml:space="preserve"> nenit 41, 42, 49, 50,51,52,  dhe nenit </w:t>
      </w:r>
      <w:r>
        <w:rPr>
          <w:sz w:val="22"/>
          <w:szCs w:val="22"/>
        </w:rPr>
        <w:t xml:space="preserve">275 par 2 </w:t>
      </w:r>
      <w:r w:rsidRPr="000B4535">
        <w:rPr>
          <w:sz w:val="22"/>
          <w:szCs w:val="22"/>
        </w:rPr>
        <w:t>të KPRK-së.   I SHQIPTON.</w:t>
      </w:r>
    </w:p>
    <w:p w:rsidR="00F718DE" w:rsidRPr="000B4535" w:rsidRDefault="00F718DE" w:rsidP="00F718DE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 </w:t>
      </w:r>
    </w:p>
    <w:p w:rsidR="00F718DE" w:rsidRPr="000B4535" w:rsidRDefault="00F718DE" w:rsidP="00F718DE">
      <w:pPr>
        <w:jc w:val="both"/>
        <w:rPr>
          <w:b/>
          <w:sz w:val="22"/>
          <w:szCs w:val="22"/>
        </w:rPr>
      </w:pPr>
      <w:r w:rsidRPr="000B4535">
        <w:rPr>
          <w:b/>
          <w:sz w:val="22"/>
          <w:szCs w:val="22"/>
        </w:rPr>
        <w:t>DËNIM TË KUSHTËZUAR</w:t>
      </w:r>
    </w:p>
    <w:p w:rsidR="00F718DE" w:rsidRPr="000B4535" w:rsidRDefault="00F718DE" w:rsidP="00F718DE">
      <w:pPr>
        <w:jc w:val="both"/>
        <w:rPr>
          <w:b/>
          <w:sz w:val="22"/>
          <w:szCs w:val="22"/>
        </w:rPr>
      </w:pPr>
    </w:p>
    <w:p w:rsidR="00F718DE" w:rsidRPr="000B4535" w:rsidRDefault="00F718DE" w:rsidP="00F718DE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Në atë mënyrë që  ia përcakton dënimin me burg në  kohëzgjatje prej  </w:t>
      </w:r>
      <w:r>
        <w:rPr>
          <w:sz w:val="22"/>
          <w:szCs w:val="22"/>
        </w:rPr>
        <w:t>3</w:t>
      </w:r>
      <w:r w:rsidRPr="000B4535">
        <w:rPr>
          <w:sz w:val="22"/>
          <w:szCs w:val="22"/>
        </w:rPr>
        <w:t xml:space="preserve"> muaj  , e të cilin dënim i pandehuri fare nuk do ta vuaj nëse në afat prej  1 viti  nuk kryen ndonjë vepër tjetër penale .</w:t>
      </w:r>
    </w:p>
    <w:p w:rsidR="00F718DE" w:rsidRPr="000B4535" w:rsidRDefault="00F718DE" w:rsidP="00F718DE">
      <w:pPr>
        <w:jc w:val="both"/>
        <w:rPr>
          <w:sz w:val="22"/>
          <w:szCs w:val="22"/>
        </w:rPr>
      </w:pPr>
    </w:p>
    <w:p w:rsidR="00F718DE" w:rsidRDefault="00F718DE" w:rsidP="00F718DE">
      <w:pPr>
        <w:jc w:val="both"/>
        <w:rPr>
          <w:sz w:val="22"/>
        </w:rPr>
      </w:pPr>
      <w:r>
        <w:rPr>
          <w:sz w:val="22"/>
        </w:rPr>
        <w:t>I pandehuri për shkak të gjendjes së varfër ekonomike lirohet nga pagimi i shpenzimeve procedurale .</w:t>
      </w:r>
      <w:r w:rsidRPr="0089590A">
        <w:rPr>
          <w:sz w:val="22"/>
        </w:rPr>
        <w:t xml:space="preserve"> </w:t>
      </w:r>
    </w:p>
    <w:p w:rsidR="00F718DE" w:rsidRDefault="00F718DE" w:rsidP="00F718DE">
      <w:pPr>
        <w:jc w:val="both"/>
        <w:rPr>
          <w:sz w:val="22"/>
        </w:rPr>
      </w:pPr>
    </w:p>
    <w:p w:rsidR="00F718DE" w:rsidRDefault="00F718DE" w:rsidP="00F718DE">
      <w:pPr>
        <w:jc w:val="both"/>
        <w:rPr>
          <w:sz w:val="22"/>
        </w:rPr>
      </w:pPr>
      <w:r w:rsidRPr="005B74A5">
        <w:rPr>
          <w:sz w:val="22"/>
        </w:rPr>
        <w:t>Substanca narkotike  e llojit “ (</w:t>
      </w:r>
      <w:proofErr w:type="spellStart"/>
      <w:r w:rsidRPr="005B74A5">
        <w:rPr>
          <w:sz w:val="22"/>
        </w:rPr>
        <w:t>Marihuan</w:t>
      </w:r>
      <w:proofErr w:type="spellEnd"/>
      <w:r w:rsidRPr="005B74A5">
        <w:rPr>
          <w:sz w:val="22"/>
        </w:rPr>
        <w:t xml:space="preserve">) ,,  në peshë prej </w:t>
      </w:r>
      <w:r>
        <w:rPr>
          <w:sz w:val="22"/>
        </w:rPr>
        <w:t xml:space="preserve">0.83 </w:t>
      </w:r>
      <w:proofErr w:type="spellStart"/>
      <w:r w:rsidRPr="005B74A5">
        <w:rPr>
          <w:sz w:val="22"/>
        </w:rPr>
        <w:t>gr</w:t>
      </w:r>
      <w:proofErr w:type="spellEnd"/>
      <w:r w:rsidRPr="005B74A5">
        <w:rPr>
          <w:sz w:val="22"/>
        </w:rPr>
        <w:t xml:space="preserve">  .   KONFISKOHET </w:t>
      </w:r>
    </w:p>
    <w:p w:rsidR="00F718DE" w:rsidRDefault="00F718DE" w:rsidP="00F718DE">
      <w:pPr>
        <w:jc w:val="both"/>
        <w:rPr>
          <w:sz w:val="22"/>
        </w:rPr>
      </w:pPr>
    </w:p>
    <w:p w:rsidR="00F718DE" w:rsidRPr="004F574C" w:rsidRDefault="00F718DE" w:rsidP="00F718DE">
      <w:pPr>
        <w:jc w:val="both"/>
        <w:rPr>
          <w:sz w:val="22"/>
        </w:rPr>
      </w:pPr>
      <w:r>
        <w:rPr>
          <w:sz w:val="22"/>
        </w:rPr>
        <w:lastRenderedPageBreak/>
        <w:t xml:space="preserve">Shpenzime procedurale nuk ka pasur </w:t>
      </w:r>
    </w:p>
    <w:p w:rsidR="00F718DE" w:rsidRPr="00337B87" w:rsidRDefault="00F718DE" w:rsidP="00F718DE">
      <w:pPr>
        <w:jc w:val="both"/>
      </w:pPr>
    </w:p>
    <w:p w:rsidR="00F718DE" w:rsidRPr="000B4535" w:rsidRDefault="00F718DE" w:rsidP="00F718D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</w:t>
      </w:r>
      <w:r w:rsidRPr="000B4535">
        <w:rPr>
          <w:b/>
          <w:sz w:val="22"/>
          <w:szCs w:val="22"/>
        </w:rPr>
        <w:t xml:space="preserve">r s y e t i m </w:t>
      </w:r>
    </w:p>
    <w:p w:rsidR="00F718DE" w:rsidRPr="000B4535" w:rsidRDefault="00F718DE" w:rsidP="00F718DE">
      <w:pPr>
        <w:jc w:val="both"/>
        <w:rPr>
          <w:b/>
          <w:sz w:val="22"/>
          <w:szCs w:val="22"/>
        </w:rPr>
      </w:pPr>
    </w:p>
    <w:p w:rsidR="00F718DE" w:rsidRPr="000B4535" w:rsidRDefault="00F718DE" w:rsidP="00F718DE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>Prokuroria Themelore në Pejë me dt.</w:t>
      </w:r>
      <w:r>
        <w:rPr>
          <w:sz w:val="22"/>
          <w:szCs w:val="22"/>
        </w:rPr>
        <w:t>16.1.2018</w:t>
      </w:r>
      <w:r w:rsidRPr="000B4535">
        <w:rPr>
          <w:sz w:val="22"/>
          <w:szCs w:val="22"/>
        </w:rPr>
        <w:t xml:space="preserve"> kundër të pandehurit</w:t>
      </w:r>
      <w:r>
        <w:rPr>
          <w:sz w:val="22"/>
          <w:szCs w:val="22"/>
        </w:rPr>
        <w:t xml:space="preserve"> </w:t>
      </w:r>
      <w:r w:rsidR="008861E9">
        <w:rPr>
          <w:sz w:val="22"/>
          <w:szCs w:val="22"/>
        </w:rPr>
        <w:t xml:space="preserve">R. B   </w:t>
      </w:r>
      <w:r w:rsidRPr="000B4535">
        <w:rPr>
          <w:sz w:val="22"/>
          <w:szCs w:val="22"/>
        </w:rPr>
        <w:t>, ka ngritë aktakuzë PP/II. nr.</w:t>
      </w:r>
      <w:r>
        <w:rPr>
          <w:sz w:val="22"/>
          <w:szCs w:val="22"/>
        </w:rPr>
        <w:t>1905/17</w:t>
      </w:r>
      <w:r w:rsidRPr="000B4535">
        <w:rPr>
          <w:sz w:val="22"/>
          <w:szCs w:val="22"/>
        </w:rPr>
        <w:t>, për vep</w:t>
      </w:r>
      <w:r>
        <w:rPr>
          <w:sz w:val="22"/>
          <w:szCs w:val="22"/>
        </w:rPr>
        <w:t xml:space="preserve">ër </w:t>
      </w:r>
      <w:r w:rsidRPr="000B4535">
        <w:rPr>
          <w:sz w:val="22"/>
          <w:szCs w:val="22"/>
        </w:rPr>
        <w:t xml:space="preserve"> penale:</w:t>
      </w:r>
      <w:r>
        <w:rPr>
          <w:sz w:val="22"/>
          <w:szCs w:val="22"/>
        </w:rPr>
        <w:t xml:space="preserve"> posedim i paautorizuar i narkotikëve dhe  substancave </w:t>
      </w:r>
      <w:proofErr w:type="spellStart"/>
      <w:r>
        <w:rPr>
          <w:sz w:val="22"/>
          <w:szCs w:val="22"/>
        </w:rPr>
        <w:t>psikotrope</w:t>
      </w:r>
      <w:proofErr w:type="spellEnd"/>
      <w:r>
        <w:rPr>
          <w:sz w:val="22"/>
          <w:szCs w:val="22"/>
        </w:rPr>
        <w:t xml:space="preserve"> ose analoge nga neni 275 par 2 të KP</w:t>
      </w:r>
      <w:r w:rsidRPr="000B4535">
        <w:rPr>
          <w:sz w:val="22"/>
          <w:szCs w:val="22"/>
        </w:rPr>
        <w:t>RK-së,</w:t>
      </w:r>
      <w:r>
        <w:rPr>
          <w:sz w:val="22"/>
          <w:szCs w:val="22"/>
        </w:rPr>
        <w:t xml:space="preserve"> </w:t>
      </w:r>
      <w:r w:rsidRPr="000B4535">
        <w:rPr>
          <w:sz w:val="22"/>
          <w:szCs w:val="22"/>
        </w:rPr>
        <w:t>duke i propozuar gjykatës që pas përfundimit të shqyrtimit gjyqësorë të pandehurin ta shpallë fajtorë , ta dënoj sipas ligjit dhe ta obligoj  në pagimin e shpenzimeve procedurale .</w:t>
      </w:r>
    </w:p>
    <w:p w:rsidR="00F718DE" w:rsidRPr="000B4535" w:rsidRDefault="00F718DE" w:rsidP="00F718DE">
      <w:pPr>
        <w:jc w:val="both"/>
        <w:rPr>
          <w:sz w:val="22"/>
          <w:szCs w:val="22"/>
        </w:rPr>
      </w:pPr>
    </w:p>
    <w:p w:rsidR="00F718DE" w:rsidRPr="000B4535" w:rsidRDefault="00F718DE" w:rsidP="00F718DE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Në shqyrtimin fillestarë i pandehuri – pasi që paraprakisht i është lexuar aktakuza  , është njoftuar me të drejtat dhe detyrimet procedurale  dhe pasojat  e pranimit përkatësisht të mos pranimit të fajësisë- e ka pranuar fajësinë dhe ka manifestuar keqardhje për atë që i ka ndodhur. Këtë pranim fajësie gjyqtari – pasi që paraprakisht e ka marrë pëlqimin e prokurorit  të  shtetit dhe të dëmtuarit , i bindur se pranim fajësinë i pandehuri e ka bërë ashtu  siç e parasheh ligji – vullnetarisht dhe pa u ndikuar nga askush dhe në asnjë mënyrë -e ka pranuar . </w:t>
      </w:r>
    </w:p>
    <w:p w:rsidR="00F718DE" w:rsidRPr="000B4535" w:rsidRDefault="00F718DE" w:rsidP="00F718DE">
      <w:pPr>
        <w:jc w:val="both"/>
        <w:rPr>
          <w:sz w:val="22"/>
          <w:szCs w:val="22"/>
        </w:rPr>
      </w:pPr>
    </w:p>
    <w:p w:rsidR="00F718DE" w:rsidRPr="00F67F20" w:rsidRDefault="00F718DE" w:rsidP="00F718DE">
      <w:pPr>
        <w:jc w:val="both"/>
        <w:rPr>
          <w:sz w:val="22"/>
          <w:szCs w:val="22"/>
        </w:rPr>
      </w:pPr>
      <w:r w:rsidRPr="00F67F20">
        <w:rPr>
          <w:sz w:val="22"/>
          <w:szCs w:val="22"/>
        </w:rPr>
        <w:t>Meqenëse i pandehuri e pranoj fajësinë gjyqtari kaloj në marrjen e vendimit  lidhur me llojin dhe lartësinë e masës ndëshkuese , me ç rast i pati parasysh të gjitha rrethanat rënduese dhe lehtësuese. Rrethanë renduese në rastin konkret gjyqtari nuk ka gjetur , kurse nga ato lehtësuese ka çmuar : pranimin e  sinqertë të fajësisë</w:t>
      </w:r>
      <w:r>
        <w:rPr>
          <w:sz w:val="22"/>
          <w:szCs w:val="22"/>
        </w:rPr>
        <w:t xml:space="preserve">- që është rrethanë veçanërisht lehtësuese </w:t>
      </w:r>
      <w:r w:rsidRPr="00F67F20">
        <w:rPr>
          <w:sz w:val="22"/>
          <w:szCs w:val="22"/>
        </w:rPr>
        <w:t xml:space="preserve"> , pendimin e thellë  për këtë gjë,</w:t>
      </w:r>
      <w:r>
        <w:rPr>
          <w:sz w:val="22"/>
          <w:szCs w:val="22"/>
        </w:rPr>
        <w:t xml:space="preserve"> qëndrimin korrekt në gjykatë, </w:t>
      </w:r>
      <w:r w:rsidRPr="00F67F20">
        <w:rPr>
          <w:sz w:val="22"/>
          <w:szCs w:val="22"/>
        </w:rPr>
        <w:t xml:space="preserve">faktin se i pandehuri jeton i vetëm në një shtëpi të kushërinjve  dhe jeton  nga puna e tij fizike dhe nga ndihma e familjarëve,  dhe kësisoj gjyqtari mendon se edhe me një vendim si në </w:t>
      </w:r>
      <w:proofErr w:type="spellStart"/>
      <w:r w:rsidRPr="00F67F20">
        <w:rPr>
          <w:sz w:val="22"/>
          <w:szCs w:val="22"/>
        </w:rPr>
        <w:t>dispozitvin</w:t>
      </w:r>
      <w:proofErr w:type="spellEnd"/>
      <w:r w:rsidRPr="00F67F20">
        <w:rPr>
          <w:sz w:val="22"/>
          <w:szCs w:val="22"/>
        </w:rPr>
        <w:t xml:space="preserve"> e aktgjykimit ndaj të pandehurit do të arrihet qëllimi i ndëshkimit i paraparë me neni 41 të KPK-së </w:t>
      </w:r>
    </w:p>
    <w:p w:rsidR="00F718DE" w:rsidRDefault="00F718DE" w:rsidP="00F718DE">
      <w:pPr>
        <w:pStyle w:val="NoSpacing"/>
        <w:jc w:val="both"/>
        <w:rPr>
          <w:sz w:val="22"/>
          <w:szCs w:val="22"/>
        </w:rPr>
      </w:pPr>
    </w:p>
    <w:p w:rsidR="00F718DE" w:rsidRPr="000B4535" w:rsidRDefault="00F718DE" w:rsidP="00F718DE">
      <w:pPr>
        <w:pStyle w:val="NoSpacing"/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Vendimi mbi shpenzimet e procedurës penale dhe të paushallit gjyqësor  është marrë </w:t>
      </w:r>
      <w:proofErr w:type="spellStart"/>
      <w:r w:rsidRPr="000B4535">
        <w:rPr>
          <w:sz w:val="22"/>
          <w:szCs w:val="22"/>
        </w:rPr>
        <w:t>konform</w:t>
      </w:r>
      <w:proofErr w:type="spellEnd"/>
      <w:r w:rsidRPr="000B4535">
        <w:rPr>
          <w:sz w:val="22"/>
          <w:szCs w:val="22"/>
        </w:rPr>
        <w:t xml:space="preserve"> nenit 45</w:t>
      </w:r>
      <w:r>
        <w:rPr>
          <w:sz w:val="22"/>
          <w:szCs w:val="22"/>
        </w:rPr>
        <w:t>3</w:t>
      </w:r>
      <w:r w:rsidRPr="000B4535">
        <w:rPr>
          <w:sz w:val="22"/>
          <w:szCs w:val="22"/>
        </w:rPr>
        <w:t xml:space="preserve">  të KPPRK-së. </w:t>
      </w:r>
    </w:p>
    <w:p w:rsidR="00F718DE" w:rsidRPr="000B4535" w:rsidRDefault="00F718DE" w:rsidP="00F718DE">
      <w:pPr>
        <w:pStyle w:val="NoSpacing"/>
        <w:jc w:val="both"/>
        <w:rPr>
          <w:sz w:val="22"/>
          <w:szCs w:val="22"/>
        </w:rPr>
      </w:pPr>
    </w:p>
    <w:p w:rsidR="00F718DE" w:rsidRPr="003E1390" w:rsidRDefault="00F718DE" w:rsidP="00F718DE">
      <w:pPr>
        <w:pStyle w:val="NoSpacing"/>
        <w:jc w:val="both"/>
        <w:rPr>
          <w:sz w:val="22"/>
        </w:rPr>
      </w:pPr>
      <w:r w:rsidRPr="003E1390">
        <w:rPr>
          <w:sz w:val="22"/>
        </w:rPr>
        <w:t xml:space="preserve">Vendimi mbi konfiskimin  substancës narkotike është marrë </w:t>
      </w:r>
      <w:proofErr w:type="spellStart"/>
      <w:r w:rsidRPr="003E1390">
        <w:rPr>
          <w:sz w:val="22"/>
        </w:rPr>
        <w:t>konform</w:t>
      </w:r>
      <w:proofErr w:type="spellEnd"/>
      <w:r w:rsidRPr="003E1390">
        <w:rPr>
          <w:sz w:val="22"/>
        </w:rPr>
        <w:t xml:space="preserve"> nenit 62 par 2 pika 2.7 dhe nenit 69 të KPRK-së.</w:t>
      </w:r>
    </w:p>
    <w:p w:rsidR="00F718DE" w:rsidRPr="000B4535" w:rsidRDefault="00F718DE" w:rsidP="00F718DE">
      <w:pPr>
        <w:pStyle w:val="NoSpacing"/>
        <w:jc w:val="both"/>
        <w:rPr>
          <w:sz w:val="22"/>
          <w:szCs w:val="22"/>
        </w:rPr>
      </w:pPr>
    </w:p>
    <w:p w:rsidR="00F718DE" w:rsidRPr="000B4535" w:rsidRDefault="00F718DE" w:rsidP="00F718DE">
      <w:pPr>
        <w:pStyle w:val="NoSpacing"/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 Nga sa u tha më lartë </w:t>
      </w:r>
      <w:proofErr w:type="spellStart"/>
      <w:r w:rsidRPr="000B4535">
        <w:rPr>
          <w:sz w:val="22"/>
          <w:szCs w:val="22"/>
        </w:rPr>
        <w:t>konform</w:t>
      </w:r>
      <w:proofErr w:type="spellEnd"/>
      <w:r w:rsidRPr="000B4535">
        <w:rPr>
          <w:sz w:val="22"/>
          <w:szCs w:val="22"/>
        </w:rPr>
        <w:t xml:space="preserve"> nenit 365 të KPPRK-së u vendos si më lartë. </w:t>
      </w:r>
    </w:p>
    <w:p w:rsidR="00F718DE" w:rsidRPr="000B4535" w:rsidRDefault="00F718DE" w:rsidP="00F718DE">
      <w:pPr>
        <w:pStyle w:val="NoSpacing"/>
        <w:jc w:val="both"/>
        <w:rPr>
          <w:sz w:val="22"/>
          <w:szCs w:val="22"/>
        </w:rPr>
      </w:pPr>
    </w:p>
    <w:p w:rsidR="00F718DE" w:rsidRDefault="00F718DE" w:rsidP="00F718DE">
      <w:pPr>
        <w:pStyle w:val="NoSpacing"/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 Nga Gjykata Themelore në Pejë D.P.  datë.</w:t>
      </w:r>
      <w:r>
        <w:rPr>
          <w:sz w:val="22"/>
          <w:szCs w:val="22"/>
        </w:rPr>
        <w:t>02.12.2019.</w:t>
      </w:r>
    </w:p>
    <w:p w:rsidR="00F718DE" w:rsidRPr="000B4535" w:rsidRDefault="00F718DE" w:rsidP="00F718DE">
      <w:pPr>
        <w:pStyle w:val="NoSpacing"/>
        <w:jc w:val="both"/>
        <w:rPr>
          <w:sz w:val="22"/>
          <w:szCs w:val="22"/>
        </w:rPr>
      </w:pPr>
    </w:p>
    <w:p w:rsidR="00F718DE" w:rsidRPr="000B4535" w:rsidRDefault="00F718DE" w:rsidP="00F718DE">
      <w:pPr>
        <w:pStyle w:val="NoSpacing"/>
        <w:rPr>
          <w:sz w:val="22"/>
          <w:szCs w:val="22"/>
        </w:rPr>
      </w:pPr>
      <w:r w:rsidRPr="000B4535">
        <w:rPr>
          <w:sz w:val="22"/>
          <w:szCs w:val="22"/>
        </w:rPr>
        <w:t xml:space="preserve">Sekretarja juridike </w:t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  <w:t xml:space="preserve">                </w:t>
      </w:r>
      <w:r w:rsidRPr="000B4535">
        <w:rPr>
          <w:sz w:val="22"/>
          <w:szCs w:val="22"/>
        </w:rPr>
        <w:tab/>
        <w:t xml:space="preserve">  Gjyqtari </w:t>
      </w:r>
    </w:p>
    <w:p w:rsidR="00F718DE" w:rsidRPr="000B4535" w:rsidRDefault="00F718DE" w:rsidP="00F718DE">
      <w:pPr>
        <w:pStyle w:val="NoSpacing"/>
        <w:rPr>
          <w:sz w:val="22"/>
          <w:szCs w:val="22"/>
        </w:rPr>
      </w:pPr>
      <w:proofErr w:type="spellStart"/>
      <w:r w:rsidRPr="000B4535">
        <w:rPr>
          <w:sz w:val="22"/>
          <w:szCs w:val="22"/>
        </w:rPr>
        <w:t>Gjyljeta</w:t>
      </w:r>
      <w:proofErr w:type="spellEnd"/>
      <w:r w:rsidRPr="000B4535">
        <w:rPr>
          <w:sz w:val="22"/>
          <w:szCs w:val="22"/>
        </w:rPr>
        <w:t xml:space="preserve"> </w:t>
      </w:r>
      <w:proofErr w:type="spellStart"/>
      <w:r w:rsidRPr="000B4535">
        <w:rPr>
          <w:sz w:val="22"/>
          <w:szCs w:val="22"/>
        </w:rPr>
        <w:t>Çorkadiu</w:t>
      </w:r>
      <w:proofErr w:type="spellEnd"/>
      <w:r w:rsidRPr="000B4535">
        <w:rPr>
          <w:sz w:val="22"/>
          <w:szCs w:val="22"/>
        </w:rPr>
        <w:t xml:space="preserve"> </w:t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proofErr w:type="spellStart"/>
      <w:r w:rsidRPr="000B4535">
        <w:rPr>
          <w:sz w:val="22"/>
          <w:szCs w:val="22"/>
        </w:rPr>
        <w:t>Sejdi</w:t>
      </w:r>
      <w:proofErr w:type="spellEnd"/>
      <w:r w:rsidRPr="000B4535">
        <w:rPr>
          <w:sz w:val="22"/>
          <w:szCs w:val="22"/>
        </w:rPr>
        <w:t xml:space="preserve"> </w:t>
      </w:r>
      <w:proofErr w:type="spellStart"/>
      <w:r w:rsidRPr="000B4535">
        <w:rPr>
          <w:sz w:val="22"/>
          <w:szCs w:val="22"/>
        </w:rPr>
        <w:t>Blakaj</w:t>
      </w:r>
      <w:proofErr w:type="spellEnd"/>
      <w:r w:rsidRPr="000B4535">
        <w:rPr>
          <w:sz w:val="22"/>
          <w:szCs w:val="22"/>
        </w:rPr>
        <w:t xml:space="preserve"> </w:t>
      </w:r>
    </w:p>
    <w:p w:rsidR="00F718DE" w:rsidRPr="000B4535" w:rsidRDefault="00F718DE" w:rsidP="00F718DE">
      <w:pPr>
        <w:pStyle w:val="NoSpacing"/>
        <w:rPr>
          <w:sz w:val="22"/>
          <w:szCs w:val="22"/>
        </w:rPr>
      </w:pPr>
    </w:p>
    <w:p w:rsidR="00F718DE" w:rsidRPr="000B4535" w:rsidRDefault="00F718DE" w:rsidP="00F718DE">
      <w:pPr>
        <w:pStyle w:val="NoSpacing"/>
        <w:rPr>
          <w:sz w:val="22"/>
          <w:szCs w:val="22"/>
          <w:u w:val="single"/>
        </w:rPr>
      </w:pPr>
      <w:r w:rsidRPr="000B4535">
        <w:rPr>
          <w:sz w:val="22"/>
          <w:szCs w:val="22"/>
          <w:u w:val="single"/>
        </w:rPr>
        <w:t xml:space="preserve">KËSHILLA JURIDIKE </w:t>
      </w:r>
    </w:p>
    <w:p w:rsidR="00F718DE" w:rsidRPr="000B4535" w:rsidRDefault="00F718DE" w:rsidP="00F718DE">
      <w:pPr>
        <w:pStyle w:val="NoSpacing"/>
        <w:rPr>
          <w:sz w:val="22"/>
          <w:szCs w:val="22"/>
        </w:rPr>
      </w:pPr>
      <w:r w:rsidRPr="000B4535">
        <w:rPr>
          <w:sz w:val="22"/>
          <w:szCs w:val="22"/>
        </w:rPr>
        <w:t xml:space="preserve">Kundër këtij aktgjykimi lejohet </w:t>
      </w:r>
    </w:p>
    <w:p w:rsidR="00F718DE" w:rsidRPr="000B4535" w:rsidRDefault="00F718DE" w:rsidP="00F718DE">
      <w:pPr>
        <w:pStyle w:val="NoSpacing"/>
        <w:rPr>
          <w:sz w:val="22"/>
          <w:szCs w:val="22"/>
        </w:rPr>
      </w:pPr>
      <w:r w:rsidRPr="000B4535">
        <w:rPr>
          <w:sz w:val="22"/>
          <w:szCs w:val="22"/>
        </w:rPr>
        <w:t xml:space="preserve">Ankesa në afat prej 15 ditësh nga </w:t>
      </w:r>
    </w:p>
    <w:p w:rsidR="00F718DE" w:rsidRPr="000B4535" w:rsidRDefault="00F718DE" w:rsidP="00F718DE">
      <w:pPr>
        <w:pStyle w:val="NoSpacing"/>
        <w:rPr>
          <w:sz w:val="22"/>
          <w:szCs w:val="22"/>
        </w:rPr>
      </w:pPr>
      <w:r w:rsidRPr="000B4535">
        <w:rPr>
          <w:sz w:val="22"/>
          <w:szCs w:val="22"/>
        </w:rPr>
        <w:t xml:space="preserve">Dita e marrjes , Gjykatës të Apelit në Prishtinë </w:t>
      </w:r>
    </w:p>
    <w:p w:rsidR="00F718DE" w:rsidRPr="000B4535" w:rsidRDefault="00F718DE" w:rsidP="00F718DE">
      <w:pPr>
        <w:pStyle w:val="NoSpacing"/>
        <w:rPr>
          <w:sz w:val="22"/>
          <w:szCs w:val="22"/>
        </w:rPr>
      </w:pPr>
      <w:r w:rsidRPr="000B4535">
        <w:rPr>
          <w:sz w:val="22"/>
          <w:szCs w:val="22"/>
        </w:rPr>
        <w:t>E përmes kësaj Gjykate .</w:t>
      </w:r>
    </w:p>
    <w:p w:rsidR="0025663E" w:rsidRDefault="0025663E" w:rsidP="00F718DE">
      <w:pPr>
        <w:ind w:firstLine="630"/>
        <w:jc w:val="center"/>
      </w:pPr>
    </w:p>
    <w:sectPr w:rsidR="0025663E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18C" w:rsidRDefault="003A718C" w:rsidP="004369F3">
      <w:r>
        <w:separator/>
      </w:r>
    </w:p>
  </w:endnote>
  <w:endnote w:type="continuationSeparator" w:id="0">
    <w:p w:rsidR="003A718C" w:rsidRDefault="003A718C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DF11E4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6.55pt;margin-top:-126.9pt;width:26.25pt;height:16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<v:textbox style="layout-flow:vertical;mso-layout-flow-alt:bottom-to-top">
            <w:txbxContent>
              <w:p w:rsidR="00B739C6" w:rsidRPr="00D01192" w:rsidRDefault="00B739C6" w:rsidP="00B739C6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-21179994"/>
                    <w:text/>
                  </w:sdtPr>
                  <w:sdtContent>
                    <w:r w:rsidR="00B36399" w:rsidRPr="00837526">
                      <w:rPr>
                        <w:b/>
                      </w:rPr>
                      <w:t>2018:023315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BC7154">
          <w:rPr>
            <w:noProof/>
          </w:rPr>
          <w:t>2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BC7154">
        <w:rPr>
          <w:noProof/>
        </w:rPr>
        <w:t>2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DF11E4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58.3pt;margin-top:-148.65pt;width:26.25pt;height:18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D01192" w:rsidRDefault="00D55AD4" w:rsidP="00E12330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131144343"/>
                    <w:text/>
                  </w:sdtPr>
                  <w:sdtContent>
                    <w:r w:rsidR="00B51F0D" w:rsidRPr="00837526">
                      <w:rPr>
                        <w:b/>
                      </w:rPr>
                      <w:t>2018:023315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BC7154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BC7154">
        <w:rPr>
          <w:noProof/>
        </w:rPr>
        <w:t>2</w:t>
      </w:r>
    </w:fldSimple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18C" w:rsidRDefault="003A718C" w:rsidP="004369F3">
      <w:r>
        <w:separator/>
      </w:r>
    </w:p>
  </w:footnote>
  <w:footnote w:type="continuationSeparator" w:id="0">
    <w:p w:rsidR="003A718C" w:rsidRDefault="003A718C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Content>
        <w:r w:rsidR="006A7DB9">
          <w:t>2018:023314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Content>
        <w:r w:rsidR="00AA55C6" w:rsidRPr="003C657E">
          <w:t>02.12.2019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Content>
        <w:r w:rsidR="00B63529" w:rsidRPr="003C657E">
          <w:t>00686191</w:t>
        </w:r>
      </w:sdtContent>
    </w:sdt>
  </w:p>
  <w:p w:rsidR="00EB64E5" w:rsidRPr="003C657E" w:rsidRDefault="00EB64E5" w:rsidP="00612D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Pr="00C91168" w:rsidRDefault="00DF11E4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Content>
              <w:r w:rsidR="00C71CAF" w:rsidRPr="00C91168">
                <w:t>GJYKATA THEMELORE PEJË</w:t>
              </w:r>
            </w:sdtContent>
          </w:sdt>
        </w:p>
        <w:p w:rsidR="00612D01" w:rsidRPr="00C91168" w:rsidRDefault="00612D01" w:rsidP="00C91168">
          <w:pPr>
            <w:jc w:val="center"/>
          </w:pPr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24499"/>
    <w:rsid w:val="00025CE7"/>
    <w:rsid w:val="00025E5A"/>
    <w:rsid w:val="000458BE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60C3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18C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3802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861E9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412D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C7154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DF11E4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5E72"/>
    <w:rsid w:val="00F460E4"/>
    <w:rsid w:val="00F46A26"/>
    <w:rsid w:val="00F5021B"/>
    <w:rsid w:val="00F56F44"/>
    <w:rsid w:val="00F6309C"/>
    <w:rsid w:val="00F640CF"/>
    <w:rsid w:val="00F66130"/>
    <w:rsid w:val="00F718DE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  <w:style w:type="paragraph" w:styleId="NoSpacing">
    <w:name w:val="No Spacing"/>
    <w:uiPriority w:val="1"/>
    <w:qFormat/>
    <w:rsid w:val="00F718DE"/>
    <w:rPr>
      <w:rFonts w:ascii="Times New Roman" w:eastAsia="Times New Roman" w:hAnsi="Times New Roman"/>
      <w:sz w:val="24"/>
      <w:szCs w:val="24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1F5E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A61CC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5573A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15B04-0F15-4CAC-8611-25ABDE4EE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4</cp:revision>
  <cp:lastPrinted>2013-07-17T08:22:00Z</cp:lastPrinted>
  <dcterms:created xsi:type="dcterms:W3CDTF">2019-12-03T07:48:00Z</dcterms:created>
  <dcterms:modified xsi:type="dcterms:W3CDTF">2019-12-04T12:26:00Z</dcterms:modified>
</cp:coreProperties>
</file>