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bookmarkStart w:id="0" w:name="_GoBack"/>
            <w:bookmarkEnd w:id="0"/>
            <w:r>
              <w:t>Numri i lëndës:</w:t>
            </w:r>
          </w:p>
        </w:tc>
        <w:tc>
          <w:tcPr>
            <w:tcW w:w="2250" w:type="dxa"/>
          </w:tcPr>
          <w:p w:rsidR="001C5AFF" w:rsidRDefault="00357A0D"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2018:045036</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357A0D"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20.08.2019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357A0D"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00465930</w:t>
                </w:r>
              </w:sdtContent>
            </w:sdt>
          </w:p>
        </w:tc>
      </w:tr>
    </w:tbl>
    <w:p w:rsidR="009B0933" w:rsidRDefault="009B0933" w:rsidP="009B0933">
      <w:pPr>
        <w:pStyle w:val="NoSpacing"/>
        <w:jc w:val="both"/>
        <w:rPr>
          <w:rFonts w:ascii="Times New Roman" w:hAnsi="Times New Roman" w:cs="Times New Roman"/>
          <w:b/>
          <w:sz w:val="24"/>
          <w:szCs w:val="24"/>
          <w:lang w:val="sq-AL"/>
        </w:rPr>
      </w:pPr>
    </w:p>
    <w:p w:rsidR="009B0933" w:rsidRDefault="009B0933" w:rsidP="009B0933">
      <w:pPr>
        <w:pStyle w:val="NoSpacing"/>
        <w:jc w:val="both"/>
        <w:rPr>
          <w:rFonts w:ascii="Times New Roman" w:hAnsi="Times New Roman" w:cs="Times New Roman"/>
          <w:b/>
          <w:sz w:val="24"/>
          <w:szCs w:val="24"/>
          <w:lang w:val="sq-AL"/>
        </w:rPr>
      </w:pPr>
      <w:r w:rsidRPr="0065645B">
        <w:rPr>
          <w:rFonts w:ascii="Times New Roman" w:hAnsi="Times New Roman" w:cs="Times New Roman"/>
          <w:b/>
          <w:sz w:val="24"/>
          <w:szCs w:val="24"/>
          <w:lang w:val="sq-AL"/>
        </w:rPr>
        <w:t>P.nr.528/18</w:t>
      </w:r>
    </w:p>
    <w:p w:rsidR="009B0933" w:rsidRPr="0065645B" w:rsidRDefault="009B0933" w:rsidP="009B0933">
      <w:pPr>
        <w:pStyle w:val="NoSpacing"/>
        <w:jc w:val="both"/>
        <w:rPr>
          <w:rFonts w:ascii="Times New Roman" w:hAnsi="Times New Roman" w:cs="Times New Roman"/>
          <w:b/>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p>
    <w:p w:rsidR="009B0933" w:rsidRPr="00D76485" w:rsidRDefault="009B0933" w:rsidP="009B0933">
      <w:pPr>
        <w:pStyle w:val="NoSpacing"/>
        <w:jc w:val="both"/>
        <w:rPr>
          <w:rFonts w:ascii="Times New Roman" w:hAnsi="Times New Roman" w:cs="Times New Roman"/>
          <w:b/>
          <w:sz w:val="24"/>
          <w:szCs w:val="24"/>
          <w:lang w:val="sq-AL"/>
        </w:rPr>
      </w:pPr>
      <w:r w:rsidRPr="00D76485">
        <w:rPr>
          <w:rFonts w:ascii="Times New Roman" w:hAnsi="Times New Roman" w:cs="Times New Roman"/>
          <w:b/>
          <w:sz w:val="24"/>
          <w:szCs w:val="24"/>
          <w:lang w:val="sq-AL"/>
        </w:rPr>
        <w:t>NË EMËR TË POPULLIT</w:t>
      </w:r>
    </w:p>
    <w:p w:rsidR="009B0933" w:rsidRPr="00D76485" w:rsidRDefault="009B0933" w:rsidP="009B0933">
      <w:pPr>
        <w:pStyle w:val="NoSpacing"/>
        <w:jc w:val="both"/>
        <w:rPr>
          <w:rFonts w:ascii="Times New Roman" w:hAnsi="Times New Roman" w:cs="Times New Roman"/>
          <w:b/>
          <w:sz w:val="24"/>
          <w:szCs w:val="24"/>
          <w:lang w:val="sq-AL"/>
        </w:rPr>
      </w:pPr>
    </w:p>
    <w:p w:rsidR="009B0933" w:rsidRDefault="009B0933" w:rsidP="009B0933">
      <w:pPr>
        <w:pStyle w:val="NoSpacing"/>
        <w:jc w:val="both"/>
        <w:rPr>
          <w:rFonts w:ascii="Times New Roman" w:hAnsi="Times New Roman" w:cs="Times New Roman"/>
          <w:sz w:val="24"/>
          <w:szCs w:val="24"/>
          <w:lang w:val="sq-AL"/>
        </w:rPr>
      </w:pPr>
      <w:r w:rsidRPr="00D76485">
        <w:rPr>
          <w:rFonts w:ascii="Times New Roman" w:hAnsi="Times New Roman" w:cs="Times New Roman"/>
          <w:b/>
          <w:sz w:val="24"/>
          <w:szCs w:val="24"/>
          <w:lang w:val="sq-AL"/>
        </w:rPr>
        <w:t>GJYKATA THEMELORE NË PEJË-DEPARTAMENTI I PËRGJITHSHËM</w:t>
      </w:r>
      <w:r w:rsidRPr="009C4529">
        <w:rPr>
          <w:rFonts w:ascii="Times New Roman" w:hAnsi="Times New Roman" w:cs="Times New Roman"/>
          <w:sz w:val="24"/>
          <w:szCs w:val="24"/>
          <w:lang w:val="sq-AL"/>
        </w:rPr>
        <w:t xml:space="preserve">, me gjyqtarin </w:t>
      </w:r>
      <w:proofErr w:type="spellStart"/>
      <w:r w:rsidRPr="009C4529">
        <w:rPr>
          <w:rFonts w:ascii="Times New Roman" w:hAnsi="Times New Roman" w:cs="Times New Roman"/>
          <w:sz w:val="24"/>
          <w:szCs w:val="24"/>
          <w:lang w:val="sq-AL"/>
        </w:rPr>
        <w:t>Shaqë</w:t>
      </w:r>
      <w:proofErr w:type="spellEnd"/>
      <w:r w:rsidRPr="009C4529">
        <w:rPr>
          <w:rFonts w:ascii="Times New Roman" w:hAnsi="Times New Roman" w:cs="Times New Roman"/>
          <w:sz w:val="24"/>
          <w:szCs w:val="24"/>
          <w:lang w:val="sq-AL"/>
        </w:rPr>
        <w:t xml:space="preserve"> Curri, me pjesëmarrjen e zyrtares ligjore </w:t>
      </w:r>
      <w:proofErr w:type="spellStart"/>
      <w:r w:rsidRPr="009C4529">
        <w:rPr>
          <w:rFonts w:ascii="Times New Roman" w:hAnsi="Times New Roman" w:cs="Times New Roman"/>
          <w:sz w:val="24"/>
          <w:szCs w:val="24"/>
          <w:lang w:val="sq-AL"/>
        </w:rPr>
        <w:t>Ilda</w:t>
      </w:r>
      <w:proofErr w:type="spellEnd"/>
      <w:r w:rsidRPr="009C4529">
        <w:rPr>
          <w:rFonts w:ascii="Times New Roman" w:hAnsi="Times New Roman" w:cs="Times New Roman"/>
          <w:sz w:val="24"/>
          <w:szCs w:val="24"/>
          <w:lang w:val="sq-AL"/>
        </w:rPr>
        <w:t xml:space="preserve"> </w:t>
      </w:r>
      <w:proofErr w:type="spellStart"/>
      <w:r w:rsidRPr="009C4529">
        <w:rPr>
          <w:rFonts w:ascii="Times New Roman" w:hAnsi="Times New Roman" w:cs="Times New Roman"/>
          <w:sz w:val="24"/>
          <w:szCs w:val="24"/>
          <w:lang w:val="sq-AL"/>
        </w:rPr>
        <w:t>Cucovi</w:t>
      </w:r>
      <w:proofErr w:type="spellEnd"/>
      <w:r w:rsidRPr="009C4529">
        <w:rPr>
          <w:rFonts w:ascii="Times New Roman" w:hAnsi="Times New Roman" w:cs="Times New Roman"/>
          <w:sz w:val="24"/>
          <w:szCs w:val="24"/>
          <w:lang w:val="bs-Latn-BA"/>
        </w:rPr>
        <w:t>ć</w:t>
      </w:r>
      <w:r w:rsidRPr="009C4529">
        <w:rPr>
          <w:rFonts w:ascii="Times New Roman" w:hAnsi="Times New Roman" w:cs="Times New Roman"/>
          <w:sz w:val="24"/>
          <w:szCs w:val="24"/>
          <w:lang w:val="sq-AL"/>
        </w:rPr>
        <w:t>, në çështjen penale kundër të pandehurit</w:t>
      </w:r>
      <w:r w:rsidRPr="009C4529">
        <w:rPr>
          <w:rFonts w:ascii="Times New Roman" w:eastAsia="Times New Roman" w:hAnsi="Times New Roman" w:cs="Times New Roman"/>
          <w:sz w:val="24"/>
          <w:szCs w:val="24"/>
          <w:lang w:val="sq-AL"/>
        </w:rPr>
        <w:t xml:space="preserve">, </w:t>
      </w:r>
      <w:r w:rsidR="008F5CDD">
        <w:rPr>
          <w:rFonts w:ascii="Times New Roman" w:hAnsi="Times New Roman" w:cs="Times New Roman"/>
          <w:sz w:val="24"/>
          <w:szCs w:val="24"/>
        </w:rPr>
        <w:t>A</w:t>
      </w:r>
      <w:r w:rsidRPr="009C4529">
        <w:rPr>
          <w:rFonts w:ascii="Times New Roman" w:hAnsi="Times New Roman" w:cs="Times New Roman"/>
          <w:sz w:val="24"/>
          <w:szCs w:val="24"/>
        </w:rPr>
        <w:t xml:space="preserve"> </w:t>
      </w:r>
      <w:r w:rsidR="008F5CDD">
        <w:rPr>
          <w:rFonts w:ascii="Times New Roman" w:hAnsi="Times New Roman" w:cs="Times New Roman"/>
          <w:sz w:val="24"/>
          <w:szCs w:val="24"/>
        </w:rPr>
        <w:t>L</w:t>
      </w:r>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për</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shkak</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të</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veprës</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penale</w:t>
      </w:r>
      <w:proofErr w:type="spellEnd"/>
      <w:r w:rsidRPr="009C4529">
        <w:rPr>
          <w:rFonts w:ascii="Times New Roman" w:hAnsi="Times New Roman" w:cs="Times New Roman"/>
          <w:sz w:val="24"/>
          <w:szCs w:val="24"/>
        </w:rPr>
        <w:t xml:space="preserve">, </w:t>
      </w:r>
      <w:proofErr w:type="spellStart"/>
      <w:r>
        <w:rPr>
          <w:rFonts w:ascii="Times New Roman" w:hAnsi="Times New Roman" w:cs="Times New Roman"/>
          <w:sz w:val="24"/>
          <w:szCs w:val="24"/>
        </w:rPr>
        <w:t>Lajmërim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kallëzim</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rremë</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nga</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neni</w:t>
      </w:r>
      <w:proofErr w:type="spellEnd"/>
      <w:r w:rsidRPr="009C4529">
        <w:rPr>
          <w:rFonts w:ascii="Times New Roman" w:hAnsi="Times New Roman" w:cs="Times New Roman"/>
          <w:sz w:val="24"/>
          <w:szCs w:val="24"/>
        </w:rPr>
        <w:t xml:space="preserve"> 390 par.4 e </w:t>
      </w:r>
      <w:proofErr w:type="spellStart"/>
      <w:r w:rsidRPr="009C4529">
        <w:rPr>
          <w:rFonts w:ascii="Times New Roman" w:hAnsi="Times New Roman" w:cs="Times New Roman"/>
          <w:sz w:val="24"/>
          <w:szCs w:val="24"/>
        </w:rPr>
        <w:t>lidhur</w:t>
      </w:r>
      <w:proofErr w:type="spellEnd"/>
      <w:r w:rsidRPr="009C4529">
        <w:rPr>
          <w:rFonts w:ascii="Times New Roman" w:hAnsi="Times New Roman" w:cs="Times New Roman"/>
          <w:sz w:val="24"/>
          <w:szCs w:val="24"/>
        </w:rPr>
        <w:t xml:space="preserve"> me par.1 </w:t>
      </w:r>
      <w:proofErr w:type="spellStart"/>
      <w:r w:rsidRPr="009C4529">
        <w:rPr>
          <w:rFonts w:ascii="Times New Roman" w:hAnsi="Times New Roman" w:cs="Times New Roman"/>
          <w:sz w:val="24"/>
          <w:szCs w:val="24"/>
        </w:rPr>
        <w:t>t</w:t>
      </w:r>
      <w:r>
        <w:rPr>
          <w:rFonts w:ascii="Times New Roman" w:hAnsi="Times New Roman" w:cs="Times New Roman"/>
          <w:sz w:val="24"/>
          <w:szCs w:val="24"/>
        </w:rPr>
        <w:t>ë</w:t>
      </w:r>
      <w:proofErr w:type="spellEnd"/>
      <w:r>
        <w:rPr>
          <w:rFonts w:ascii="Times New Roman" w:hAnsi="Times New Roman" w:cs="Times New Roman"/>
          <w:sz w:val="24"/>
          <w:szCs w:val="24"/>
        </w:rPr>
        <w:t xml:space="preserve"> KPRK-</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e </w:t>
      </w:r>
      <w:proofErr w:type="spellStart"/>
      <w:r>
        <w:rPr>
          <w:rFonts w:ascii="Times New Roman" w:hAnsi="Times New Roman" w:cs="Times New Roman"/>
          <w:sz w:val="24"/>
          <w:szCs w:val="24"/>
        </w:rPr>
        <w:t>sipas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aktakuzës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Prokurorisë</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Themelore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Departamenti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Përgjithshëm</w:t>
      </w:r>
      <w:proofErr w:type="spellEnd"/>
      <w:r>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në</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Pejë</w:t>
      </w:r>
      <w:proofErr w:type="spellEnd"/>
      <w:r w:rsidRPr="009C4529">
        <w:rPr>
          <w:rFonts w:ascii="Times New Roman" w:hAnsi="Times New Roman" w:cs="Times New Roman"/>
          <w:sz w:val="24"/>
          <w:szCs w:val="24"/>
        </w:rPr>
        <w:t xml:space="preserve">, PP/II.nr.1473/2018, </w:t>
      </w:r>
      <w:proofErr w:type="spellStart"/>
      <w:r w:rsidRPr="009C4529">
        <w:rPr>
          <w:rFonts w:ascii="Times New Roman" w:hAnsi="Times New Roman" w:cs="Times New Roman"/>
          <w:sz w:val="24"/>
          <w:szCs w:val="24"/>
        </w:rPr>
        <w:t>të</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datës</w:t>
      </w:r>
      <w:proofErr w:type="spellEnd"/>
      <w:r w:rsidRPr="009C4529">
        <w:rPr>
          <w:rFonts w:ascii="Times New Roman" w:hAnsi="Times New Roman" w:cs="Times New Roman"/>
          <w:sz w:val="24"/>
          <w:szCs w:val="24"/>
        </w:rPr>
        <w:t xml:space="preserve"> 22.08.2018, </w:t>
      </w:r>
      <w:r w:rsidRPr="009C4529">
        <w:rPr>
          <w:rFonts w:ascii="Times New Roman" w:hAnsi="Times New Roman" w:cs="Times New Roman"/>
          <w:sz w:val="24"/>
          <w:szCs w:val="24"/>
          <w:lang w:val="sq-AL"/>
        </w:rPr>
        <w:t xml:space="preserve">pas mbajtjes së shqyrtimit fillestar, me datë 20.08.2019, në prezencë të Prokurores së shtetit Ardiana </w:t>
      </w:r>
      <w:proofErr w:type="spellStart"/>
      <w:r w:rsidRPr="009C4529">
        <w:rPr>
          <w:rFonts w:ascii="Times New Roman" w:hAnsi="Times New Roman" w:cs="Times New Roman"/>
          <w:sz w:val="24"/>
          <w:szCs w:val="24"/>
          <w:lang w:val="sq-AL"/>
        </w:rPr>
        <w:t>Veseli</w:t>
      </w:r>
      <w:proofErr w:type="spellEnd"/>
      <w:r w:rsidRPr="009C4529">
        <w:rPr>
          <w:rFonts w:ascii="Times New Roman" w:hAnsi="Times New Roman" w:cs="Times New Roman"/>
          <w:sz w:val="24"/>
          <w:szCs w:val="24"/>
          <w:lang w:val="sq-AL"/>
        </w:rPr>
        <w:t xml:space="preserve">, të pandehurit </w:t>
      </w:r>
      <w:r w:rsidR="008F5CDD">
        <w:rPr>
          <w:rFonts w:ascii="Times New Roman" w:hAnsi="Times New Roman" w:cs="Times New Roman"/>
          <w:sz w:val="24"/>
          <w:szCs w:val="24"/>
          <w:lang w:val="sq-AL"/>
        </w:rPr>
        <w:t>A</w:t>
      </w:r>
      <w:r w:rsidRPr="009C4529">
        <w:rPr>
          <w:rFonts w:ascii="Times New Roman" w:hAnsi="Times New Roman" w:cs="Times New Roman"/>
          <w:sz w:val="24"/>
          <w:szCs w:val="24"/>
          <w:lang w:val="sq-AL"/>
        </w:rPr>
        <w:t xml:space="preserve"> </w:t>
      </w:r>
      <w:r w:rsidR="008F5CDD">
        <w:rPr>
          <w:rFonts w:ascii="Times New Roman" w:hAnsi="Times New Roman" w:cs="Times New Roman"/>
          <w:sz w:val="24"/>
          <w:szCs w:val="24"/>
          <w:lang w:val="sq-AL"/>
        </w:rPr>
        <w:t>L</w:t>
      </w:r>
      <w:r w:rsidRPr="009C4529">
        <w:rPr>
          <w:rFonts w:ascii="Times New Roman" w:hAnsi="Times New Roman" w:cs="Times New Roman"/>
          <w:sz w:val="24"/>
          <w:szCs w:val="24"/>
          <w:lang w:val="sq-AL"/>
        </w:rPr>
        <w:t xml:space="preserve">, në të njëjtën ditë mori, publikisht shpalli dhe përpiloi këtë: </w:t>
      </w:r>
    </w:p>
    <w:p w:rsidR="009B0933"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rPr>
      </w:pPr>
    </w:p>
    <w:p w:rsidR="009B0933" w:rsidRPr="009C4529" w:rsidRDefault="009B0933" w:rsidP="009B0933">
      <w:pPr>
        <w:pStyle w:val="NoSpacing"/>
        <w:jc w:val="center"/>
        <w:rPr>
          <w:rFonts w:ascii="Times New Roman" w:hAnsi="Times New Roman" w:cs="Times New Roman"/>
          <w:b/>
          <w:sz w:val="24"/>
          <w:szCs w:val="24"/>
          <w:lang w:val="sq-AL"/>
        </w:rPr>
      </w:pPr>
      <w:r w:rsidRPr="009C4529">
        <w:rPr>
          <w:rFonts w:ascii="Times New Roman" w:hAnsi="Times New Roman" w:cs="Times New Roman"/>
          <w:b/>
          <w:sz w:val="24"/>
          <w:szCs w:val="24"/>
          <w:lang w:val="sq-AL"/>
        </w:rPr>
        <w:t>A K T GJ Y K I M</w:t>
      </w:r>
    </w:p>
    <w:p w:rsidR="009B0933" w:rsidRDefault="009B0933" w:rsidP="009B0933">
      <w:pPr>
        <w:pStyle w:val="NoSpacing"/>
        <w:jc w:val="both"/>
        <w:rPr>
          <w:rFonts w:ascii="Times New Roman" w:hAnsi="Times New Roman" w:cs="Times New Roman"/>
          <w:b/>
          <w:sz w:val="24"/>
          <w:szCs w:val="24"/>
          <w:lang w:val="sq-AL"/>
        </w:rPr>
      </w:pPr>
    </w:p>
    <w:p w:rsidR="009B0933" w:rsidRPr="00D76485" w:rsidRDefault="009B0933" w:rsidP="009B0933">
      <w:pPr>
        <w:pStyle w:val="NoSpacing"/>
        <w:jc w:val="both"/>
        <w:rPr>
          <w:rFonts w:ascii="Times New Roman" w:hAnsi="Times New Roman" w:cs="Times New Roman"/>
          <w:b/>
          <w:sz w:val="24"/>
          <w:szCs w:val="24"/>
          <w:lang w:val="sq-AL"/>
        </w:rPr>
      </w:pPr>
      <w:r w:rsidRPr="00D76485">
        <w:rPr>
          <w:rFonts w:ascii="Times New Roman" w:hAnsi="Times New Roman" w:cs="Times New Roman"/>
          <w:b/>
          <w:sz w:val="24"/>
          <w:szCs w:val="24"/>
          <w:lang w:val="sq-AL"/>
        </w:rPr>
        <w:t xml:space="preserve">I pandehuri </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8F5CDD" w:rsidP="009B0933">
      <w:pPr>
        <w:pStyle w:val="NoSpacing"/>
        <w:jc w:val="both"/>
        <w:rPr>
          <w:rFonts w:ascii="Times New Roman" w:hAnsi="Times New Roman" w:cs="Times New Roman"/>
          <w:sz w:val="24"/>
          <w:szCs w:val="24"/>
        </w:rPr>
      </w:pPr>
      <w:r>
        <w:rPr>
          <w:rFonts w:ascii="Times New Roman" w:hAnsi="Times New Roman" w:cs="Times New Roman"/>
          <w:b/>
          <w:sz w:val="24"/>
          <w:szCs w:val="24"/>
        </w:rPr>
        <w:t>A</w:t>
      </w:r>
      <w:r w:rsidR="009B0933" w:rsidRPr="009C4529">
        <w:rPr>
          <w:rFonts w:ascii="Times New Roman" w:hAnsi="Times New Roman" w:cs="Times New Roman"/>
          <w:b/>
          <w:sz w:val="24"/>
          <w:szCs w:val="24"/>
        </w:rPr>
        <w:t xml:space="preserve"> </w:t>
      </w:r>
      <w:r>
        <w:rPr>
          <w:rFonts w:ascii="Times New Roman" w:hAnsi="Times New Roman" w:cs="Times New Roman"/>
          <w:b/>
          <w:sz w:val="24"/>
          <w:szCs w:val="24"/>
        </w:rPr>
        <w:t>L</w:t>
      </w:r>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i</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biri</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i</w:t>
      </w:r>
      <w:proofErr w:type="spellEnd"/>
      <w:r w:rsidR="009B0933" w:rsidRPr="009C4529">
        <w:rPr>
          <w:rFonts w:ascii="Times New Roman" w:hAnsi="Times New Roman" w:cs="Times New Roman"/>
          <w:sz w:val="24"/>
          <w:szCs w:val="24"/>
        </w:rPr>
        <w:t xml:space="preserve"> </w:t>
      </w:r>
      <w:r>
        <w:rPr>
          <w:rFonts w:ascii="Times New Roman" w:hAnsi="Times New Roman" w:cs="Times New Roman"/>
          <w:sz w:val="24"/>
          <w:szCs w:val="24"/>
        </w:rPr>
        <w:t>H</w:t>
      </w:r>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dhe</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nënës</w:t>
      </w:r>
      <w:proofErr w:type="spellEnd"/>
      <w:r w:rsidR="009B0933" w:rsidRPr="009C4529">
        <w:rPr>
          <w:rFonts w:ascii="Times New Roman" w:hAnsi="Times New Roman" w:cs="Times New Roman"/>
          <w:sz w:val="24"/>
          <w:szCs w:val="24"/>
        </w:rPr>
        <w:t xml:space="preserve"> </w:t>
      </w:r>
      <w:r>
        <w:rPr>
          <w:rFonts w:ascii="Times New Roman" w:hAnsi="Times New Roman" w:cs="Times New Roman"/>
          <w:sz w:val="24"/>
          <w:szCs w:val="24"/>
        </w:rPr>
        <w:t>Z</w:t>
      </w:r>
      <w:r w:rsidR="009B0933" w:rsidRPr="009C4529">
        <w:rPr>
          <w:rFonts w:ascii="Times New Roman" w:hAnsi="Times New Roman" w:cs="Times New Roman"/>
          <w:sz w:val="24"/>
          <w:szCs w:val="24"/>
        </w:rPr>
        <w:t xml:space="preserve"> e </w:t>
      </w:r>
      <w:proofErr w:type="spellStart"/>
      <w:r w:rsidR="009B0933" w:rsidRPr="009C4529">
        <w:rPr>
          <w:rFonts w:ascii="Times New Roman" w:hAnsi="Times New Roman" w:cs="Times New Roman"/>
          <w:sz w:val="24"/>
          <w:szCs w:val="24"/>
        </w:rPr>
        <w:t>gjinisë</w:t>
      </w:r>
      <w:proofErr w:type="spellEnd"/>
      <w:r w:rsidR="009B0933" w:rsidRPr="009C4529">
        <w:rPr>
          <w:rFonts w:ascii="Times New Roman" w:hAnsi="Times New Roman" w:cs="Times New Roman"/>
          <w:sz w:val="24"/>
          <w:szCs w:val="24"/>
        </w:rPr>
        <w:t xml:space="preserve"> </w:t>
      </w:r>
      <w:r>
        <w:rPr>
          <w:rFonts w:ascii="Times New Roman" w:hAnsi="Times New Roman" w:cs="Times New Roman"/>
          <w:sz w:val="24"/>
          <w:szCs w:val="24"/>
        </w:rPr>
        <w:t>D</w:t>
      </w:r>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i</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lindur</w:t>
      </w:r>
      <w:proofErr w:type="spellEnd"/>
      <w:r w:rsidR="009B0933" w:rsidRPr="009C4529">
        <w:rPr>
          <w:rFonts w:ascii="Times New Roman" w:hAnsi="Times New Roman" w:cs="Times New Roman"/>
          <w:sz w:val="24"/>
          <w:szCs w:val="24"/>
        </w:rPr>
        <w:t xml:space="preserve"> me </w:t>
      </w:r>
      <w:proofErr w:type="spellStart"/>
      <w:proofErr w:type="gramStart"/>
      <w:r w:rsidR="009B0933" w:rsidRPr="009C4529">
        <w:rPr>
          <w:rFonts w:ascii="Times New Roman" w:hAnsi="Times New Roman" w:cs="Times New Roman"/>
          <w:sz w:val="24"/>
          <w:szCs w:val="24"/>
        </w:rPr>
        <w:t>dt</w:t>
      </w:r>
      <w:proofErr w:type="spellEnd"/>
      <w:proofErr w:type="gramEnd"/>
      <w:r w:rsidR="009B0933" w:rsidRPr="009C4529">
        <w:rPr>
          <w:rFonts w:ascii="Times New Roman" w:hAnsi="Times New Roman" w:cs="Times New Roman"/>
          <w:sz w:val="24"/>
          <w:szCs w:val="24"/>
        </w:rPr>
        <w:t xml:space="preserve">. </w:t>
      </w:r>
      <w:r>
        <w:rPr>
          <w:rFonts w:ascii="Times New Roman" w:hAnsi="Times New Roman" w:cs="Times New Roman"/>
          <w:sz w:val="24"/>
          <w:szCs w:val="24"/>
        </w:rPr>
        <w:t>..</w:t>
      </w:r>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në</w:t>
      </w:r>
      <w:proofErr w:type="spellEnd"/>
      <w:r w:rsidR="009B0933" w:rsidRPr="009C4529">
        <w:rPr>
          <w:rFonts w:ascii="Times New Roman" w:hAnsi="Times New Roman" w:cs="Times New Roman"/>
          <w:sz w:val="24"/>
          <w:szCs w:val="24"/>
        </w:rPr>
        <w:t xml:space="preserve"> </w:t>
      </w:r>
      <w:r>
        <w:rPr>
          <w:rFonts w:ascii="Times New Roman" w:hAnsi="Times New Roman" w:cs="Times New Roman"/>
          <w:sz w:val="24"/>
          <w:szCs w:val="24"/>
        </w:rPr>
        <w:t>R</w:t>
      </w:r>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Republika</w:t>
      </w:r>
      <w:proofErr w:type="spellEnd"/>
      <w:r w:rsidR="009B0933" w:rsidRPr="009C4529">
        <w:rPr>
          <w:rFonts w:ascii="Times New Roman" w:hAnsi="Times New Roman" w:cs="Times New Roman"/>
          <w:sz w:val="24"/>
          <w:szCs w:val="24"/>
        </w:rPr>
        <w:t xml:space="preserve"> e </w:t>
      </w:r>
      <w:proofErr w:type="spellStart"/>
      <w:r w:rsidR="009B0933" w:rsidRPr="009C4529">
        <w:rPr>
          <w:rFonts w:ascii="Times New Roman" w:hAnsi="Times New Roman" w:cs="Times New Roman"/>
          <w:sz w:val="24"/>
          <w:szCs w:val="24"/>
        </w:rPr>
        <w:t>Malit</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të</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Zi</w:t>
      </w:r>
      <w:proofErr w:type="spellEnd"/>
      <w:r w:rsidR="009B0933" w:rsidRPr="009C4529">
        <w:rPr>
          <w:rFonts w:ascii="Times New Roman" w:hAnsi="Times New Roman" w:cs="Times New Roman"/>
          <w:sz w:val="24"/>
          <w:szCs w:val="24"/>
        </w:rPr>
        <w:t xml:space="preserve">, me </w:t>
      </w:r>
      <w:proofErr w:type="spellStart"/>
      <w:r w:rsidR="009B0933" w:rsidRPr="009C4529">
        <w:rPr>
          <w:rFonts w:ascii="Times New Roman" w:hAnsi="Times New Roman" w:cs="Times New Roman"/>
          <w:sz w:val="24"/>
          <w:szCs w:val="24"/>
        </w:rPr>
        <w:t>vendbanim</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në</w:t>
      </w:r>
      <w:proofErr w:type="spellEnd"/>
      <w:r w:rsidR="009B0933" w:rsidRPr="009C4529">
        <w:rPr>
          <w:rFonts w:ascii="Times New Roman" w:hAnsi="Times New Roman" w:cs="Times New Roman"/>
          <w:sz w:val="24"/>
          <w:szCs w:val="24"/>
        </w:rPr>
        <w:t xml:space="preserve"> </w:t>
      </w:r>
      <w:proofErr w:type="spellStart"/>
      <w:proofErr w:type="gramStart"/>
      <w:r w:rsidR="009B0933" w:rsidRPr="009C4529">
        <w:rPr>
          <w:rFonts w:ascii="Times New Roman" w:hAnsi="Times New Roman" w:cs="Times New Roman"/>
          <w:sz w:val="24"/>
          <w:szCs w:val="24"/>
        </w:rPr>
        <w:t>fsh</w:t>
      </w:r>
      <w:proofErr w:type="spellEnd"/>
      <w:proofErr w:type="gramEnd"/>
      <w:r w:rsidR="009B0933" w:rsidRPr="009C4529">
        <w:rPr>
          <w:rFonts w:ascii="Times New Roman" w:hAnsi="Times New Roman" w:cs="Times New Roman"/>
          <w:sz w:val="24"/>
          <w:szCs w:val="24"/>
        </w:rPr>
        <w:t xml:space="preserve">. </w:t>
      </w:r>
      <w:r>
        <w:rPr>
          <w:rFonts w:ascii="Times New Roman" w:hAnsi="Times New Roman" w:cs="Times New Roman"/>
          <w:sz w:val="24"/>
          <w:szCs w:val="24"/>
        </w:rPr>
        <w:t>V</w:t>
      </w:r>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rruga</w:t>
      </w:r>
      <w:proofErr w:type="spellEnd"/>
      <w:r w:rsidR="009B0933" w:rsidRPr="009C4529">
        <w:rPr>
          <w:rFonts w:ascii="Times New Roman" w:hAnsi="Times New Roman" w:cs="Times New Roman"/>
          <w:sz w:val="24"/>
          <w:szCs w:val="24"/>
        </w:rPr>
        <w:t xml:space="preserve"> e </w:t>
      </w:r>
      <w:proofErr w:type="spellStart"/>
      <w:r w:rsidR="009B0933" w:rsidRPr="009C4529">
        <w:rPr>
          <w:rFonts w:ascii="Times New Roman" w:hAnsi="Times New Roman" w:cs="Times New Roman"/>
          <w:sz w:val="24"/>
          <w:szCs w:val="24"/>
        </w:rPr>
        <w:t>ambulantes</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Rajoni</w:t>
      </w:r>
      <w:proofErr w:type="spellEnd"/>
      <w:r w:rsidR="009B0933" w:rsidRPr="009C4529">
        <w:rPr>
          <w:rFonts w:ascii="Times New Roman" w:hAnsi="Times New Roman" w:cs="Times New Roman"/>
          <w:sz w:val="24"/>
          <w:szCs w:val="24"/>
        </w:rPr>
        <w:t xml:space="preserve"> </w:t>
      </w:r>
      <w:r>
        <w:rPr>
          <w:rFonts w:ascii="Times New Roman" w:hAnsi="Times New Roman" w:cs="Times New Roman"/>
          <w:sz w:val="24"/>
          <w:szCs w:val="24"/>
        </w:rPr>
        <w:t>..</w:t>
      </w:r>
      <w:r w:rsidR="009B0933" w:rsidRPr="009C4529">
        <w:rPr>
          <w:rFonts w:ascii="Times New Roman" w:hAnsi="Times New Roman" w:cs="Times New Roman"/>
          <w:sz w:val="24"/>
          <w:szCs w:val="24"/>
        </w:rPr>
        <w:t xml:space="preserve">, K. </w:t>
      </w:r>
      <w:proofErr w:type="spellStart"/>
      <w:r w:rsidR="009B0933" w:rsidRPr="009C4529">
        <w:rPr>
          <w:rFonts w:ascii="Times New Roman" w:hAnsi="Times New Roman" w:cs="Times New Roman"/>
          <w:sz w:val="24"/>
          <w:szCs w:val="24"/>
        </w:rPr>
        <w:t>Pejë</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identifikohet</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në</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letërnjoftimit</w:t>
      </w:r>
      <w:proofErr w:type="spellEnd"/>
      <w:r w:rsidR="009B0933" w:rsidRPr="009C4529">
        <w:rPr>
          <w:rFonts w:ascii="Times New Roman" w:hAnsi="Times New Roman" w:cs="Times New Roman"/>
          <w:sz w:val="24"/>
          <w:szCs w:val="24"/>
        </w:rPr>
        <w:t xml:space="preserve"> me </w:t>
      </w:r>
      <w:proofErr w:type="spellStart"/>
      <w:r w:rsidR="009B0933" w:rsidRPr="009C4529">
        <w:rPr>
          <w:rFonts w:ascii="Times New Roman" w:hAnsi="Times New Roman" w:cs="Times New Roman"/>
          <w:sz w:val="24"/>
          <w:szCs w:val="24"/>
        </w:rPr>
        <w:t>numër</w:t>
      </w:r>
      <w:proofErr w:type="spellEnd"/>
      <w:r w:rsidR="009B0933" w:rsidRPr="009C4529">
        <w:rPr>
          <w:rFonts w:ascii="Times New Roman" w:hAnsi="Times New Roman" w:cs="Times New Roman"/>
          <w:sz w:val="24"/>
          <w:szCs w:val="24"/>
        </w:rPr>
        <w:t xml:space="preserve"> personal </w:t>
      </w:r>
      <w:r>
        <w:rPr>
          <w:rFonts w:ascii="Times New Roman" w:hAnsi="Times New Roman" w:cs="Times New Roman"/>
          <w:sz w:val="24"/>
          <w:szCs w:val="24"/>
        </w:rPr>
        <w:t>…</w:t>
      </w:r>
      <w:r w:rsidR="009B0933">
        <w:rPr>
          <w:rFonts w:ascii="Times New Roman" w:hAnsi="Times New Roman" w:cs="Times New Roman"/>
          <w:sz w:val="24"/>
          <w:szCs w:val="24"/>
        </w:rPr>
        <w:t xml:space="preserve">, ka </w:t>
      </w:r>
      <w:proofErr w:type="spellStart"/>
      <w:r w:rsidR="009B0933">
        <w:rPr>
          <w:rFonts w:ascii="Times New Roman" w:hAnsi="Times New Roman" w:cs="Times New Roman"/>
          <w:sz w:val="24"/>
          <w:szCs w:val="24"/>
        </w:rPr>
        <w:t>të</w:t>
      </w:r>
      <w:proofErr w:type="spellEnd"/>
      <w:r w:rsidR="009B0933">
        <w:rPr>
          <w:rFonts w:ascii="Times New Roman" w:hAnsi="Times New Roman" w:cs="Times New Roman"/>
          <w:sz w:val="24"/>
          <w:szCs w:val="24"/>
        </w:rPr>
        <w:t xml:space="preserve"> </w:t>
      </w:r>
      <w:proofErr w:type="spellStart"/>
      <w:r w:rsidR="009B0933">
        <w:rPr>
          <w:rFonts w:ascii="Times New Roman" w:hAnsi="Times New Roman" w:cs="Times New Roman"/>
          <w:sz w:val="24"/>
          <w:szCs w:val="24"/>
        </w:rPr>
        <w:t>kryer</w:t>
      </w:r>
      <w:proofErr w:type="spellEnd"/>
      <w:r w:rsidR="009B0933">
        <w:rPr>
          <w:rFonts w:ascii="Times New Roman" w:hAnsi="Times New Roman" w:cs="Times New Roman"/>
          <w:sz w:val="24"/>
          <w:szCs w:val="24"/>
        </w:rPr>
        <w:t xml:space="preserve"> </w:t>
      </w:r>
      <w:proofErr w:type="spellStart"/>
      <w:r w:rsidR="009B0933">
        <w:rPr>
          <w:rFonts w:ascii="Times New Roman" w:hAnsi="Times New Roman" w:cs="Times New Roman"/>
          <w:sz w:val="24"/>
          <w:szCs w:val="24"/>
        </w:rPr>
        <w:t>shkollën</w:t>
      </w:r>
      <w:proofErr w:type="spellEnd"/>
      <w:r w:rsidR="009B0933">
        <w:rPr>
          <w:rFonts w:ascii="Times New Roman" w:hAnsi="Times New Roman" w:cs="Times New Roman"/>
          <w:sz w:val="24"/>
          <w:szCs w:val="24"/>
        </w:rPr>
        <w:t xml:space="preserve"> </w:t>
      </w:r>
      <w:proofErr w:type="spellStart"/>
      <w:r w:rsidR="009B0933">
        <w:rPr>
          <w:rFonts w:ascii="Times New Roman" w:hAnsi="Times New Roman" w:cs="Times New Roman"/>
          <w:sz w:val="24"/>
          <w:szCs w:val="24"/>
        </w:rPr>
        <w:t>fillore</w:t>
      </w:r>
      <w:proofErr w:type="spellEnd"/>
      <w:r w:rsidR="009B0933">
        <w:rPr>
          <w:rFonts w:ascii="Times New Roman" w:hAnsi="Times New Roman" w:cs="Times New Roman"/>
          <w:sz w:val="24"/>
          <w:szCs w:val="24"/>
        </w:rPr>
        <w:t>,</w:t>
      </w:r>
      <w:r w:rsidR="009B0933" w:rsidRPr="009C4529">
        <w:rPr>
          <w:rFonts w:ascii="Times New Roman" w:hAnsi="Times New Roman" w:cs="Times New Roman"/>
          <w:sz w:val="24"/>
          <w:szCs w:val="24"/>
        </w:rPr>
        <w:t xml:space="preserve"> me </w:t>
      </w:r>
      <w:proofErr w:type="spellStart"/>
      <w:r w:rsidR="009B0933" w:rsidRPr="009C4529">
        <w:rPr>
          <w:rFonts w:ascii="Times New Roman" w:hAnsi="Times New Roman" w:cs="Times New Roman"/>
          <w:sz w:val="24"/>
          <w:szCs w:val="24"/>
        </w:rPr>
        <w:t>profesion-punëtor</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krahu</w:t>
      </w:r>
      <w:proofErr w:type="spellEnd"/>
      <w:proofErr w:type="gramStart"/>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i</w:t>
      </w:r>
      <w:proofErr w:type="spellEnd"/>
      <w:proofErr w:type="gram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martuar</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babi</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i</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dy</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fëmijëve</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gjendjes</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së</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dobët</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ekonomike</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shqiptar</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shtetas</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i</w:t>
      </w:r>
      <w:proofErr w:type="spellEnd"/>
      <w:r w:rsidR="009B0933" w:rsidRPr="009C4529">
        <w:rPr>
          <w:rFonts w:ascii="Times New Roman" w:hAnsi="Times New Roman" w:cs="Times New Roman"/>
          <w:sz w:val="24"/>
          <w:szCs w:val="24"/>
        </w:rPr>
        <w:t xml:space="preserve"> R. </w:t>
      </w:r>
      <w:proofErr w:type="spellStart"/>
      <w:r w:rsidR="009B0933" w:rsidRPr="009C4529">
        <w:rPr>
          <w:rFonts w:ascii="Times New Roman" w:hAnsi="Times New Roman" w:cs="Times New Roman"/>
          <w:sz w:val="24"/>
          <w:szCs w:val="24"/>
        </w:rPr>
        <w:t>së</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Kosovës</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mbrohet</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në</w:t>
      </w:r>
      <w:proofErr w:type="spellEnd"/>
      <w:r w:rsidR="009B0933" w:rsidRPr="009C4529">
        <w:rPr>
          <w:rFonts w:ascii="Times New Roman" w:hAnsi="Times New Roman" w:cs="Times New Roman"/>
          <w:sz w:val="24"/>
          <w:szCs w:val="24"/>
        </w:rPr>
        <w:t xml:space="preserve"> </w:t>
      </w:r>
      <w:proofErr w:type="spellStart"/>
      <w:r w:rsidR="009B0933" w:rsidRPr="009C4529">
        <w:rPr>
          <w:rFonts w:ascii="Times New Roman" w:hAnsi="Times New Roman" w:cs="Times New Roman"/>
          <w:sz w:val="24"/>
          <w:szCs w:val="24"/>
        </w:rPr>
        <w:t>liri</w:t>
      </w:r>
      <w:proofErr w:type="spellEnd"/>
      <w:r w:rsidR="009B0933" w:rsidRPr="009C4529">
        <w:rPr>
          <w:rFonts w:ascii="Times New Roman" w:hAnsi="Times New Roman" w:cs="Times New Roman"/>
          <w:sz w:val="24"/>
          <w:szCs w:val="24"/>
        </w:rPr>
        <w:t>.</w:t>
      </w:r>
    </w:p>
    <w:p w:rsidR="009B0933" w:rsidRPr="009C4529" w:rsidRDefault="009B0933" w:rsidP="009B0933">
      <w:pPr>
        <w:pStyle w:val="NoSpacing"/>
        <w:jc w:val="both"/>
        <w:rPr>
          <w:rFonts w:ascii="Times New Roman" w:hAnsi="Times New Roman" w:cs="Times New Roman"/>
          <w:sz w:val="24"/>
          <w:szCs w:val="24"/>
          <w:lang w:val="sq-AL"/>
        </w:rPr>
      </w:pPr>
    </w:p>
    <w:p w:rsidR="009B0933" w:rsidRDefault="009B0933" w:rsidP="009B0933">
      <w:pPr>
        <w:pStyle w:val="NoSpacing"/>
        <w:jc w:val="both"/>
        <w:rPr>
          <w:rFonts w:ascii="Times New Roman" w:hAnsi="Times New Roman" w:cs="Times New Roman"/>
          <w:b/>
          <w:sz w:val="24"/>
          <w:szCs w:val="24"/>
          <w:lang w:val="sq-AL"/>
        </w:rPr>
      </w:pPr>
    </w:p>
    <w:p w:rsidR="009B0933" w:rsidRPr="009C4529" w:rsidRDefault="009B0933" w:rsidP="009B0933">
      <w:pPr>
        <w:pStyle w:val="NoSpacing"/>
        <w:jc w:val="both"/>
        <w:rPr>
          <w:rFonts w:ascii="Times New Roman" w:hAnsi="Times New Roman" w:cs="Times New Roman"/>
          <w:b/>
          <w:sz w:val="24"/>
          <w:szCs w:val="24"/>
          <w:lang w:val="sq-AL"/>
        </w:rPr>
      </w:pPr>
      <w:r w:rsidRPr="009C4529">
        <w:rPr>
          <w:rFonts w:ascii="Times New Roman" w:hAnsi="Times New Roman" w:cs="Times New Roman"/>
          <w:b/>
          <w:sz w:val="24"/>
          <w:szCs w:val="24"/>
          <w:lang w:val="sq-AL"/>
        </w:rPr>
        <w:t>ËSHTË FAJTOR</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b/>
          <w:sz w:val="24"/>
          <w:szCs w:val="24"/>
          <w:lang w:val="sq-AL"/>
        </w:rPr>
      </w:pPr>
      <w:r w:rsidRPr="009C4529">
        <w:rPr>
          <w:rFonts w:ascii="Times New Roman" w:hAnsi="Times New Roman" w:cs="Times New Roman"/>
          <w:b/>
          <w:sz w:val="24"/>
          <w:szCs w:val="24"/>
          <w:lang w:val="sq-AL"/>
        </w:rPr>
        <w:t>Për shkak se:</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eastAsia="Times New Roman" w:hAnsi="Times New Roman" w:cs="Times New Roman"/>
          <w:sz w:val="24"/>
          <w:szCs w:val="24"/>
          <w:lang w:val="sq-AL"/>
        </w:rPr>
        <w:t xml:space="preserve">Me dt. 08.08.2018, rreth orës 03.30, në </w:t>
      </w:r>
      <w:r w:rsidR="008F5CDD">
        <w:rPr>
          <w:rFonts w:ascii="Times New Roman" w:eastAsia="Times New Roman" w:hAnsi="Times New Roman" w:cs="Times New Roman"/>
          <w:sz w:val="24"/>
          <w:szCs w:val="24"/>
          <w:lang w:val="sq-AL"/>
        </w:rPr>
        <w:t>V</w:t>
      </w:r>
      <w:r w:rsidRPr="009C4529">
        <w:rPr>
          <w:rFonts w:ascii="Times New Roman" w:eastAsia="Times New Roman" w:hAnsi="Times New Roman" w:cs="Times New Roman"/>
          <w:sz w:val="24"/>
          <w:szCs w:val="24"/>
          <w:lang w:val="sq-AL"/>
        </w:rPr>
        <w:t xml:space="preserve">, në Stacionin Policor, i pandehuri bënë lajmërim të rrejshëm në atë mënyrë që përmes telefonit thërret policinë dhe e lajmëron se në shtëpinë e tij e cila ndodhet në </w:t>
      </w:r>
      <w:proofErr w:type="spellStart"/>
      <w:r w:rsidRPr="009C4529">
        <w:rPr>
          <w:rFonts w:ascii="Times New Roman" w:eastAsia="Times New Roman" w:hAnsi="Times New Roman" w:cs="Times New Roman"/>
          <w:sz w:val="24"/>
          <w:szCs w:val="24"/>
          <w:lang w:val="sq-AL"/>
        </w:rPr>
        <w:t>fsh</w:t>
      </w:r>
      <w:proofErr w:type="spellEnd"/>
      <w:r w:rsidRPr="009C4529">
        <w:rPr>
          <w:rFonts w:ascii="Times New Roman" w:eastAsia="Times New Roman" w:hAnsi="Times New Roman" w:cs="Times New Roman"/>
          <w:sz w:val="24"/>
          <w:szCs w:val="24"/>
          <w:lang w:val="sq-AL"/>
        </w:rPr>
        <w:t xml:space="preserve">. </w:t>
      </w:r>
      <w:r w:rsidR="008F5CDD">
        <w:rPr>
          <w:rFonts w:ascii="Times New Roman" w:eastAsia="Times New Roman" w:hAnsi="Times New Roman" w:cs="Times New Roman"/>
          <w:sz w:val="24"/>
          <w:szCs w:val="24"/>
          <w:lang w:val="sq-AL"/>
        </w:rPr>
        <w:t>V</w:t>
      </w:r>
      <w:r w:rsidRPr="009C4529">
        <w:rPr>
          <w:rFonts w:ascii="Times New Roman" w:eastAsia="Times New Roman" w:hAnsi="Times New Roman" w:cs="Times New Roman"/>
          <w:sz w:val="24"/>
          <w:szCs w:val="24"/>
          <w:lang w:val="sq-AL"/>
        </w:rPr>
        <w:t xml:space="preserve">, </w:t>
      </w:r>
      <w:r w:rsidR="008F5CDD">
        <w:rPr>
          <w:rFonts w:ascii="Times New Roman" w:eastAsia="Times New Roman" w:hAnsi="Times New Roman" w:cs="Times New Roman"/>
          <w:sz w:val="24"/>
          <w:szCs w:val="24"/>
          <w:lang w:val="sq-AL"/>
        </w:rPr>
        <w:t>Rajoni</w:t>
      </w:r>
      <w:r w:rsidRPr="009C4529">
        <w:rPr>
          <w:rFonts w:ascii="Times New Roman" w:eastAsia="Times New Roman" w:hAnsi="Times New Roman" w:cs="Times New Roman"/>
          <w:sz w:val="24"/>
          <w:szCs w:val="24"/>
          <w:lang w:val="sq-AL"/>
        </w:rPr>
        <w:t xml:space="preserve">  </w:t>
      </w:r>
      <w:r w:rsidR="008F5CDD">
        <w:rPr>
          <w:rFonts w:ascii="Times New Roman" w:eastAsia="Times New Roman" w:hAnsi="Times New Roman" w:cs="Times New Roman"/>
          <w:sz w:val="24"/>
          <w:szCs w:val="24"/>
          <w:lang w:val="sq-AL"/>
        </w:rPr>
        <w:t>..</w:t>
      </w:r>
      <w:r w:rsidRPr="009C4529">
        <w:rPr>
          <w:rFonts w:ascii="Times New Roman" w:eastAsia="Times New Roman" w:hAnsi="Times New Roman" w:cs="Times New Roman"/>
          <w:sz w:val="24"/>
          <w:szCs w:val="24"/>
          <w:lang w:val="sq-AL"/>
        </w:rPr>
        <w:t xml:space="preserve">, përderisa ishte vetëm dhe duke fjetur kishte dëgjuar disa trokitje në derë dhe pasi që askush nuk ishte </w:t>
      </w:r>
      <w:proofErr w:type="spellStart"/>
      <w:r w:rsidRPr="009C4529">
        <w:rPr>
          <w:rFonts w:ascii="Times New Roman" w:eastAsia="Times New Roman" w:hAnsi="Times New Roman" w:cs="Times New Roman"/>
          <w:sz w:val="24"/>
          <w:szCs w:val="24"/>
          <w:lang w:val="sq-AL"/>
        </w:rPr>
        <w:t>përgjegjur</w:t>
      </w:r>
      <w:proofErr w:type="spellEnd"/>
      <w:r w:rsidRPr="009C4529">
        <w:rPr>
          <w:rFonts w:ascii="Times New Roman" w:eastAsia="Times New Roman" w:hAnsi="Times New Roman" w:cs="Times New Roman"/>
          <w:sz w:val="24"/>
          <w:szCs w:val="24"/>
          <w:lang w:val="sq-AL"/>
        </w:rPr>
        <w:t xml:space="preserve"> i pandehuri hap derën e shtëpisë ku aty ishin tre persona të maskuar ku njëri prej tyre kishte pasur një revole të cilën ia kishte drejtuar në fyt ndërsa dy persona tjerë kishin hyrë në dhomë dhe nga kuleta e cila ishte mbi komodinë marrin të holla në vlerë prej 550 euro, e pastaj me rastin e </w:t>
      </w:r>
      <w:proofErr w:type="spellStart"/>
      <w:r w:rsidRPr="009C4529">
        <w:rPr>
          <w:rFonts w:ascii="Times New Roman" w:eastAsia="Times New Roman" w:hAnsi="Times New Roman" w:cs="Times New Roman"/>
          <w:sz w:val="24"/>
          <w:szCs w:val="24"/>
          <w:lang w:val="sq-AL"/>
        </w:rPr>
        <w:t>intervistimit</w:t>
      </w:r>
      <w:proofErr w:type="spellEnd"/>
      <w:r w:rsidRPr="009C4529">
        <w:rPr>
          <w:rFonts w:ascii="Times New Roman" w:eastAsia="Times New Roman" w:hAnsi="Times New Roman" w:cs="Times New Roman"/>
          <w:sz w:val="24"/>
          <w:szCs w:val="24"/>
          <w:lang w:val="sq-AL"/>
        </w:rPr>
        <w:t xml:space="preserve"> në stacionin policor i njëjti pranon se këtë rast të grabitjes nga personat e maskuar e ka inskenuar dhe se këto para kishte shpenzuar vet në lojëra të fatit,</w:t>
      </w:r>
    </w:p>
    <w:p w:rsidR="009B0933" w:rsidRPr="009C4529" w:rsidRDefault="009B0933" w:rsidP="009B0933">
      <w:pPr>
        <w:pStyle w:val="NoSpacing"/>
        <w:jc w:val="both"/>
        <w:rPr>
          <w:rFonts w:ascii="Times New Roman" w:eastAsia="Times New Roman" w:hAnsi="Times New Roman" w:cs="Times New Roman"/>
          <w:sz w:val="24"/>
          <w:szCs w:val="24"/>
          <w:lang w:val="sq-AL"/>
        </w:rPr>
      </w:pPr>
    </w:p>
    <w:p w:rsidR="009B0933"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eastAsia="Times New Roman" w:hAnsi="Times New Roman" w:cs="Times New Roman"/>
          <w:sz w:val="24"/>
          <w:szCs w:val="24"/>
          <w:lang w:val="sq-AL"/>
        </w:rPr>
        <w:lastRenderedPageBreak/>
        <w:t xml:space="preserve">-me çka ka kryer vepër penale </w:t>
      </w:r>
      <w:r>
        <w:rPr>
          <w:rFonts w:ascii="Times New Roman" w:eastAsia="Times New Roman" w:hAnsi="Times New Roman" w:cs="Times New Roman"/>
          <w:sz w:val="24"/>
          <w:szCs w:val="24"/>
          <w:lang w:val="sq-AL"/>
        </w:rPr>
        <w:t>Lajmërim apo kallëzim i rremë</w:t>
      </w:r>
      <w:r w:rsidRPr="009C4529">
        <w:rPr>
          <w:rFonts w:ascii="Times New Roman" w:eastAsia="Times New Roman" w:hAnsi="Times New Roman" w:cs="Times New Roman"/>
          <w:sz w:val="24"/>
          <w:szCs w:val="24"/>
          <w:lang w:val="sq-AL"/>
        </w:rPr>
        <w:t>, nga neni 390 par.4 e lidhur me par.1 të KPRK-së.</w:t>
      </w:r>
    </w:p>
    <w:p w:rsidR="009B0933" w:rsidRDefault="009B0933" w:rsidP="009B0933">
      <w:pPr>
        <w:pStyle w:val="NoSpacing"/>
        <w:jc w:val="both"/>
        <w:rPr>
          <w:rFonts w:ascii="Times New Roman" w:eastAsia="Times New Roman" w:hAnsi="Times New Roman" w:cs="Times New Roman"/>
          <w:sz w:val="24"/>
          <w:szCs w:val="24"/>
          <w:lang w:val="sq-AL"/>
        </w:rPr>
      </w:pPr>
    </w:p>
    <w:p w:rsidR="009B0933"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eastAsia="Times New Roman" w:hAnsi="Times New Roman" w:cs="Times New Roman"/>
          <w:sz w:val="24"/>
          <w:szCs w:val="24"/>
          <w:lang w:val="sq-AL"/>
        </w:rPr>
        <w:t xml:space="preserve">Andaj, gjykata </w:t>
      </w:r>
      <w:proofErr w:type="spellStart"/>
      <w:r w:rsidRPr="009C4529">
        <w:rPr>
          <w:rFonts w:ascii="Times New Roman" w:eastAsia="Times New Roman" w:hAnsi="Times New Roman" w:cs="Times New Roman"/>
          <w:sz w:val="24"/>
          <w:szCs w:val="24"/>
          <w:lang w:val="sq-AL"/>
        </w:rPr>
        <w:t>konform</w:t>
      </w:r>
      <w:proofErr w:type="spellEnd"/>
      <w:r w:rsidRPr="009C4529">
        <w:rPr>
          <w:rFonts w:ascii="Times New Roman" w:eastAsia="Times New Roman" w:hAnsi="Times New Roman" w:cs="Times New Roman"/>
          <w:sz w:val="24"/>
          <w:szCs w:val="24"/>
          <w:lang w:val="sq-AL"/>
        </w:rPr>
        <w:t xml:space="preserve"> nenit </w:t>
      </w:r>
      <w:r>
        <w:rPr>
          <w:rFonts w:ascii="Times New Roman" w:eastAsia="Times New Roman" w:hAnsi="Times New Roman" w:cs="Times New Roman"/>
          <w:sz w:val="24"/>
          <w:szCs w:val="24"/>
          <w:lang w:val="sq-AL"/>
        </w:rPr>
        <w:t xml:space="preserve">2, 4, </w:t>
      </w:r>
      <w:r w:rsidRPr="009C4529">
        <w:rPr>
          <w:rFonts w:ascii="Times New Roman" w:eastAsia="Times New Roman" w:hAnsi="Times New Roman" w:cs="Times New Roman"/>
          <w:sz w:val="24"/>
          <w:szCs w:val="24"/>
          <w:lang w:val="sq-AL"/>
        </w:rPr>
        <w:t xml:space="preserve">7, 41, </w:t>
      </w:r>
      <w:r>
        <w:rPr>
          <w:rFonts w:ascii="Times New Roman" w:eastAsia="Times New Roman" w:hAnsi="Times New Roman" w:cs="Times New Roman"/>
          <w:sz w:val="24"/>
          <w:szCs w:val="24"/>
          <w:lang w:val="sq-AL"/>
        </w:rPr>
        <w:t>42 par.1 nën par 1.2, 49 par. 1 nën par.</w:t>
      </w:r>
      <w:r w:rsidRPr="009C4529">
        <w:rPr>
          <w:rFonts w:ascii="Times New Roman" w:eastAsia="Times New Roman" w:hAnsi="Times New Roman" w:cs="Times New Roman"/>
          <w:sz w:val="24"/>
          <w:szCs w:val="24"/>
          <w:lang w:val="sq-AL"/>
        </w:rPr>
        <w:t xml:space="preserve"> 1.1, 50,</w:t>
      </w:r>
      <w:r>
        <w:rPr>
          <w:rFonts w:ascii="Times New Roman" w:eastAsia="Times New Roman" w:hAnsi="Times New Roman" w:cs="Times New Roman"/>
          <w:sz w:val="24"/>
          <w:szCs w:val="24"/>
          <w:lang w:val="sq-AL"/>
        </w:rPr>
        <w:t xml:space="preserve"> 51, 52, 73</w:t>
      </w:r>
      <w:r w:rsidRPr="009C4529">
        <w:rPr>
          <w:rFonts w:ascii="Times New Roman" w:eastAsia="Times New Roman" w:hAnsi="Times New Roman" w:cs="Times New Roman"/>
          <w:sz w:val="24"/>
          <w:szCs w:val="24"/>
          <w:lang w:val="sq-AL"/>
        </w:rPr>
        <w:t>, neni 390 par.4 e lidhur me par 1 të KPRK-së ,dhe nenit 365 të KPPRK-së, të pandehurit i shqipton:</w:t>
      </w:r>
    </w:p>
    <w:p w:rsidR="009B0933" w:rsidRPr="009C4529"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eastAsia="Times New Roman" w:hAnsi="Times New Roman" w:cs="Times New Roman"/>
          <w:sz w:val="24"/>
          <w:szCs w:val="24"/>
          <w:lang w:val="sq-AL"/>
        </w:rPr>
        <w:t xml:space="preserve"> </w:t>
      </w:r>
    </w:p>
    <w:p w:rsidR="009B0933" w:rsidRPr="009C4529" w:rsidRDefault="009B0933" w:rsidP="009B0933">
      <w:pPr>
        <w:pStyle w:val="NoSpacing"/>
        <w:jc w:val="both"/>
        <w:rPr>
          <w:rFonts w:ascii="Times New Roman" w:eastAsia="Times New Roman" w:hAnsi="Times New Roman" w:cs="Times New Roman"/>
          <w:sz w:val="24"/>
          <w:szCs w:val="24"/>
          <w:lang w:val="sq-AL"/>
        </w:rPr>
      </w:pPr>
    </w:p>
    <w:p w:rsidR="009B0933" w:rsidRPr="009C4529" w:rsidRDefault="009B0933" w:rsidP="009B0933">
      <w:pPr>
        <w:pStyle w:val="NoSpacing"/>
        <w:jc w:val="both"/>
        <w:rPr>
          <w:rFonts w:ascii="Times New Roman" w:eastAsia="Times New Roman" w:hAnsi="Times New Roman" w:cs="Times New Roman"/>
          <w:b/>
          <w:sz w:val="24"/>
          <w:szCs w:val="24"/>
          <w:lang w:val="sq-AL"/>
        </w:rPr>
      </w:pPr>
      <w:r w:rsidRPr="009C4529">
        <w:rPr>
          <w:rFonts w:ascii="Times New Roman" w:eastAsia="Times New Roman" w:hAnsi="Times New Roman" w:cs="Times New Roman"/>
          <w:b/>
          <w:sz w:val="24"/>
          <w:szCs w:val="24"/>
          <w:lang w:val="sq-AL"/>
        </w:rPr>
        <w:t>DËNIM ME KUSHT</w:t>
      </w:r>
    </w:p>
    <w:p w:rsidR="009B0933" w:rsidRPr="009C4529" w:rsidRDefault="009B0933" w:rsidP="009B0933">
      <w:pPr>
        <w:pStyle w:val="NoSpacing"/>
        <w:jc w:val="both"/>
        <w:rPr>
          <w:rFonts w:ascii="Times New Roman" w:eastAsia="Times New Roman" w:hAnsi="Times New Roman" w:cs="Times New Roman"/>
          <w:b/>
          <w:sz w:val="24"/>
          <w:szCs w:val="24"/>
          <w:lang w:val="sq-AL"/>
        </w:rPr>
      </w:pPr>
    </w:p>
    <w:p w:rsidR="009B0933" w:rsidRPr="009C4529"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eastAsia="Times New Roman" w:hAnsi="Times New Roman" w:cs="Times New Roman"/>
          <w:sz w:val="24"/>
          <w:szCs w:val="24"/>
          <w:lang w:val="sq-AL"/>
        </w:rPr>
        <w:t xml:space="preserve">Ashtu që të pandehurit i përcaktohet dënim me burg në kohëzgjatje prej </w:t>
      </w:r>
      <w:r w:rsidR="00FA5AC8">
        <w:rPr>
          <w:rFonts w:ascii="Times New Roman" w:eastAsia="Times New Roman" w:hAnsi="Times New Roman" w:cs="Times New Roman"/>
          <w:sz w:val="24"/>
          <w:szCs w:val="24"/>
          <w:lang w:val="sq-AL"/>
        </w:rPr>
        <w:t>2</w:t>
      </w:r>
      <w:r w:rsidRPr="009C4529">
        <w:rPr>
          <w:rFonts w:ascii="Times New Roman" w:eastAsia="Times New Roman" w:hAnsi="Times New Roman" w:cs="Times New Roman"/>
          <w:sz w:val="24"/>
          <w:szCs w:val="24"/>
          <w:lang w:val="sq-AL"/>
        </w:rPr>
        <w:t xml:space="preserve"> (</w:t>
      </w:r>
      <w:r w:rsidR="00FA5AC8">
        <w:rPr>
          <w:rFonts w:ascii="Times New Roman" w:eastAsia="Times New Roman" w:hAnsi="Times New Roman" w:cs="Times New Roman"/>
          <w:sz w:val="24"/>
          <w:szCs w:val="24"/>
          <w:lang w:val="sq-AL"/>
        </w:rPr>
        <w:t>dy</w:t>
      </w:r>
      <w:r w:rsidRPr="009C4529">
        <w:rPr>
          <w:rFonts w:ascii="Times New Roman" w:eastAsia="Times New Roman" w:hAnsi="Times New Roman" w:cs="Times New Roman"/>
          <w:sz w:val="24"/>
          <w:szCs w:val="24"/>
          <w:lang w:val="sq-AL"/>
        </w:rPr>
        <w:t xml:space="preserve">) </w:t>
      </w:r>
      <w:r w:rsidR="00FA5AC8">
        <w:rPr>
          <w:rFonts w:ascii="Times New Roman" w:eastAsia="Times New Roman" w:hAnsi="Times New Roman" w:cs="Times New Roman"/>
          <w:sz w:val="24"/>
          <w:szCs w:val="24"/>
          <w:lang w:val="sq-AL"/>
        </w:rPr>
        <w:t>muaj</w:t>
      </w:r>
      <w:r w:rsidRPr="009C4529">
        <w:rPr>
          <w:rFonts w:ascii="Times New Roman" w:eastAsia="Times New Roman" w:hAnsi="Times New Roman" w:cs="Times New Roman"/>
          <w:sz w:val="24"/>
          <w:szCs w:val="24"/>
          <w:lang w:val="sq-AL"/>
        </w:rPr>
        <w:t>, e të cilin dënim i pandehuri nuk do të vuaj,</w:t>
      </w:r>
      <w:r w:rsidR="00FA5AC8">
        <w:rPr>
          <w:rFonts w:ascii="Times New Roman" w:eastAsia="Times New Roman" w:hAnsi="Times New Roman" w:cs="Times New Roman"/>
          <w:sz w:val="24"/>
          <w:szCs w:val="24"/>
          <w:lang w:val="sq-AL"/>
        </w:rPr>
        <w:t xml:space="preserve"> nëse në afat prej 1</w:t>
      </w:r>
      <w:r w:rsidRPr="009C4529">
        <w:rPr>
          <w:rFonts w:ascii="Times New Roman" w:eastAsia="Times New Roman" w:hAnsi="Times New Roman" w:cs="Times New Roman"/>
          <w:sz w:val="24"/>
          <w:szCs w:val="24"/>
          <w:lang w:val="sq-AL"/>
        </w:rPr>
        <w:t xml:space="preserve"> (</w:t>
      </w:r>
      <w:r w:rsidR="00FA5AC8">
        <w:rPr>
          <w:rFonts w:ascii="Times New Roman" w:eastAsia="Times New Roman" w:hAnsi="Times New Roman" w:cs="Times New Roman"/>
          <w:sz w:val="24"/>
          <w:szCs w:val="24"/>
          <w:lang w:val="sq-AL"/>
        </w:rPr>
        <w:t>një</w:t>
      </w:r>
      <w:r w:rsidRPr="009C4529">
        <w:rPr>
          <w:rFonts w:ascii="Times New Roman" w:eastAsia="Times New Roman" w:hAnsi="Times New Roman" w:cs="Times New Roman"/>
          <w:sz w:val="24"/>
          <w:szCs w:val="24"/>
          <w:lang w:val="sq-AL"/>
        </w:rPr>
        <w:t>) vi</w:t>
      </w:r>
      <w:r w:rsidR="00FA5AC8">
        <w:rPr>
          <w:rFonts w:ascii="Times New Roman" w:eastAsia="Times New Roman" w:hAnsi="Times New Roman" w:cs="Times New Roman"/>
          <w:sz w:val="24"/>
          <w:szCs w:val="24"/>
          <w:lang w:val="sq-AL"/>
        </w:rPr>
        <w:t>ti</w:t>
      </w:r>
      <w:r w:rsidRPr="009C4529">
        <w:rPr>
          <w:rFonts w:ascii="Times New Roman" w:eastAsia="Times New Roman" w:hAnsi="Times New Roman" w:cs="Times New Roman"/>
          <w:sz w:val="24"/>
          <w:szCs w:val="24"/>
          <w:lang w:val="sq-AL"/>
        </w:rPr>
        <w:t xml:space="preserve"> nuk kryen ndonjë vepër të re penale.</w:t>
      </w:r>
    </w:p>
    <w:p w:rsidR="009B0933" w:rsidRPr="009C4529" w:rsidRDefault="009B0933" w:rsidP="009B0933">
      <w:pPr>
        <w:pStyle w:val="NoSpacing"/>
        <w:jc w:val="both"/>
        <w:rPr>
          <w:rFonts w:ascii="Times New Roman" w:eastAsia="Times New Roman" w:hAnsi="Times New Roman" w:cs="Times New Roman"/>
          <w:sz w:val="24"/>
          <w:szCs w:val="24"/>
          <w:lang w:val="sq-AL"/>
        </w:rPr>
      </w:pPr>
    </w:p>
    <w:p w:rsidR="009B0933" w:rsidRPr="009C4529" w:rsidRDefault="009B0933" w:rsidP="009B0933">
      <w:pPr>
        <w:pStyle w:val="NoSpacing"/>
        <w:jc w:val="both"/>
        <w:rPr>
          <w:rFonts w:ascii="Times New Roman" w:eastAsia="Times New Roman" w:hAnsi="Times New Roman" w:cs="Times New Roman"/>
          <w:color w:val="000000" w:themeColor="text1"/>
          <w:sz w:val="24"/>
          <w:szCs w:val="24"/>
          <w:lang w:val="sq-AL"/>
        </w:rPr>
      </w:pPr>
      <w:r w:rsidRPr="009C4529">
        <w:rPr>
          <w:rFonts w:ascii="Times New Roman" w:eastAsia="Times New Roman" w:hAnsi="Times New Roman" w:cs="Times New Roman"/>
          <w:color w:val="000000" w:themeColor="text1"/>
          <w:sz w:val="24"/>
          <w:szCs w:val="24"/>
          <w:lang w:val="sq-AL"/>
        </w:rPr>
        <w:t xml:space="preserve">I pandehuri obligohet në </w:t>
      </w:r>
      <w:proofErr w:type="spellStart"/>
      <w:r w:rsidRPr="009C4529">
        <w:rPr>
          <w:rFonts w:ascii="Times New Roman" w:eastAsia="Times New Roman" w:hAnsi="Times New Roman" w:cs="Times New Roman"/>
          <w:color w:val="000000" w:themeColor="text1"/>
          <w:sz w:val="24"/>
          <w:szCs w:val="24"/>
          <w:lang w:val="sq-AL"/>
        </w:rPr>
        <w:t>paguarjen</w:t>
      </w:r>
      <w:proofErr w:type="spellEnd"/>
      <w:r w:rsidRPr="009C4529">
        <w:rPr>
          <w:rFonts w:ascii="Times New Roman" w:eastAsia="Times New Roman" w:hAnsi="Times New Roman" w:cs="Times New Roman"/>
          <w:color w:val="000000" w:themeColor="text1"/>
          <w:sz w:val="24"/>
          <w:szCs w:val="24"/>
          <w:lang w:val="sq-AL"/>
        </w:rPr>
        <w:t xml:space="preserve"> e shpenzimeve </w:t>
      </w:r>
      <w:r w:rsidR="00FA5AC8">
        <w:rPr>
          <w:rFonts w:ascii="Times New Roman" w:eastAsia="Times New Roman" w:hAnsi="Times New Roman" w:cs="Times New Roman"/>
          <w:color w:val="000000" w:themeColor="text1"/>
          <w:sz w:val="24"/>
          <w:szCs w:val="24"/>
          <w:lang w:val="sq-AL"/>
        </w:rPr>
        <w:t>të procedurës penale</w:t>
      </w:r>
      <w:r w:rsidRPr="009C4529">
        <w:rPr>
          <w:rFonts w:ascii="Times New Roman" w:eastAsia="Times New Roman" w:hAnsi="Times New Roman" w:cs="Times New Roman"/>
          <w:color w:val="000000" w:themeColor="text1"/>
          <w:sz w:val="24"/>
          <w:szCs w:val="24"/>
          <w:lang w:val="sq-AL"/>
        </w:rPr>
        <w:t xml:space="preserve"> në shumë prej 30 ( tridhjetë) euro,  </w:t>
      </w:r>
      <w:r w:rsidR="00FA5AC8">
        <w:rPr>
          <w:rFonts w:ascii="Times New Roman" w:eastAsia="Times New Roman" w:hAnsi="Times New Roman" w:cs="Times New Roman"/>
          <w:color w:val="000000" w:themeColor="text1"/>
          <w:sz w:val="24"/>
          <w:szCs w:val="24"/>
          <w:lang w:val="sq-AL"/>
        </w:rPr>
        <w:t xml:space="preserve">dhe </w:t>
      </w:r>
      <w:r w:rsidRPr="009C4529">
        <w:rPr>
          <w:rFonts w:ascii="Times New Roman" w:eastAsia="Times New Roman" w:hAnsi="Times New Roman" w:cs="Times New Roman"/>
          <w:color w:val="000000" w:themeColor="text1"/>
          <w:sz w:val="24"/>
          <w:szCs w:val="24"/>
          <w:lang w:val="sq-AL"/>
        </w:rPr>
        <w:t>për paushallin gjyqësor shumën prej 20 (njëzet) euro, gjithsej 50 ( pesëdhjetë) euro, në afat prej 30 ditësh, pas plotfuqishmërisë së këtij aktgjykimi.</w:t>
      </w:r>
    </w:p>
    <w:p w:rsidR="009B0933" w:rsidRPr="009C4529" w:rsidRDefault="009B0933" w:rsidP="009B0933">
      <w:pPr>
        <w:pStyle w:val="NoSpacing"/>
        <w:jc w:val="both"/>
        <w:rPr>
          <w:rFonts w:ascii="Times New Roman" w:eastAsia="Times New Roman" w:hAnsi="Times New Roman" w:cs="Times New Roman"/>
          <w:color w:val="000000" w:themeColor="text1"/>
          <w:sz w:val="24"/>
          <w:szCs w:val="24"/>
          <w:lang w:val="sq-AL"/>
        </w:rPr>
      </w:pPr>
    </w:p>
    <w:p w:rsidR="009B0933"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eastAsia="Times New Roman" w:hAnsi="Times New Roman" w:cs="Times New Roman"/>
          <w:sz w:val="24"/>
          <w:szCs w:val="24"/>
          <w:lang w:val="sq-AL"/>
        </w:rPr>
        <w:t xml:space="preserve">I pandehuri obligohet që të paguajë taksën për programin e kompensimit të viktimave të krimit, në shumë prej tridhjetë (30) euro, në afat prej </w:t>
      </w:r>
      <w:r w:rsidRPr="009C4529">
        <w:rPr>
          <w:rFonts w:ascii="Times New Roman" w:eastAsia="Times New Roman" w:hAnsi="Times New Roman" w:cs="Times New Roman"/>
          <w:color w:val="000000" w:themeColor="text1"/>
          <w:sz w:val="24"/>
          <w:szCs w:val="24"/>
          <w:lang w:val="sq-AL"/>
        </w:rPr>
        <w:t xml:space="preserve">30  ditësh </w:t>
      </w:r>
      <w:r w:rsidRPr="009C4529">
        <w:rPr>
          <w:rFonts w:ascii="Times New Roman" w:eastAsia="Times New Roman" w:hAnsi="Times New Roman" w:cs="Times New Roman"/>
          <w:sz w:val="24"/>
          <w:szCs w:val="24"/>
          <w:lang w:val="sq-AL"/>
        </w:rPr>
        <w:t>pas plotfuqishmërisë së këtij aktgjykimi.</w:t>
      </w:r>
    </w:p>
    <w:p w:rsidR="009B0933" w:rsidRDefault="009B0933" w:rsidP="009B0933">
      <w:pPr>
        <w:pStyle w:val="NoSpacing"/>
        <w:jc w:val="both"/>
        <w:rPr>
          <w:rFonts w:ascii="Times New Roman" w:eastAsia="Times New Roman" w:hAnsi="Times New Roman" w:cs="Times New Roman"/>
          <w:sz w:val="24"/>
          <w:szCs w:val="24"/>
          <w:lang w:val="sq-AL"/>
        </w:rPr>
      </w:pPr>
    </w:p>
    <w:p w:rsidR="009B0933" w:rsidRPr="009C4529" w:rsidRDefault="009B0933" w:rsidP="009B0933">
      <w:pPr>
        <w:pStyle w:val="NoSpacing"/>
        <w:jc w:val="both"/>
        <w:rPr>
          <w:rFonts w:ascii="Times New Roman" w:eastAsia="Times New Roman" w:hAnsi="Times New Roman" w:cs="Times New Roman"/>
          <w:sz w:val="24"/>
          <w:szCs w:val="24"/>
          <w:lang w:val="sq-AL"/>
        </w:rPr>
      </w:pPr>
    </w:p>
    <w:p w:rsidR="009B0933" w:rsidRDefault="009B0933" w:rsidP="009B0933">
      <w:pPr>
        <w:pStyle w:val="NoSpacing"/>
        <w:jc w:val="center"/>
        <w:rPr>
          <w:rFonts w:ascii="Times New Roman" w:hAnsi="Times New Roman" w:cs="Times New Roman"/>
          <w:b/>
          <w:i/>
          <w:sz w:val="24"/>
          <w:szCs w:val="24"/>
          <w:lang w:val="sq-AL"/>
        </w:rPr>
      </w:pPr>
      <w:r w:rsidRPr="009C4529">
        <w:rPr>
          <w:rFonts w:ascii="Times New Roman" w:hAnsi="Times New Roman" w:cs="Times New Roman"/>
          <w:b/>
          <w:i/>
          <w:sz w:val="24"/>
          <w:szCs w:val="24"/>
          <w:lang w:val="sq-AL"/>
        </w:rPr>
        <w:t>A r s y e t i m</w:t>
      </w:r>
    </w:p>
    <w:p w:rsidR="009B0933" w:rsidRDefault="009B0933" w:rsidP="009B0933">
      <w:pPr>
        <w:pStyle w:val="NoSpacing"/>
        <w:jc w:val="center"/>
        <w:rPr>
          <w:rFonts w:ascii="Times New Roman" w:hAnsi="Times New Roman" w:cs="Times New Roman"/>
          <w:b/>
          <w:i/>
          <w:sz w:val="24"/>
          <w:szCs w:val="24"/>
          <w:lang w:val="sq-AL"/>
        </w:rPr>
      </w:pPr>
    </w:p>
    <w:p w:rsidR="009B0933" w:rsidRPr="009C4529" w:rsidRDefault="009B0933" w:rsidP="009B0933">
      <w:pPr>
        <w:pStyle w:val="NoSpacing"/>
        <w:jc w:val="center"/>
        <w:rPr>
          <w:rFonts w:ascii="Times New Roman" w:hAnsi="Times New Roman" w:cs="Times New Roman"/>
          <w:b/>
          <w:i/>
          <w:sz w:val="24"/>
          <w:szCs w:val="24"/>
          <w:lang w:val="sq-AL"/>
        </w:rPr>
      </w:pPr>
    </w:p>
    <w:p w:rsidR="009B0933" w:rsidRPr="009C4529" w:rsidRDefault="009B0933" w:rsidP="009B0933">
      <w:pPr>
        <w:pStyle w:val="NoSpacing"/>
        <w:jc w:val="both"/>
        <w:rPr>
          <w:rFonts w:ascii="Times New Roman" w:hAnsi="Times New Roman" w:cs="Times New Roman"/>
          <w:sz w:val="24"/>
          <w:szCs w:val="24"/>
        </w:rPr>
      </w:pPr>
      <w:r w:rsidRPr="009C4529">
        <w:rPr>
          <w:rFonts w:ascii="Times New Roman" w:hAnsi="Times New Roman" w:cs="Times New Roman"/>
          <w:sz w:val="24"/>
          <w:szCs w:val="24"/>
          <w:lang w:val="sq-AL"/>
        </w:rPr>
        <w:t xml:space="preserve">Prokuroria Themelore në Pejë-Departamenti i Përgjithshëm, ka ngrit aktakuzë </w:t>
      </w:r>
      <w:r w:rsidRPr="009C4529">
        <w:rPr>
          <w:rFonts w:ascii="Times New Roman" w:eastAsia="Times New Roman" w:hAnsi="Times New Roman" w:cs="Times New Roman"/>
          <w:sz w:val="24"/>
          <w:szCs w:val="24"/>
          <w:lang w:val="sq-AL"/>
        </w:rPr>
        <w:t xml:space="preserve">PP/II.nr. </w:t>
      </w:r>
      <w:r w:rsidRPr="009C4529">
        <w:rPr>
          <w:rFonts w:ascii="Times New Roman" w:hAnsi="Times New Roman" w:cs="Times New Roman"/>
          <w:sz w:val="24"/>
          <w:szCs w:val="24"/>
        </w:rPr>
        <w:t xml:space="preserve">1473/2018, </w:t>
      </w:r>
      <w:proofErr w:type="spellStart"/>
      <w:r w:rsidRPr="009C4529">
        <w:rPr>
          <w:rFonts w:ascii="Times New Roman" w:hAnsi="Times New Roman" w:cs="Times New Roman"/>
          <w:sz w:val="24"/>
          <w:szCs w:val="24"/>
        </w:rPr>
        <w:t>të</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datës</w:t>
      </w:r>
      <w:proofErr w:type="spellEnd"/>
      <w:r w:rsidRPr="009C4529">
        <w:rPr>
          <w:rFonts w:ascii="Times New Roman" w:hAnsi="Times New Roman" w:cs="Times New Roman"/>
          <w:sz w:val="24"/>
          <w:szCs w:val="24"/>
        </w:rPr>
        <w:t xml:space="preserve"> 22.08.2018, </w:t>
      </w:r>
      <w:r>
        <w:rPr>
          <w:rFonts w:ascii="Times New Roman" w:hAnsi="Times New Roman" w:cs="Times New Roman"/>
          <w:sz w:val="24"/>
          <w:szCs w:val="24"/>
          <w:lang w:val="sq-AL"/>
        </w:rPr>
        <w:t>kundër të pandehurit</w:t>
      </w:r>
      <w:r w:rsidRPr="009C4529">
        <w:rPr>
          <w:rFonts w:ascii="Times New Roman" w:eastAsia="Times New Roman" w:hAnsi="Times New Roman" w:cs="Times New Roman"/>
          <w:sz w:val="24"/>
          <w:szCs w:val="24"/>
          <w:lang w:val="sq-AL"/>
        </w:rPr>
        <w:t xml:space="preserve">, </w:t>
      </w:r>
      <w:r w:rsidR="008F5CDD">
        <w:rPr>
          <w:rFonts w:ascii="Times New Roman" w:hAnsi="Times New Roman" w:cs="Times New Roman"/>
          <w:sz w:val="24"/>
          <w:szCs w:val="24"/>
        </w:rPr>
        <w:t>A</w:t>
      </w:r>
      <w:r w:rsidRPr="009C4529">
        <w:rPr>
          <w:rFonts w:ascii="Times New Roman" w:hAnsi="Times New Roman" w:cs="Times New Roman"/>
          <w:sz w:val="24"/>
          <w:szCs w:val="24"/>
        </w:rPr>
        <w:t xml:space="preserve"> </w:t>
      </w:r>
      <w:r w:rsidR="008F5CDD">
        <w:rPr>
          <w:rFonts w:ascii="Times New Roman" w:hAnsi="Times New Roman" w:cs="Times New Roman"/>
          <w:sz w:val="24"/>
          <w:szCs w:val="24"/>
        </w:rPr>
        <w:t>L</w:t>
      </w:r>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për</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shkak</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të</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veprës</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penale</w:t>
      </w:r>
      <w:proofErr w:type="spellEnd"/>
      <w:r w:rsidRPr="009C4529">
        <w:rPr>
          <w:rFonts w:ascii="Times New Roman" w:hAnsi="Times New Roman" w:cs="Times New Roman"/>
          <w:sz w:val="24"/>
          <w:szCs w:val="24"/>
        </w:rPr>
        <w:t xml:space="preserve">, </w:t>
      </w:r>
      <w:proofErr w:type="spellStart"/>
      <w:r>
        <w:rPr>
          <w:rFonts w:ascii="Times New Roman" w:hAnsi="Times New Roman" w:cs="Times New Roman"/>
          <w:sz w:val="24"/>
          <w:szCs w:val="24"/>
        </w:rPr>
        <w:t>Lajmërimi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apo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kallëzimi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rremë</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nga</w:t>
      </w:r>
      <w:proofErr w:type="spellEnd"/>
      <w:r w:rsidRPr="009C4529">
        <w:rPr>
          <w:rFonts w:ascii="Times New Roman" w:hAnsi="Times New Roman" w:cs="Times New Roman"/>
          <w:sz w:val="24"/>
          <w:szCs w:val="24"/>
        </w:rPr>
        <w:t xml:space="preserve"> </w:t>
      </w:r>
      <w:proofErr w:type="spellStart"/>
      <w:r w:rsidRPr="009C4529">
        <w:rPr>
          <w:rFonts w:ascii="Times New Roman" w:hAnsi="Times New Roman" w:cs="Times New Roman"/>
          <w:sz w:val="24"/>
          <w:szCs w:val="24"/>
        </w:rPr>
        <w:t>neni</w:t>
      </w:r>
      <w:proofErr w:type="spellEnd"/>
      <w:r w:rsidRPr="009C4529">
        <w:rPr>
          <w:rFonts w:ascii="Times New Roman" w:hAnsi="Times New Roman" w:cs="Times New Roman"/>
          <w:sz w:val="24"/>
          <w:szCs w:val="24"/>
        </w:rPr>
        <w:t xml:space="preserve"> 390 par.4 e </w:t>
      </w:r>
      <w:proofErr w:type="spellStart"/>
      <w:r w:rsidRPr="009C4529">
        <w:rPr>
          <w:rFonts w:ascii="Times New Roman" w:hAnsi="Times New Roman" w:cs="Times New Roman"/>
          <w:sz w:val="24"/>
          <w:szCs w:val="24"/>
        </w:rPr>
        <w:t>lidhur</w:t>
      </w:r>
      <w:proofErr w:type="spellEnd"/>
      <w:r w:rsidRPr="009C4529">
        <w:rPr>
          <w:rFonts w:ascii="Times New Roman" w:hAnsi="Times New Roman" w:cs="Times New Roman"/>
          <w:sz w:val="24"/>
          <w:szCs w:val="24"/>
        </w:rPr>
        <w:t xml:space="preserve"> me par.1 </w:t>
      </w:r>
      <w:proofErr w:type="spellStart"/>
      <w:r w:rsidRPr="009C4529">
        <w:rPr>
          <w:rFonts w:ascii="Times New Roman" w:hAnsi="Times New Roman" w:cs="Times New Roman"/>
          <w:sz w:val="24"/>
          <w:szCs w:val="24"/>
        </w:rPr>
        <w:t>të</w:t>
      </w:r>
      <w:proofErr w:type="spellEnd"/>
      <w:r w:rsidRPr="009C4529">
        <w:rPr>
          <w:rFonts w:ascii="Times New Roman" w:hAnsi="Times New Roman" w:cs="Times New Roman"/>
          <w:sz w:val="24"/>
          <w:szCs w:val="24"/>
        </w:rPr>
        <w:t xml:space="preserve"> KPRK-</w:t>
      </w:r>
      <w:proofErr w:type="spellStart"/>
      <w:r w:rsidRPr="009C4529">
        <w:rPr>
          <w:rFonts w:ascii="Times New Roman" w:hAnsi="Times New Roman" w:cs="Times New Roman"/>
          <w:sz w:val="24"/>
          <w:szCs w:val="24"/>
        </w:rPr>
        <w:t>së</w:t>
      </w:r>
      <w:proofErr w:type="spellEnd"/>
      <w:r w:rsidRPr="009C4529">
        <w:rPr>
          <w:rFonts w:ascii="Times New Roman" w:hAnsi="Times New Roman" w:cs="Times New Roman"/>
          <w:sz w:val="24"/>
          <w:szCs w:val="24"/>
        </w:rPr>
        <w:t>.</w:t>
      </w:r>
    </w:p>
    <w:p w:rsidR="009B0933" w:rsidRPr="009C4529" w:rsidRDefault="009B0933" w:rsidP="009B0933">
      <w:pPr>
        <w:pStyle w:val="NoSpacing"/>
        <w:jc w:val="both"/>
        <w:rPr>
          <w:rFonts w:ascii="Times New Roman" w:hAnsi="Times New Roman" w:cs="Times New Roman"/>
          <w:sz w:val="24"/>
          <w:szCs w:val="24"/>
        </w:rPr>
      </w:pPr>
    </w:p>
    <w:p w:rsidR="009B0933" w:rsidRPr="009C4529" w:rsidRDefault="009B0933" w:rsidP="009B0933">
      <w:pPr>
        <w:pStyle w:val="NoSpacing"/>
        <w:jc w:val="both"/>
        <w:rPr>
          <w:rFonts w:ascii="Times New Roman" w:hAnsi="Times New Roman" w:cs="Times New Roman"/>
          <w:sz w:val="24"/>
          <w:szCs w:val="24"/>
          <w:lang w:val="sq-AL"/>
        </w:rPr>
      </w:pPr>
      <w:proofErr w:type="spellStart"/>
      <w:r w:rsidRPr="009C4529">
        <w:rPr>
          <w:rFonts w:ascii="Times New Roman" w:hAnsi="Times New Roman" w:cs="Times New Roman"/>
          <w:sz w:val="24"/>
          <w:szCs w:val="24"/>
          <w:lang w:val="sq-AL"/>
        </w:rPr>
        <w:t>Konform</w:t>
      </w:r>
      <w:proofErr w:type="spellEnd"/>
      <w:r w:rsidRPr="009C4529">
        <w:rPr>
          <w:rFonts w:ascii="Times New Roman" w:hAnsi="Times New Roman" w:cs="Times New Roman"/>
          <w:sz w:val="24"/>
          <w:szCs w:val="24"/>
          <w:lang w:val="sq-AL"/>
        </w:rPr>
        <w:t xml:space="preserve"> nenit  245 të  KPP-së me datë 20.08.2019, është mbajtur seanca e shqyrtimit fillestar dhe bazuar ne dispozitën e nenit 244 të KPP-së, është konstatuar se prokurori i shtetit, ka përmbushur detyrimet që kanë të bëjnë me zbulimin e provave.</w:t>
      </w:r>
    </w:p>
    <w:p w:rsidR="009B0933" w:rsidRPr="009C4529" w:rsidRDefault="009B0933" w:rsidP="009B0933">
      <w:pPr>
        <w:pStyle w:val="NoSpacing"/>
        <w:jc w:val="both"/>
        <w:rPr>
          <w:rFonts w:ascii="Times New Roman" w:hAnsi="Times New Roman" w:cs="Times New Roman"/>
          <w:sz w:val="24"/>
          <w:szCs w:val="24"/>
          <w:lang w:val="sq-AL"/>
        </w:rPr>
      </w:pPr>
    </w:p>
    <w:p w:rsidR="009B0933"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 xml:space="preserve">Gjykata </w:t>
      </w:r>
      <w:proofErr w:type="spellStart"/>
      <w:r w:rsidRPr="009C4529">
        <w:rPr>
          <w:rFonts w:ascii="Times New Roman" w:hAnsi="Times New Roman" w:cs="Times New Roman"/>
          <w:sz w:val="24"/>
          <w:szCs w:val="24"/>
          <w:lang w:val="sq-AL"/>
        </w:rPr>
        <w:t>konform</w:t>
      </w:r>
      <w:proofErr w:type="spellEnd"/>
      <w:r w:rsidRPr="009C4529">
        <w:rPr>
          <w:rFonts w:ascii="Times New Roman" w:hAnsi="Times New Roman" w:cs="Times New Roman"/>
          <w:sz w:val="24"/>
          <w:szCs w:val="24"/>
          <w:lang w:val="sq-AL"/>
        </w:rPr>
        <w:t xml:space="preserve"> dispozitave te nenit 246 par. 1, të  KPP-së, e ka udhëzuar të pandehurin  me  të drejtat e tij, ku në këtë rast i pandehuri deklaroi se i ka kuptuar këto të drejta dhe ka shtuar</w:t>
      </w:r>
      <w:r>
        <w:rPr>
          <w:rFonts w:ascii="Times New Roman" w:hAnsi="Times New Roman" w:cs="Times New Roman"/>
          <w:sz w:val="24"/>
          <w:szCs w:val="24"/>
          <w:lang w:val="sq-AL"/>
        </w:rPr>
        <w:t xml:space="preserve"> se për mbrojtës nuk ka nevojë.</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 xml:space="preserve">Pas leximit të aktakuzës, nga Prokurori i Shtetit, gjyqtari i vetëm gjykues, pasi që është bindur se i pandehuri e ka kuptuar aktakuzën, i ka dhënë mundësinë të pandehurit që të  deklarohet  për pranimin ose mospranimin e fajësisë, duke e njoftuar për rëndësinë dhe pasojat e pranimit të  fajësisë. </w:t>
      </w:r>
    </w:p>
    <w:p w:rsidR="009B0933" w:rsidRPr="00143EE4" w:rsidRDefault="009B0933" w:rsidP="009B0933">
      <w:pPr>
        <w:pStyle w:val="NoSpacing"/>
        <w:jc w:val="both"/>
        <w:rPr>
          <w:rFonts w:ascii="Times New Roman" w:hAnsi="Times New Roman" w:cs="Times New Roman"/>
          <w:color w:val="FF0000"/>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 xml:space="preserve">I pandehuri e ka pranuar fajësinë për veprën penale cila i vihet në barrë, i vetëdijshëm për pasojat e pranimit të fajësisë, pranimin e ka bërë vullnetarisht, pa presion nga askush.   </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 xml:space="preserve">Gjyqtari i vetëm gjykues, ka marrë mendimin nga Prokurori i Shtetit, ku prokurori  i shtetit është  pajtuar me pranimin e fajësisë nga ana e të pandehurit nga se shihet së  është  i vullnetshëm  dhe në  përputhje  me shkresat e  lëndës. </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lastRenderedPageBreak/>
        <w:t xml:space="preserve">Gjyqtari i vetëm gjykues, është i bindur, se pranimi i fajësisë nga ana e të  pandehurit është  bërë </w:t>
      </w:r>
      <w:proofErr w:type="spellStart"/>
      <w:r w:rsidRPr="009C4529">
        <w:rPr>
          <w:rFonts w:ascii="Times New Roman" w:hAnsi="Times New Roman" w:cs="Times New Roman"/>
          <w:sz w:val="24"/>
          <w:szCs w:val="24"/>
          <w:lang w:val="sq-AL"/>
        </w:rPr>
        <w:t>konform</w:t>
      </w:r>
      <w:proofErr w:type="spellEnd"/>
      <w:r w:rsidRPr="009C4529">
        <w:rPr>
          <w:rFonts w:ascii="Times New Roman" w:hAnsi="Times New Roman" w:cs="Times New Roman"/>
          <w:sz w:val="24"/>
          <w:szCs w:val="24"/>
          <w:lang w:val="sq-AL"/>
        </w:rPr>
        <w:t xml:space="preserve"> dispozitave  të nenit 246 dhe 248 par 1 të  </w:t>
      </w:r>
      <w:smartTag w:uri="urn:schemas-microsoft-com:office:smarttags" w:element="stockticker">
        <w:r w:rsidRPr="009C4529">
          <w:rPr>
            <w:rFonts w:ascii="Times New Roman" w:hAnsi="Times New Roman" w:cs="Times New Roman"/>
            <w:sz w:val="24"/>
            <w:szCs w:val="24"/>
            <w:lang w:val="sq-AL"/>
          </w:rPr>
          <w:t>KPP</w:t>
        </w:r>
      </w:smartTag>
      <w:r w:rsidRPr="009C4529">
        <w:rPr>
          <w:rFonts w:ascii="Times New Roman" w:hAnsi="Times New Roman" w:cs="Times New Roman"/>
          <w:sz w:val="24"/>
          <w:szCs w:val="24"/>
          <w:lang w:val="sq-AL"/>
        </w:rPr>
        <w:t xml:space="preserve">-së, pasi qe i pandehuri  e kupton natyrën dhe pasojat e pranimit të fajit, pranimi i fajit mbështetet në faktet e çështjes dhe provat  në të cilat edhe mbështet aktakuza siç janë: raporti i policit Riza </w:t>
      </w:r>
      <w:proofErr w:type="spellStart"/>
      <w:r w:rsidRPr="009C4529">
        <w:rPr>
          <w:rFonts w:ascii="Times New Roman" w:hAnsi="Times New Roman" w:cs="Times New Roman"/>
          <w:sz w:val="24"/>
          <w:szCs w:val="24"/>
          <w:lang w:val="sq-AL"/>
        </w:rPr>
        <w:t>Brahimaj</w:t>
      </w:r>
      <w:proofErr w:type="spellEnd"/>
      <w:r>
        <w:rPr>
          <w:rFonts w:ascii="Times New Roman" w:hAnsi="Times New Roman" w:cs="Times New Roman"/>
          <w:sz w:val="24"/>
          <w:szCs w:val="24"/>
          <w:lang w:val="sq-AL"/>
        </w:rPr>
        <w:t xml:space="preserve"> me numër të ID.</w:t>
      </w:r>
      <w:r w:rsidRPr="009C4529">
        <w:rPr>
          <w:rFonts w:ascii="Times New Roman" w:hAnsi="Times New Roman" w:cs="Times New Roman"/>
          <w:sz w:val="24"/>
          <w:szCs w:val="24"/>
          <w:lang w:val="sq-AL"/>
        </w:rPr>
        <w:t xml:space="preserve">2490; raporti  përmbledhës informues i datës 08.08.2018, i përpiluar nga </w:t>
      </w:r>
      <w:proofErr w:type="spellStart"/>
      <w:r w:rsidRPr="009C4529">
        <w:rPr>
          <w:rFonts w:ascii="Times New Roman" w:hAnsi="Times New Roman" w:cs="Times New Roman"/>
          <w:sz w:val="24"/>
          <w:szCs w:val="24"/>
          <w:lang w:val="sq-AL"/>
        </w:rPr>
        <w:t>Rr.Gani</w:t>
      </w:r>
      <w:proofErr w:type="spellEnd"/>
      <w:r w:rsidRPr="009C4529">
        <w:rPr>
          <w:rFonts w:ascii="Times New Roman" w:hAnsi="Times New Roman" w:cs="Times New Roman"/>
          <w:sz w:val="24"/>
          <w:szCs w:val="24"/>
          <w:lang w:val="sq-AL"/>
        </w:rPr>
        <w:t xml:space="preserve"> </w:t>
      </w:r>
      <w:proofErr w:type="spellStart"/>
      <w:r w:rsidRPr="009C4529">
        <w:rPr>
          <w:rFonts w:ascii="Times New Roman" w:hAnsi="Times New Roman" w:cs="Times New Roman"/>
          <w:sz w:val="24"/>
          <w:szCs w:val="24"/>
          <w:lang w:val="sq-AL"/>
        </w:rPr>
        <w:t>Lajqi</w:t>
      </w:r>
      <w:proofErr w:type="spellEnd"/>
      <w:r w:rsidRPr="009C4529">
        <w:rPr>
          <w:rFonts w:ascii="Times New Roman" w:hAnsi="Times New Roman" w:cs="Times New Roman"/>
          <w:sz w:val="24"/>
          <w:szCs w:val="24"/>
          <w:lang w:val="sq-AL"/>
        </w:rPr>
        <w:t xml:space="preserve"> – Njësiti i Heti</w:t>
      </w:r>
      <w:r>
        <w:rPr>
          <w:rFonts w:ascii="Times New Roman" w:hAnsi="Times New Roman" w:cs="Times New Roman"/>
          <w:sz w:val="24"/>
          <w:szCs w:val="24"/>
          <w:lang w:val="sq-AL"/>
        </w:rPr>
        <w:t>meve Stacioni Policor Pejë;</w:t>
      </w:r>
      <w:r w:rsidRPr="009C4529">
        <w:rPr>
          <w:rFonts w:ascii="Times New Roman" w:hAnsi="Times New Roman" w:cs="Times New Roman"/>
          <w:sz w:val="24"/>
          <w:szCs w:val="24"/>
          <w:lang w:val="sq-AL"/>
        </w:rPr>
        <w:t xml:space="preserve"> deklarata e të pandehurit </w:t>
      </w:r>
      <w:r w:rsidR="008F5CDD">
        <w:rPr>
          <w:rFonts w:ascii="Times New Roman" w:hAnsi="Times New Roman" w:cs="Times New Roman"/>
          <w:sz w:val="24"/>
          <w:szCs w:val="24"/>
          <w:lang w:val="sq-AL"/>
        </w:rPr>
        <w:t>A</w:t>
      </w:r>
      <w:r w:rsidRPr="009C4529">
        <w:rPr>
          <w:rFonts w:ascii="Times New Roman" w:hAnsi="Times New Roman" w:cs="Times New Roman"/>
          <w:sz w:val="24"/>
          <w:szCs w:val="24"/>
          <w:lang w:val="sq-AL"/>
        </w:rPr>
        <w:t xml:space="preserve"> </w:t>
      </w:r>
      <w:r w:rsidR="008F5CDD">
        <w:rPr>
          <w:rFonts w:ascii="Times New Roman" w:hAnsi="Times New Roman" w:cs="Times New Roman"/>
          <w:sz w:val="24"/>
          <w:szCs w:val="24"/>
          <w:lang w:val="sq-AL"/>
        </w:rPr>
        <w:t>L</w:t>
      </w:r>
      <w:r>
        <w:rPr>
          <w:rFonts w:ascii="Times New Roman" w:hAnsi="Times New Roman" w:cs="Times New Roman"/>
          <w:sz w:val="24"/>
          <w:szCs w:val="24"/>
          <w:lang w:val="sq-AL"/>
        </w:rPr>
        <w:t>,</w:t>
      </w:r>
      <w:r w:rsidRPr="009C4529">
        <w:rPr>
          <w:rFonts w:ascii="Times New Roman" w:hAnsi="Times New Roman" w:cs="Times New Roman"/>
          <w:sz w:val="24"/>
          <w:szCs w:val="24"/>
          <w:lang w:val="sq-AL"/>
        </w:rPr>
        <w:t xml:space="preserve"> e dhënë me datë 08.08.2018, në Stacionin Policor në Pejë; intervista e të dyshuarit </w:t>
      </w:r>
      <w:r w:rsidR="008F5CDD">
        <w:rPr>
          <w:rFonts w:ascii="Times New Roman" w:hAnsi="Times New Roman" w:cs="Times New Roman"/>
          <w:sz w:val="24"/>
          <w:szCs w:val="24"/>
          <w:lang w:val="sq-AL"/>
        </w:rPr>
        <w:t>A</w:t>
      </w:r>
      <w:r w:rsidRPr="009C4529">
        <w:rPr>
          <w:rFonts w:ascii="Times New Roman" w:hAnsi="Times New Roman" w:cs="Times New Roman"/>
          <w:sz w:val="24"/>
          <w:szCs w:val="24"/>
          <w:lang w:val="sq-AL"/>
        </w:rPr>
        <w:t xml:space="preserve"> </w:t>
      </w:r>
      <w:r w:rsidR="008F5CDD">
        <w:rPr>
          <w:rFonts w:ascii="Times New Roman" w:hAnsi="Times New Roman" w:cs="Times New Roman"/>
          <w:sz w:val="24"/>
          <w:szCs w:val="24"/>
          <w:lang w:val="sq-AL"/>
        </w:rPr>
        <w:t>L</w:t>
      </w:r>
      <w:r>
        <w:rPr>
          <w:rFonts w:ascii="Times New Roman" w:hAnsi="Times New Roman" w:cs="Times New Roman"/>
          <w:sz w:val="24"/>
          <w:szCs w:val="24"/>
          <w:lang w:val="sq-AL"/>
        </w:rPr>
        <w:t>,</w:t>
      </w:r>
      <w:r w:rsidRPr="009C4529">
        <w:rPr>
          <w:rFonts w:ascii="Times New Roman" w:hAnsi="Times New Roman" w:cs="Times New Roman"/>
          <w:sz w:val="24"/>
          <w:szCs w:val="24"/>
          <w:lang w:val="sq-AL"/>
        </w:rPr>
        <w:t xml:space="preserve"> e datës 08.08.2018, e dhënë në Hetimore Rajonale DRP-Pejë, si dhe shkresat e tjera te lendes, pastaj  aktakuza  nuk përmban asnjë shkelje të qartë  ligjore, ose gabim faktik, prandaj gjykata </w:t>
      </w:r>
      <w:proofErr w:type="spellStart"/>
      <w:r w:rsidRPr="009C4529">
        <w:rPr>
          <w:rFonts w:ascii="Times New Roman" w:hAnsi="Times New Roman" w:cs="Times New Roman"/>
          <w:sz w:val="24"/>
          <w:szCs w:val="24"/>
          <w:lang w:val="sq-AL"/>
        </w:rPr>
        <w:t>konform</w:t>
      </w:r>
      <w:proofErr w:type="spellEnd"/>
      <w:r w:rsidRPr="009C4529">
        <w:rPr>
          <w:rFonts w:ascii="Times New Roman" w:hAnsi="Times New Roman" w:cs="Times New Roman"/>
          <w:sz w:val="24"/>
          <w:szCs w:val="24"/>
          <w:lang w:val="sq-AL"/>
        </w:rPr>
        <w:t xml:space="preserve"> nenit 248 par 4 të  KPP-së , ka pranuar  pranimin e fajësisë nga  i pandehuri. </w:t>
      </w:r>
    </w:p>
    <w:p w:rsidR="009B0933" w:rsidRPr="009C4529" w:rsidRDefault="009B0933" w:rsidP="009B0933">
      <w:pPr>
        <w:pStyle w:val="NoSpacing"/>
        <w:jc w:val="both"/>
        <w:rPr>
          <w:rFonts w:ascii="Times New Roman" w:hAnsi="Times New Roman" w:cs="Times New Roman"/>
          <w:sz w:val="24"/>
          <w:szCs w:val="24"/>
          <w:lang w:val="sq-AL"/>
        </w:rPr>
      </w:pPr>
    </w:p>
    <w:p w:rsidR="009B0933"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hAnsi="Times New Roman" w:cs="Times New Roman"/>
          <w:sz w:val="24"/>
          <w:szCs w:val="24"/>
          <w:lang w:val="sq-AL"/>
        </w:rPr>
        <w:t xml:space="preserve">Me faktet e ofruara, si dhe pranimin e fajësisë nga ana e të pandehurit është vërtetuar gjendja faktike si në </w:t>
      </w:r>
      <w:proofErr w:type="spellStart"/>
      <w:r w:rsidRPr="009C4529">
        <w:rPr>
          <w:rFonts w:ascii="Times New Roman" w:hAnsi="Times New Roman" w:cs="Times New Roman"/>
          <w:sz w:val="24"/>
          <w:szCs w:val="24"/>
          <w:lang w:val="sq-AL"/>
        </w:rPr>
        <w:t>dispozitiv</w:t>
      </w:r>
      <w:proofErr w:type="spellEnd"/>
      <w:r w:rsidRPr="009C4529">
        <w:rPr>
          <w:rFonts w:ascii="Times New Roman" w:hAnsi="Times New Roman" w:cs="Times New Roman"/>
          <w:sz w:val="24"/>
          <w:szCs w:val="24"/>
          <w:lang w:val="sq-AL"/>
        </w:rPr>
        <w:t xml:space="preserve"> te aktgjykimit. Nga gjendja e vërtetuar faktike si është përshkruar në </w:t>
      </w:r>
      <w:proofErr w:type="spellStart"/>
      <w:r w:rsidRPr="009C4529">
        <w:rPr>
          <w:rFonts w:ascii="Times New Roman" w:hAnsi="Times New Roman" w:cs="Times New Roman"/>
          <w:sz w:val="24"/>
          <w:szCs w:val="24"/>
          <w:lang w:val="sq-AL"/>
        </w:rPr>
        <w:t>dispozitiv</w:t>
      </w:r>
      <w:proofErr w:type="spellEnd"/>
      <w:r w:rsidRPr="009C4529">
        <w:rPr>
          <w:rFonts w:ascii="Times New Roman" w:hAnsi="Times New Roman" w:cs="Times New Roman"/>
          <w:sz w:val="24"/>
          <w:szCs w:val="24"/>
          <w:lang w:val="sq-AL"/>
        </w:rPr>
        <w:t xml:space="preserve"> të aktakuzës, pa dyshim rrjedh se në veprimet e të pandehurit </w:t>
      </w:r>
      <w:r w:rsidR="008F5CDD">
        <w:rPr>
          <w:rFonts w:ascii="Times New Roman" w:hAnsi="Times New Roman" w:cs="Times New Roman"/>
          <w:sz w:val="24"/>
          <w:szCs w:val="24"/>
          <w:lang w:val="sq-AL"/>
        </w:rPr>
        <w:t>A</w:t>
      </w:r>
      <w:r w:rsidRPr="009C4529">
        <w:rPr>
          <w:rFonts w:ascii="Times New Roman" w:hAnsi="Times New Roman" w:cs="Times New Roman"/>
          <w:sz w:val="24"/>
          <w:szCs w:val="24"/>
          <w:lang w:val="sq-AL"/>
        </w:rPr>
        <w:t xml:space="preserve"> </w:t>
      </w:r>
      <w:r w:rsidR="008F5CDD">
        <w:rPr>
          <w:rFonts w:ascii="Times New Roman" w:hAnsi="Times New Roman" w:cs="Times New Roman"/>
          <w:sz w:val="24"/>
          <w:szCs w:val="24"/>
          <w:lang w:val="sq-AL"/>
        </w:rPr>
        <w:t>L</w:t>
      </w:r>
      <w:r w:rsidRPr="009C4529">
        <w:rPr>
          <w:rFonts w:ascii="Times New Roman" w:hAnsi="Times New Roman" w:cs="Times New Roman"/>
          <w:sz w:val="24"/>
          <w:szCs w:val="24"/>
          <w:lang w:val="sq-AL"/>
        </w:rPr>
        <w:t>, qëndrojnë të gjitha elementet e veprës penale</w:t>
      </w:r>
      <w:r>
        <w:rPr>
          <w:rFonts w:ascii="Times New Roman" w:hAnsi="Times New Roman" w:cs="Times New Roman"/>
          <w:sz w:val="24"/>
          <w:szCs w:val="24"/>
          <w:lang w:val="sq-AL"/>
        </w:rPr>
        <w:t>, Lajmërimi apo kallëzimi i rremë</w:t>
      </w:r>
      <w:r w:rsidRPr="009C4529">
        <w:rPr>
          <w:rFonts w:ascii="Times New Roman" w:hAnsi="Times New Roman" w:cs="Times New Roman"/>
          <w:sz w:val="24"/>
          <w:szCs w:val="24"/>
          <w:lang w:val="sq-AL"/>
        </w:rPr>
        <w:t xml:space="preserve">, nga neni 390 par.4 e lidhur me par. 1 </w:t>
      </w:r>
      <w:r>
        <w:rPr>
          <w:rFonts w:ascii="Times New Roman" w:eastAsia="Times New Roman" w:hAnsi="Times New Roman" w:cs="Times New Roman"/>
          <w:sz w:val="24"/>
          <w:szCs w:val="24"/>
          <w:lang w:val="sq-AL"/>
        </w:rPr>
        <w:t xml:space="preserve">të KPRK-së, edhe pse Prokuroria Themelore në aktakuzë ka bërë kualifikimin e veprës penale, deklarim i rremë, nga neni 390 par.4 e lidhur me par.1, gjykata vërejti se në këtë rast Prokuroria ka bërë gabim teknik ku në vend të veprës penale, Lajmërimi apo kallëzimi i rremë, ka cekur veprën penale, deklarim i rremë , ndërsa neni 390 par.4 lidhur me par.1 si dhe përshkrimi </w:t>
      </w:r>
      <w:proofErr w:type="spellStart"/>
      <w:r>
        <w:rPr>
          <w:rFonts w:ascii="Times New Roman" w:eastAsia="Times New Roman" w:hAnsi="Times New Roman" w:cs="Times New Roman"/>
          <w:sz w:val="24"/>
          <w:szCs w:val="24"/>
          <w:lang w:val="sq-AL"/>
        </w:rPr>
        <w:t>dispozitivit</w:t>
      </w:r>
      <w:proofErr w:type="spellEnd"/>
      <w:r>
        <w:rPr>
          <w:rFonts w:ascii="Times New Roman" w:eastAsia="Times New Roman" w:hAnsi="Times New Roman" w:cs="Times New Roman"/>
          <w:sz w:val="24"/>
          <w:szCs w:val="24"/>
          <w:lang w:val="sq-AL"/>
        </w:rPr>
        <w:t xml:space="preserve"> të aktakuzës janë përputhje me veprën penale Lajmërim apo kallëzim i rremë nga neni 390 par.4 lidhur me par.1 të KPRK-së.</w:t>
      </w: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 xml:space="preserve"> </w:t>
      </w:r>
    </w:p>
    <w:p w:rsidR="009B0933" w:rsidRPr="009C4529" w:rsidRDefault="009B0933" w:rsidP="009B0933">
      <w:pPr>
        <w:pStyle w:val="NoSpacing"/>
        <w:jc w:val="both"/>
        <w:rPr>
          <w:rFonts w:ascii="Times New Roman" w:eastAsia="Times New Roman" w:hAnsi="Times New Roman" w:cs="Times New Roman"/>
          <w:sz w:val="24"/>
          <w:szCs w:val="24"/>
          <w:lang w:val="sq-AL"/>
        </w:rPr>
      </w:pPr>
      <w:r w:rsidRPr="009C4529">
        <w:rPr>
          <w:rFonts w:ascii="Times New Roman" w:eastAsia="Times New Roman" w:hAnsi="Times New Roman" w:cs="Times New Roman"/>
          <w:sz w:val="24"/>
          <w:szCs w:val="24"/>
          <w:lang w:val="sq-AL"/>
        </w:rPr>
        <w:t xml:space="preserve">Gjykata nuk gjeti rrethana që përjashtojnë ndjekjen penale apo përgjegjësinë penale të pandehurit dhe i  njëjti është penalisht përgjegjës. Sa i parket fajësisë i  pandehuri  ishte i vetëdijshëm për veprën e kryer dhe atë e ka kryer me dashje. </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Duke vendosur lidhur me llojin dhe lartësinë e dënimit, gjykata i ka vlerësuar të gjitha rrethanat  lehtësuese dhe rënduese në kuptim të nenit 73 par.1 të KPRK-së. Kështu si rrethana lehtësuese për të pandehurin, gjykata mori sjelljen korrekte në gjykatë, pranimin e fajësisë, sinqeritetin deklarues,  pendimin për veprën e kryer, faktin se  i pandehuri me parë  nuk ka qenë i dënuar dhe  ndaj tij nuk udhëhiqet ndonjë  procedurë tjetër penale, ndërsa si rrethana rënduese gjykata nuk gjeti.</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Sipas bindjes së gjyqtarit, dënimi i shqiptuar, duke i marrë për bazë rrethanat e përmendura më lartë, është dënim i drejtë, në harmoni me peshën e veprës penale dhe shkallën e përgjegjësisë së të pandehurit. Gjyqtari  i vetëm gjykues, gjithashtu ka konstatuar se me këto dënime mund të arrihet edhe qëllimi i dënimit, nga neni 41 i KPRK, i cili konsiston në parandalimin e të pandehurit nga kryerja e veprave penale në të ardhmen dhe të bëjë rehabilitimin e tij; të parandalojë personat e tjerë nga kryerja e veprave penale dhe të shprehë gjykimin shoqëror për veprën penale, ngritjen e moralit dhe forcimin e detyrimit për respektimin e ligjit.</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Duke u bazuar ne nenin 450 par. 1 dhe 2 nën</w:t>
      </w:r>
      <w:r>
        <w:rPr>
          <w:rFonts w:ascii="Times New Roman" w:hAnsi="Times New Roman" w:cs="Times New Roman"/>
          <w:sz w:val="24"/>
          <w:szCs w:val="24"/>
          <w:lang w:val="sq-AL"/>
        </w:rPr>
        <w:t xml:space="preserve"> </w:t>
      </w:r>
      <w:r w:rsidRPr="009C4529">
        <w:rPr>
          <w:rFonts w:ascii="Times New Roman" w:hAnsi="Times New Roman" w:cs="Times New Roman"/>
          <w:sz w:val="24"/>
          <w:szCs w:val="24"/>
          <w:lang w:val="sq-AL"/>
        </w:rPr>
        <w:t xml:space="preserve">par  2.6 të KPPRK-se, gjykata ka përcaktuar shpenzimet e procedurës penale në shumë prej 30 (tridhjetë) euro, për paushallin gjyqësor në shumë prej 20 (njëzet) euro, duke u bazuar ne shpenzimet që janë shkaktuar nga fillimi i kësaj procedure e deri ne përfundimin e saj. </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proofErr w:type="spellStart"/>
      <w:r w:rsidRPr="009C4529">
        <w:rPr>
          <w:rFonts w:ascii="Times New Roman" w:hAnsi="Times New Roman" w:cs="Times New Roman"/>
          <w:sz w:val="24"/>
          <w:szCs w:val="24"/>
          <w:lang w:val="sq-AL"/>
        </w:rPr>
        <w:t>Konform</w:t>
      </w:r>
      <w:proofErr w:type="spellEnd"/>
      <w:r w:rsidRPr="009C4529">
        <w:rPr>
          <w:rFonts w:ascii="Times New Roman" w:hAnsi="Times New Roman" w:cs="Times New Roman"/>
          <w:sz w:val="24"/>
          <w:szCs w:val="24"/>
          <w:lang w:val="sq-AL"/>
        </w:rPr>
        <w:t xml:space="preserve"> nenit</w:t>
      </w:r>
      <w:r>
        <w:rPr>
          <w:rFonts w:ascii="Times New Roman" w:hAnsi="Times New Roman" w:cs="Times New Roman"/>
          <w:sz w:val="24"/>
          <w:szCs w:val="24"/>
          <w:lang w:val="sq-AL"/>
        </w:rPr>
        <w:t xml:space="preserve"> 39 </w:t>
      </w:r>
      <w:proofErr w:type="spellStart"/>
      <w:r>
        <w:rPr>
          <w:rFonts w:ascii="Times New Roman" w:hAnsi="Times New Roman" w:cs="Times New Roman"/>
          <w:sz w:val="24"/>
          <w:szCs w:val="24"/>
          <w:lang w:val="sq-AL"/>
        </w:rPr>
        <w:t>par.1</w:t>
      </w:r>
      <w:proofErr w:type="spellEnd"/>
      <w:r>
        <w:rPr>
          <w:rFonts w:ascii="Times New Roman" w:hAnsi="Times New Roman" w:cs="Times New Roman"/>
          <w:sz w:val="24"/>
          <w:szCs w:val="24"/>
          <w:lang w:val="sq-AL"/>
        </w:rPr>
        <w:t>, 2, 3, nënpar.3.1, të L</w:t>
      </w:r>
      <w:r w:rsidRPr="009C4529">
        <w:rPr>
          <w:rFonts w:ascii="Times New Roman" w:hAnsi="Times New Roman" w:cs="Times New Roman"/>
          <w:sz w:val="24"/>
          <w:szCs w:val="24"/>
          <w:lang w:val="sq-AL"/>
        </w:rPr>
        <w:t xml:space="preserve">igjit për kompensimin e viktimave të krimit, e obligoi në pagesën e taksë, si në </w:t>
      </w:r>
      <w:proofErr w:type="spellStart"/>
      <w:r w:rsidRPr="009C4529">
        <w:rPr>
          <w:rFonts w:ascii="Times New Roman" w:hAnsi="Times New Roman" w:cs="Times New Roman"/>
          <w:sz w:val="24"/>
          <w:szCs w:val="24"/>
          <w:lang w:val="sq-AL"/>
        </w:rPr>
        <w:t>dispozitiv</w:t>
      </w:r>
      <w:proofErr w:type="spellEnd"/>
      <w:r w:rsidRPr="009C4529">
        <w:rPr>
          <w:rFonts w:ascii="Times New Roman" w:hAnsi="Times New Roman" w:cs="Times New Roman"/>
          <w:sz w:val="24"/>
          <w:szCs w:val="24"/>
          <w:lang w:val="sq-AL"/>
        </w:rPr>
        <w:t xml:space="preserve"> të këtij aktgjykimi.</w:t>
      </w:r>
    </w:p>
    <w:p w:rsidR="009B0933" w:rsidRPr="009C4529" w:rsidRDefault="009B0933" w:rsidP="009B0933">
      <w:pPr>
        <w:pStyle w:val="NoSpacing"/>
        <w:jc w:val="both"/>
        <w:rPr>
          <w:rFonts w:ascii="Times New Roman" w:hAnsi="Times New Roman" w:cs="Times New Roman"/>
          <w:color w:val="000000"/>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lastRenderedPageBreak/>
        <w:t xml:space="preserve">Nga arsyet e cekura më lartë </w:t>
      </w:r>
      <w:proofErr w:type="spellStart"/>
      <w:r w:rsidRPr="009C4529">
        <w:rPr>
          <w:rFonts w:ascii="Times New Roman" w:hAnsi="Times New Roman" w:cs="Times New Roman"/>
          <w:sz w:val="24"/>
          <w:szCs w:val="24"/>
          <w:lang w:val="sq-AL"/>
        </w:rPr>
        <w:t>konform</w:t>
      </w:r>
      <w:proofErr w:type="spellEnd"/>
      <w:r w:rsidRPr="009C4529">
        <w:rPr>
          <w:rFonts w:ascii="Times New Roman" w:hAnsi="Times New Roman" w:cs="Times New Roman"/>
          <w:sz w:val="24"/>
          <w:szCs w:val="24"/>
          <w:lang w:val="sq-AL"/>
        </w:rPr>
        <w:t xml:space="preserve">  nenit 365 të KPP</w:t>
      </w:r>
      <w:r>
        <w:rPr>
          <w:rFonts w:ascii="Times New Roman" w:hAnsi="Times New Roman" w:cs="Times New Roman"/>
          <w:sz w:val="24"/>
          <w:szCs w:val="24"/>
          <w:lang w:val="sq-AL"/>
        </w:rPr>
        <w:t>RK</w:t>
      </w:r>
      <w:r w:rsidRPr="009C4529">
        <w:rPr>
          <w:rFonts w:ascii="Times New Roman" w:hAnsi="Times New Roman" w:cs="Times New Roman"/>
          <w:sz w:val="24"/>
          <w:szCs w:val="24"/>
          <w:lang w:val="sq-AL"/>
        </w:rPr>
        <w:t xml:space="preserve">-së, është vendosur si në </w:t>
      </w:r>
      <w:proofErr w:type="spellStart"/>
      <w:r w:rsidRPr="009C4529">
        <w:rPr>
          <w:rFonts w:ascii="Times New Roman" w:hAnsi="Times New Roman" w:cs="Times New Roman"/>
          <w:sz w:val="24"/>
          <w:szCs w:val="24"/>
          <w:lang w:val="sq-AL"/>
        </w:rPr>
        <w:t>dispozitiv</w:t>
      </w:r>
      <w:proofErr w:type="spellEnd"/>
      <w:r w:rsidRPr="009C4529">
        <w:rPr>
          <w:rFonts w:ascii="Times New Roman" w:hAnsi="Times New Roman" w:cs="Times New Roman"/>
          <w:sz w:val="24"/>
          <w:szCs w:val="24"/>
          <w:lang w:val="sq-AL"/>
        </w:rPr>
        <w:t xml:space="preserve"> të këtij aktgjykimi, ndërsa </w:t>
      </w:r>
      <w:proofErr w:type="spellStart"/>
      <w:r w:rsidRPr="009C4529">
        <w:rPr>
          <w:rFonts w:ascii="Times New Roman" w:hAnsi="Times New Roman" w:cs="Times New Roman"/>
          <w:sz w:val="24"/>
          <w:szCs w:val="24"/>
          <w:lang w:val="sq-AL"/>
        </w:rPr>
        <w:t>konform</w:t>
      </w:r>
      <w:proofErr w:type="spellEnd"/>
      <w:r w:rsidRPr="009C4529">
        <w:rPr>
          <w:rFonts w:ascii="Times New Roman" w:hAnsi="Times New Roman" w:cs="Times New Roman"/>
          <w:sz w:val="24"/>
          <w:szCs w:val="24"/>
          <w:lang w:val="sq-AL"/>
        </w:rPr>
        <w:t xml:space="preserve"> nenit  370 të  KPP</w:t>
      </w:r>
      <w:r>
        <w:rPr>
          <w:rFonts w:ascii="Times New Roman" w:hAnsi="Times New Roman" w:cs="Times New Roman"/>
          <w:sz w:val="24"/>
          <w:szCs w:val="24"/>
          <w:lang w:val="sq-AL"/>
        </w:rPr>
        <w:t>RK-së, gjykata</w:t>
      </w:r>
      <w:r w:rsidRPr="009C4529">
        <w:rPr>
          <w:rFonts w:ascii="Times New Roman" w:hAnsi="Times New Roman" w:cs="Times New Roman"/>
          <w:sz w:val="24"/>
          <w:szCs w:val="24"/>
          <w:lang w:val="sq-AL"/>
        </w:rPr>
        <w:t xml:space="preserve"> përpiloi këtë aktgjykim. </w:t>
      </w:r>
    </w:p>
    <w:p w:rsidR="009B0933" w:rsidRDefault="009B0933" w:rsidP="009B0933">
      <w:pPr>
        <w:pStyle w:val="NoSpacing"/>
        <w:jc w:val="both"/>
        <w:rPr>
          <w:rFonts w:ascii="Times New Roman" w:hAnsi="Times New Roman" w:cs="Times New Roman"/>
          <w:sz w:val="24"/>
          <w:szCs w:val="24"/>
          <w:lang w:val="sq-AL"/>
        </w:rPr>
      </w:pPr>
    </w:p>
    <w:p w:rsidR="009B0933" w:rsidRDefault="009B0933" w:rsidP="009B0933">
      <w:pPr>
        <w:pStyle w:val="NoSpacing"/>
        <w:ind w:firstLine="720"/>
        <w:jc w:val="both"/>
        <w:rPr>
          <w:rFonts w:ascii="Times New Roman" w:hAnsi="Times New Roman" w:cs="Times New Roman"/>
          <w:b/>
          <w:sz w:val="24"/>
          <w:szCs w:val="24"/>
          <w:lang w:val="sq-AL"/>
        </w:rPr>
      </w:pPr>
    </w:p>
    <w:p w:rsidR="009B0933" w:rsidRPr="006105FA" w:rsidRDefault="009B0933" w:rsidP="009B0933">
      <w:pPr>
        <w:pStyle w:val="NoSpacing"/>
        <w:ind w:firstLine="720"/>
        <w:jc w:val="both"/>
        <w:rPr>
          <w:rFonts w:ascii="Times New Roman" w:hAnsi="Times New Roman" w:cs="Times New Roman"/>
          <w:b/>
          <w:sz w:val="24"/>
          <w:szCs w:val="24"/>
          <w:lang w:val="sq-AL"/>
        </w:rPr>
      </w:pPr>
      <w:r w:rsidRPr="006105FA">
        <w:rPr>
          <w:rFonts w:ascii="Times New Roman" w:hAnsi="Times New Roman" w:cs="Times New Roman"/>
          <w:b/>
          <w:sz w:val="24"/>
          <w:szCs w:val="24"/>
          <w:lang w:val="sq-AL"/>
        </w:rPr>
        <w:t xml:space="preserve">GJYKATA THEMELORE NË PEJË-DEPARTAMENTI I PËRGJITHSHËM </w:t>
      </w:r>
    </w:p>
    <w:p w:rsidR="009B0933" w:rsidRPr="006105FA" w:rsidRDefault="009B0933" w:rsidP="009B0933">
      <w:pPr>
        <w:pStyle w:val="NoSpacing"/>
        <w:jc w:val="both"/>
        <w:rPr>
          <w:rFonts w:ascii="Times New Roman" w:hAnsi="Times New Roman" w:cs="Times New Roman"/>
          <w:b/>
          <w:sz w:val="24"/>
          <w:szCs w:val="24"/>
          <w:lang w:val="sq-AL"/>
        </w:rPr>
      </w:pPr>
      <w:r w:rsidRPr="006105FA">
        <w:rPr>
          <w:rFonts w:ascii="Times New Roman" w:hAnsi="Times New Roman" w:cs="Times New Roman"/>
          <w:b/>
          <w:sz w:val="24"/>
          <w:szCs w:val="24"/>
          <w:lang w:val="sq-AL"/>
        </w:rPr>
        <w:t xml:space="preserve">                                                       </w:t>
      </w:r>
      <w:proofErr w:type="spellStart"/>
      <w:r w:rsidRPr="006105FA">
        <w:rPr>
          <w:rFonts w:ascii="Times New Roman" w:hAnsi="Times New Roman" w:cs="Times New Roman"/>
          <w:b/>
          <w:sz w:val="24"/>
          <w:szCs w:val="24"/>
          <w:lang w:val="sq-AL"/>
        </w:rPr>
        <w:t>P.nr.528/18</w:t>
      </w:r>
      <w:proofErr w:type="spellEnd"/>
      <w:r w:rsidRPr="006105FA">
        <w:rPr>
          <w:rFonts w:ascii="Times New Roman" w:hAnsi="Times New Roman" w:cs="Times New Roman"/>
          <w:b/>
          <w:sz w:val="24"/>
          <w:szCs w:val="24"/>
          <w:lang w:val="sq-AL"/>
        </w:rPr>
        <w:t>, dt 20.08.2019</w:t>
      </w:r>
    </w:p>
    <w:p w:rsidR="009B0933" w:rsidRPr="006105FA" w:rsidRDefault="009B0933" w:rsidP="009B0933">
      <w:pPr>
        <w:pStyle w:val="NoSpacing"/>
        <w:jc w:val="both"/>
        <w:rPr>
          <w:rFonts w:ascii="Times New Roman" w:hAnsi="Times New Roman" w:cs="Times New Roman"/>
          <w:b/>
          <w:sz w:val="24"/>
          <w:szCs w:val="24"/>
          <w:lang w:val="sq-AL"/>
        </w:rPr>
      </w:pPr>
    </w:p>
    <w:p w:rsidR="009B0933" w:rsidRDefault="009B0933" w:rsidP="009B0933">
      <w:pPr>
        <w:pStyle w:val="NoSpacing"/>
        <w:jc w:val="both"/>
        <w:rPr>
          <w:rFonts w:ascii="Times New Roman" w:hAnsi="Times New Roman" w:cs="Times New Roman"/>
          <w:b/>
          <w:sz w:val="24"/>
          <w:szCs w:val="24"/>
          <w:lang w:val="sq-AL"/>
        </w:rPr>
      </w:pPr>
      <w:r w:rsidRPr="006105FA">
        <w:rPr>
          <w:rFonts w:ascii="Times New Roman" w:hAnsi="Times New Roman" w:cs="Times New Roman"/>
          <w:b/>
          <w:sz w:val="24"/>
          <w:szCs w:val="24"/>
          <w:lang w:val="sq-AL"/>
        </w:rPr>
        <w:t xml:space="preserve"> Zyrtare Ligjore                                                                                                     </w:t>
      </w:r>
      <w:r>
        <w:rPr>
          <w:rFonts w:ascii="Times New Roman" w:hAnsi="Times New Roman" w:cs="Times New Roman"/>
          <w:b/>
          <w:sz w:val="24"/>
          <w:szCs w:val="24"/>
          <w:lang w:val="sq-AL"/>
        </w:rPr>
        <w:t xml:space="preserve">    </w:t>
      </w:r>
      <w:r w:rsidRPr="006105FA">
        <w:rPr>
          <w:rFonts w:ascii="Times New Roman" w:hAnsi="Times New Roman" w:cs="Times New Roman"/>
          <w:b/>
          <w:sz w:val="24"/>
          <w:szCs w:val="24"/>
          <w:lang w:val="sq-AL"/>
        </w:rPr>
        <w:t>Gjyqtari</w:t>
      </w:r>
    </w:p>
    <w:p w:rsidR="009B0933" w:rsidRPr="006105FA" w:rsidRDefault="009B0933" w:rsidP="009B0933">
      <w:pPr>
        <w:pStyle w:val="NoSpacing"/>
        <w:tabs>
          <w:tab w:val="left" w:pos="7920"/>
        </w:tabs>
        <w:jc w:val="both"/>
        <w:rPr>
          <w:rFonts w:ascii="Times New Roman" w:hAnsi="Times New Roman" w:cs="Times New Roman"/>
          <w:b/>
          <w:sz w:val="24"/>
          <w:szCs w:val="24"/>
          <w:lang w:val="sq-AL"/>
        </w:rPr>
      </w:pPr>
      <w:r>
        <w:rPr>
          <w:rFonts w:ascii="Times New Roman" w:hAnsi="Times New Roman" w:cs="Times New Roman"/>
          <w:b/>
          <w:sz w:val="24"/>
          <w:szCs w:val="24"/>
          <w:lang w:val="sq-AL"/>
        </w:rPr>
        <w:t>_______________</w:t>
      </w:r>
      <w:r>
        <w:rPr>
          <w:rFonts w:ascii="Times New Roman" w:hAnsi="Times New Roman" w:cs="Times New Roman"/>
          <w:b/>
          <w:sz w:val="24"/>
          <w:szCs w:val="24"/>
          <w:lang w:val="sq-AL"/>
        </w:rPr>
        <w:tab/>
        <w:t>__________</w:t>
      </w:r>
    </w:p>
    <w:p w:rsidR="009B0933" w:rsidRPr="009C4529" w:rsidRDefault="009B0933" w:rsidP="009B0933">
      <w:pPr>
        <w:pStyle w:val="NoSpacing"/>
        <w:jc w:val="both"/>
        <w:rPr>
          <w:rFonts w:ascii="Times New Roman" w:hAnsi="Times New Roman" w:cs="Times New Roman"/>
          <w:sz w:val="24"/>
          <w:szCs w:val="24"/>
          <w:lang w:val="sq-AL"/>
        </w:rPr>
      </w:pPr>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Ilda</w:t>
      </w:r>
      <w:proofErr w:type="spellEnd"/>
      <w:r>
        <w:rPr>
          <w:rFonts w:ascii="Times New Roman" w:hAnsi="Times New Roman" w:cs="Times New Roman"/>
          <w:sz w:val="24"/>
          <w:szCs w:val="24"/>
          <w:lang w:val="sq-AL"/>
        </w:rPr>
        <w:t xml:space="preserve"> </w:t>
      </w:r>
      <w:proofErr w:type="spellStart"/>
      <w:r>
        <w:rPr>
          <w:rFonts w:ascii="Times New Roman" w:hAnsi="Times New Roman" w:cs="Times New Roman"/>
          <w:sz w:val="24"/>
          <w:szCs w:val="24"/>
          <w:lang w:val="sq-AL"/>
        </w:rPr>
        <w:t>Cucovi</w:t>
      </w:r>
      <w:proofErr w:type="spellEnd"/>
      <w:r>
        <w:rPr>
          <w:rFonts w:ascii="Times New Roman" w:hAnsi="Times New Roman" w:cs="Times New Roman"/>
          <w:sz w:val="24"/>
          <w:szCs w:val="24"/>
          <w:lang w:val="bs-Latn-BA"/>
        </w:rPr>
        <w:t>ć</w:t>
      </w:r>
      <w:r w:rsidRPr="009C4529">
        <w:rPr>
          <w:rFonts w:ascii="Times New Roman" w:hAnsi="Times New Roman" w:cs="Times New Roman"/>
          <w:sz w:val="24"/>
          <w:szCs w:val="24"/>
          <w:lang w:val="sq-AL"/>
        </w:rPr>
        <w:t xml:space="preserve">                                                                                                             </w:t>
      </w:r>
      <w:proofErr w:type="spellStart"/>
      <w:r w:rsidRPr="009C4529">
        <w:rPr>
          <w:rFonts w:ascii="Times New Roman" w:hAnsi="Times New Roman" w:cs="Times New Roman"/>
          <w:sz w:val="24"/>
          <w:szCs w:val="24"/>
          <w:lang w:val="sq-AL"/>
        </w:rPr>
        <w:t>Shaqë</w:t>
      </w:r>
      <w:proofErr w:type="spellEnd"/>
      <w:r w:rsidRPr="009C4529">
        <w:rPr>
          <w:rFonts w:ascii="Times New Roman" w:hAnsi="Times New Roman" w:cs="Times New Roman"/>
          <w:sz w:val="24"/>
          <w:szCs w:val="24"/>
          <w:lang w:val="sq-AL"/>
        </w:rPr>
        <w:t xml:space="preserve"> Curri</w:t>
      </w:r>
    </w:p>
    <w:p w:rsidR="009B0933" w:rsidRPr="009C4529" w:rsidRDefault="009B0933" w:rsidP="009B0933">
      <w:pPr>
        <w:pStyle w:val="NoSpacing"/>
        <w:jc w:val="both"/>
        <w:rPr>
          <w:rFonts w:ascii="Times New Roman" w:hAnsi="Times New Roman" w:cs="Times New Roman"/>
          <w:sz w:val="24"/>
          <w:szCs w:val="24"/>
          <w:lang w:val="sq-AL"/>
        </w:rPr>
      </w:pPr>
    </w:p>
    <w:p w:rsidR="009B0933" w:rsidRPr="009C4529" w:rsidRDefault="009B0933" w:rsidP="009B0933">
      <w:pPr>
        <w:pStyle w:val="NoSpacing"/>
        <w:jc w:val="both"/>
        <w:rPr>
          <w:rFonts w:ascii="Times New Roman" w:hAnsi="Times New Roman" w:cs="Times New Roman"/>
          <w:sz w:val="24"/>
          <w:szCs w:val="24"/>
          <w:lang w:val="sq-AL"/>
        </w:rPr>
      </w:pPr>
    </w:p>
    <w:p w:rsidR="009B0933" w:rsidRPr="009B0933" w:rsidRDefault="009B0933" w:rsidP="009B0933">
      <w:pPr>
        <w:pStyle w:val="NoSpacing"/>
        <w:jc w:val="both"/>
        <w:rPr>
          <w:rFonts w:ascii="Times New Roman" w:hAnsi="Times New Roman" w:cs="Times New Roman"/>
          <w:b/>
          <w:sz w:val="24"/>
          <w:szCs w:val="24"/>
          <w:lang w:val="sq-AL"/>
        </w:rPr>
      </w:pPr>
      <w:r w:rsidRPr="009B0933">
        <w:rPr>
          <w:rFonts w:ascii="Times New Roman" w:hAnsi="Times New Roman" w:cs="Times New Roman"/>
          <w:b/>
          <w:sz w:val="24"/>
          <w:szCs w:val="24"/>
          <w:lang w:val="sq-AL"/>
        </w:rPr>
        <w:t>KËSHILLA JURIDIKE:</w:t>
      </w: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Kundër këtij aktgjykimi është e lejuar</w:t>
      </w: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 xml:space="preserve">ankesa në afat prej 15 ditësh, nga dita </w:t>
      </w: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 xml:space="preserve">e marrjes, Gjykatës së Apelit në Prishtinë, </w:t>
      </w:r>
    </w:p>
    <w:p w:rsidR="009B0933" w:rsidRPr="009C4529" w:rsidRDefault="009B0933" w:rsidP="009B0933">
      <w:pPr>
        <w:pStyle w:val="NoSpacing"/>
        <w:jc w:val="both"/>
        <w:rPr>
          <w:rFonts w:ascii="Times New Roman" w:hAnsi="Times New Roman" w:cs="Times New Roman"/>
          <w:sz w:val="24"/>
          <w:szCs w:val="24"/>
          <w:lang w:val="sq-AL"/>
        </w:rPr>
      </w:pPr>
      <w:r w:rsidRPr="009C4529">
        <w:rPr>
          <w:rFonts w:ascii="Times New Roman" w:hAnsi="Times New Roman" w:cs="Times New Roman"/>
          <w:sz w:val="24"/>
          <w:szCs w:val="24"/>
          <w:lang w:val="sq-AL"/>
        </w:rPr>
        <w:t>e nëpërmjet të kësaj gjykate.</w:t>
      </w:r>
    </w:p>
    <w:p w:rsidR="009B0933" w:rsidRPr="009C4529" w:rsidRDefault="009B0933" w:rsidP="009B0933">
      <w:pPr>
        <w:pStyle w:val="NoSpacing"/>
        <w:jc w:val="both"/>
        <w:rPr>
          <w:rFonts w:ascii="Times New Roman" w:hAnsi="Times New Roman" w:cs="Times New Roman"/>
          <w:sz w:val="24"/>
          <w:szCs w:val="24"/>
        </w:rPr>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9B0933">
      <w:headerReference w:type="even" r:id="rId8"/>
      <w:headerReference w:type="default" r:id="rId9"/>
      <w:footerReference w:type="even" r:id="rId10"/>
      <w:footerReference w:type="default" r:id="rId11"/>
      <w:headerReference w:type="first" r:id="rId12"/>
      <w:footerReference w:type="first" r:id="rId13"/>
      <w:pgSz w:w="11907" w:h="16840" w:code="9"/>
      <w:pgMar w:top="1260"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27FB" w:rsidRDefault="000127FB" w:rsidP="004369F3">
      <w:r>
        <w:separator/>
      </w:r>
    </w:p>
  </w:endnote>
  <w:endnote w:type="continuationSeparator" w:id="0">
    <w:p w:rsidR="000127FB" w:rsidRDefault="000127FB"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357A0D"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670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854489591"/>
                    <w:text/>
                  </w:sdtPr>
                  <w:sdtContent>
                    <w:r w:rsidR="00B36399" w:rsidRPr="00837526">
                      <w:rPr>
                        <w:b/>
                      </w:rPr>
                      <w:t>2018:045037</w:t>
                    </w:r>
                  </w:sdtContent>
                </w:sdt>
              </w:p>
            </w:txbxContent>
          </v:textbox>
        </v:shape>
      </w:pict>
    </w:r>
    <w:sdt>
      <w:sdtPr>
        <w:id w:val="-208304618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8F5CDD">
          <w:rPr>
            <w:noProof/>
          </w:rPr>
          <w:t>4</w:t>
        </w:r>
        <w:r>
          <w:rPr>
            <w:noProof/>
          </w:rPr>
          <w:fldChar w:fldCharType="end"/>
        </w:r>
      </w:sdtContent>
    </w:sdt>
    <w:r w:rsidR="00EB64E5">
      <w:rPr>
        <w:noProof/>
      </w:rPr>
      <w:t xml:space="preserve"> (</w:t>
    </w:r>
    <w:fldSimple w:instr=" NUMPAGES   \* MERGEFORMAT ">
      <w:r w:rsidR="008F5CDD">
        <w:rPr>
          <w:noProof/>
        </w:rPr>
        <w:t>4</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357A0D">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5234257"/>
                    <w:text/>
                  </w:sdtPr>
                  <w:sdtContent>
                    <w:r w:rsidR="00B51F0D" w:rsidRPr="00837526">
                      <w:rPr>
                        <w:b/>
                      </w:rPr>
                      <w:t>2018:045037</w:t>
                    </w:r>
                  </w:sdtContent>
                </w:sdt>
              </w:p>
            </w:txbxContent>
          </v:textbox>
        </v:shape>
      </w:pict>
    </w:r>
    <w:sdt>
      <w:sdtPr>
        <w:id w:val="-8278186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8F5CDD">
          <w:rPr>
            <w:noProof/>
          </w:rPr>
          <w:t>1</w:t>
        </w:r>
        <w:r>
          <w:rPr>
            <w:noProof/>
          </w:rPr>
          <w:fldChar w:fldCharType="end"/>
        </w:r>
      </w:sdtContent>
    </w:sdt>
    <w:r w:rsidR="00EB64E5">
      <w:rPr>
        <w:noProof/>
      </w:rPr>
      <w:t xml:space="preserve"> (</w:t>
    </w:r>
    <w:fldSimple w:instr=" NUMPAGES   \* MERGEFORMAT ">
      <w:r w:rsidR="008F5CDD">
        <w:rPr>
          <w:noProof/>
        </w:rPr>
        <w:t>4</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27FB" w:rsidRDefault="000127FB" w:rsidP="004369F3">
      <w:r>
        <w:separator/>
      </w:r>
    </w:p>
  </w:footnote>
  <w:footnote w:type="continuationSeparator" w:id="0">
    <w:p w:rsidR="000127FB" w:rsidRDefault="000127FB"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1570952677"/>
        <w:placeholder>
          <w:docPart w:val="9F87C938B4F94CC8850D0AB502269C48"/>
        </w:placeholder>
        <w:text/>
      </w:sdtPr>
      <w:sdtContent>
        <w:r w:rsidR="006A7DB9">
          <w:t>2018:045036</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518083617"/>
        <w:placeholder>
          <w:docPart w:val="719AD3E50A60454E93CE589F3DD7A32C"/>
        </w:placeholder>
        <w:text/>
      </w:sdtPr>
      <w:sdtContent>
        <w:r w:rsidR="00AA55C6" w:rsidRPr="003C657E">
          <w:t>20.08.2019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537650100"/>
        <w:placeholder>
          <w:docPart w:val="719AD3E50A60454E93CE589F3DD7A32C"/>
        </w:placeholder>
        <w:text/>
      </w:sdtPr>
      <w:sdtContent>
        <w:r w:rsidR="00B63529" w:rsidRPr="003C657E">
          <w:t>00465930</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13" name="Picture 13"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357A0D"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1171950436"/>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27FB"/>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57A0D"/>
    <w:rsid w:val="00364908"/>
    <w:rsid w:val="00367CED"/>
    <w:rsid w:val="003746FB"/>
    <w:rsid w:val="003929DF"/>
    <w:rsid w:val="003A3543"/>
    <w:rsid w:val="003A756E"/>
    <w:rsid w:val="003C090A"/>
    <w:rsid w:val="003C25B8"/>
    <w:rsid w:val="003C3627"/>
    <w:rsid w:val="003C44F2"/>
    <w:rsid w:val="003C4685"/>
    <w:rsid w:val="003C657E"/>
    <w:rsid w:val="003D588B"/>
    <w:rsid w:val="003D774A"/>
    <w:rsid w:val="003E1E2C"/>
    <w:rsid w:val="003E319D"/>
    <w:rsid w:val="003E3469"/>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80C1A"/>
    <w:rsid w:val="008908F2"/>
    <w:rsid w:val="00890F47"/>
    <w:rsid w:val="00894496"/>
    <w:rsid w:val="00897555"/>
    <w:rsid w:val="008B3471"/>
    <w:rsid w:val="008C15D0"/>
    <w:rsid w:val="008C1A0D"/>
    <w:rsid w:val="008D21E6"/>
    <w:rsid w:val="008D751B"/>
    <w:rsid w:val="008E0E4C"/>
    <w:rsid w:val="008E1C08"/>
    <w:rsid w:val="008F53A2"/>
    <w:rsid w:val="008F5CDD"/>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0933"/>
    <w:rsid w:val="009B7A08"/>
    <w:rsid w:val="009C21F6"/>
    <w:rsid w:val="009E4E86"/>
    <w:rsid w:val="009E542E"/>
    <w:rsid w:val="009F1B78"/>
    <w:rsid w:val="009F2AF9"/>
    <w:rsid w:val="00A077E5"/>
    <w:rsid w:val="00A108FC"/>
    <w:rsid w:val="00A21EA4"/>
    <w:rsid w:val="00A227A1"/>
    <w:rsid w:val="00A24922"/>
    <w:rsid w:val="00A31112"/>
    <w:rsid w:val="00A423A2"/>
    <w:rsid w:val="00A4690C"/>
    <w:rsid w:val="00A53E34"/>
    <w:rsid w:val="00A565B8"/>
    <w:rsid w:val="00A619B4"/>
    <w:rsid w:val="00A648B7"/>
    <w:rsid w:val="00A66FC2"/>
    <w:rsid w:val="00A76E6F"/>
    <w:rsid w:val="00A917BA"/>
    <w:rsid w:val="00A924AD"/>
    <w:rsid w:val="00A946CE"/>
    <w:rsid w:val="00A94D24"/>
    <w:rsid w:val="00AA511F"/>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08BB"/>
    <w:rsid w:val="00E22B94"/>
    <w:rsid w:val="00E23370"/>
    <w:rsid w:val="00E31C71"/>
    <w:rsid w:val="00E42A89"/>
    <w:rsid w:val="00E52A9F"/>
    <w:rsid w:val="00E6049D"/>
    <w:rsid w:val="00E74AA7"/>
    <w:rsid w:val="00E82DCD"/>
    <w:rsid w:val="00E84AE9"/>
    <w:rsid w:val="00E9361F"/>
    <w:rsid w:val="00EA73FF"/>
    <w:rsid w:val="00EB0E4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2D33"/>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5AC8"/>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ocktick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 w:type="paragraph" w:styleId="NoSpacing">
    <w:name w:val="No Spacing"/>
    <w:uiPriority w:val="1"/>
    <w:qFormat/>
    <w:rsid w:val="009B0933"/>
    <w:rPr>
      <w:rFonts w:asciiTheme="minorHAnsi" w:eastAsiaTheme="minorHAnsi"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C258A"/>
    <w:rsid w:val="001C76D1"/>
    <w:rsid w:val="001E72A3"/>
    <w:rsid w:val="001F4064"/>
    <w:rsid w:val="00202A92"/>
    <w:rsid w:val="00242824"/>
    <w:rsid w:val="0024444E"/>
    <w:rsid w:val="00246903"/>
    <w:rsid w:val="002C48CA"/>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847941"/>
    <w:rsid w:val="00853AD2"/>
    <w:rsid w:val="0086007C"/>
    <w:rsid w:val="008612A3"/>
    <w:rsid w:val="00873470"/>
    <w:rsid w:val="00877F2D"/>
    <w:rsid w:val="00893692"/>
    <w:rsid w:val="008B5553"/>
    <w:rsid w:val="008C1D8F"/>
    <w:rsid w:val="008C39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48C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349A3A-D6AE-4EC7-B2EA-E841D9EB2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1334</Words>
  <Characters>7609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8926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3</cp:revision>
  <cp:lastPrinted>2019-08-20T10:16:00Z</cp:lastPrinted>
  <dcterms:created xsi:type="dcterms:W3CDTF">2019-09-02T13:28:00Z</dcterms:created>
  <dcterms:modified xsi:type="dcterms:W3CDTF">2019-10-14T09:51:00Z</dcterms:modified>
</cp:coreProperties>
</file>