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6A266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2019:074724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6A266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30.10.2019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6A2667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00612044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EB1BB8" w:rsidRDefault="00EB1BB8" w:rsidP="00EB1BB8">
      <w:pPr>
        <w:spacing w:line="276" w:lineRule="auto"/>
        <w:ind w:left="7200" w:firstLine="720"/>
        <w:jc w:val="both"/>
        <w:rPr>
          <w:b/>
        </w:rPr>
      </w:pPr>
      <w:proofErr w:type="spellStart"/>
      <w:r>
        <w:rPr>
          <w:b/>
        </w:rPr>
        <w:t>P.nr</w:t>
      </w:r>
      <w:proofErr w:type="spellEnd"/>
      <w:r>
        <w:rPr>
          <w:b/>
        </w:rPr>
        <w:t>. 71/19</w:t>
      </w:r>
    </w:p>
    <w:p w:rsidR="00EB1BB8" w:rsidRDefault="00EB1BB8" w:rsidP="00EB1BB8">
      <w:pPr>
        <w:spacing w:line="276" w:lineRule="auto"/>
        <w:jc w:val="both"/>
        <w:rPr>
          <w:b/>
        </w:rPr>
      </w:pPr>
    </w:p>
    <w:p w:rsidR="00EB1BB8" w:rsidRDefault="00EB1BB8" w:rsidP="00EB1BB8">
      <w:pPr>
        <w:spacing w:line="276" w:lineRule="auto"/>
        <w:jc w:val="center"/>
      </w:pPr>
      <w:r>
        <w:rPr>
          <w:b/>
        </w:rPr>
        <w:t>NË EMËR TË POPULLIT</w:t>
      </w:r>
    </w:p>
    <w:p w:rsidR="00EB1BB8" w:rsidRDefault="00EB1BB8" w:rsidP="00EB1BB8">
      <w:pPr>
        <w:spacing w:line="276" w:lineRule="auto"/>
        <w:jc w:val="both"/>
      </w:pPr>
    </w:p>
    <w:p w:rsidR="00EB1BB8" w:rsidRDefault="00EB1BB8" w:rsidP="00EB1BB8">
      <w:pPr>
        <w:spacing w:line="276" w:lineRule="auto"/>
        <w:jc w:val="both"/>
      </w:pPr>
      <w:r>
        <w:rPr>
          <w:b/>
        </w:rPr>
        <w:t>GJYKATA THEMELORE NË PEJË – DEPARTAMENTI I PËRGJITHSHEM</w:t>
      </w:r>
      <w:r>
        <w:t xml:space="preserve">, sipas Gjyqtarit të vetëm gjykues </w:t>
      </w:r>
      <w:proofErr w:type="spellStart"/>
      <w:r>
        <w:t>Shaqë</w:t>
      </w:r>
      <w:proofErr w:type="spellEnd"/>
      <w:r>
        <w:t xml:space="preserve"> Curri, me pjesëmarrjen e procesmbajtëses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Kërrnja</w:t>
      </w:r>
      <w:proofErr w:type="spellEnd"/>
      <w:r>
        <w:t xml:space="preserve">  në çështjen penale kundër të pandehurit </w:t>
      </w:r>
      <w:r w:rsidR="00EB6F7C">
        <w:t>M</w:t>
      </w:r>
      <w:r>
        <w:t xml:space="preserve"> </w:t>
      </w:r>
      <w:r w:rsidR="00EB6F7C">
        <w:t>G</w:t>
      </w:r>
      <w:r>
        <w:t xml:space="preserve"> nga </w:t>
      </w:r>
      <w:r w:rsidR="00EB6F7C">
        <w:t>P</w:t>
      </w:r>
      <w:r>
        <w:t xml:space="preserve">, i akuzuar për veprën penale posedim i paautorizuar i narkotikeve, substancave </w:t>
      </w:r>
      <w:proofErr w:type="spellStart"/>
      <w:r>
        <w:t>psikotrope</w:t>
      </w:r>
      <w:proofErr w:type="spellEnd"/>
      <w:r>
        <w:t xml:space="preserve"> ose analoge nga neni 275 par. 2 të KPRK-së</w:t>
      </w:r>
      <w:r>
        <w:rPr>
          <w:rFonts w:eastAsia="Times New Roman"/>
        </w:rPr>
        <w:t xml:space="preserve">, sipas aktakuzës së PP/II. </w:t>
      </w:r>
      <w:proofErr w:type="spellStart"/>
      <w:r>
        <w:rPr>
          <w:rFonts w:eastAsia="Times New Roman"/>
        </w:rPr>
        <w:t>nr.368/18</w:t>
      </w:r>
      <w:proofErr w:type="spellEnd"/>
      <w:r>
        <w:rPr>
          <w:rFonts w:eastAsia="Times New Roman"/>
        </w:rPr>
        <w:t xml:space="preserve">, të </w:t>
      </w:r>
      <w:proofErr w:type="spellStart"/>
      <w:r>
        <w:rPr>
          <w:rFonts w:eastAsia="Times New Roman"/>
        </w:rPr>
        <w:t>dt.31.01.2019</w:t>
      </w:r>
      <w:proofErr w:type="spellEnd"/>
      <w:r>
        <w:rPr>
          <w:rFonts w:eastAsia="Times New Roman"/>
        </w:rPr>
        <w:t xml:space="preserve">, </w:t>
      </w:r>
      <w:r>
        <w:t xml:space="preserve">pas mbajtjes së seancës publike te marrëveshjes mbi pranimin e fajësisë të datës 23.10.2019, në praninë e Prokurorit të Shtetit, Astrit </w:t>
      </w:r>
      <w:r w:rsidR="00EB6F7C">
        <w:t>Gashi</w:t>
      </w:r>
      <w:r>
        <w:t xml:space="preserve">, të pandehurit </w:t>
      </w:r>
      <w:r w:rsidR="00DC0870">
        <w:t>M</w:t>
      </w:r>
      <w:r>
        <w:t xml:space="preserve"> </w:t>
      </w:r>
      <w:r w:rsidR="00EB6F7C">
        <w:t>G</w:t>
      </w:r>
      <w:r>
        <w:t xml:space="preserve"> mbrojtësit te tij </w:t>
      </w:r>
      <w:proofErr w:type="spellStart"/>
      <w:r>
        <w:t>Rrustem</w:t>
      </w:r>
      <w:proofErr w:type="spellEnd"/>
      <w:r>
        <w:t xml:space="preserve"> </w:t>
      </w:r>
      <w:proofErr w:type="spellStart"/>
      <w:r>
        <w:t>Lajqi</w:t>
      </w:r>
      <w:proofErr w:type="spellEnd"/>
      <w:r>
        <w:t xml:space="preserve"> - sipas detyrës zyrtare, në të njëjtën ditë bie dhe shpall publikisht, ndërsa me </w:t>
      </w:r>
      <w:proofErr w:type="spellStart"/>
      <w:r>
        <w:t>dt.30.10.2019</w:t>
      </w:r>
      <w:proofErr w:type="spellEnd"/>
      <w:r>
        <w:t>, përpiloi këtë:</w:t>
      </w:r>
    </w:p>
    <w:p w:rsidR="00EB1BB8" w:rsidRDefault="00EB1BB8" w:rsidP="00EB1BB8">
      <w:pPr>
        <w:spacing w:line="276" w:lineRule="auto"/>
        <w:jc w:val="both"/>
      </w:pPr>
    </w:p>
    <w:p w:rsidR="00EB1BB8" w:rsidRDefault="00EB1BB8" w:rsidP="00EB1BB8">
      <w:pPr>
        <w:spacing w:line="276" w:lineRule="auto"/>
        <w:jc w:val="center"/>
        <w:rPr>
          <w:b/>
        </w:rPr>
      </w:pPr>
    </w:p>
    <w:p w:rsidR="00EB1BB8" w:rsidRDefault="00EB1BB8" w:rsidP="00EB1BB8">
      <w:pPr>
        <w:spacing w:line="276" w:lineRule="auto"/>
        <w:jc w:val="center"/>
        <w:rPr>
          <w:b/>
        </w:rPr>
      </w:pPr>
      <w:r>
        <w:rPr>
          <w:b/>
        </w:rPr>
        <w:t>A K T GJ Y K I M</w:t>
      </w:r>
    </w:p>
    <w:p w:rsidR="00EB1BB8" w:rsidRDefault="00EB1BB8" w:rsidP="00EB1BB8">
      <w:pPr>
        <w:spacing w:line="276" w:lineRule="auto"/>
        <w:jc w:val="both"/>
      </w:pPr>
    </w:p>
    <w:p w:rsidR="00EB1BB8" w:rsidRDefault="00EB1BB8" w:rsidP="00EB1BB8">
      <w:pPr>
        <w:spacing w:line="276" w:lineRule="auto"/>
        <w:jc w:val="both"/>
        <w:rPr>
          <w:b/>
        </w:rPr>
      </w:pPr>
      <w:r>
        <w:rPr>
          <w:b/>
        </w:rPr>
        <w:t xml:space="preserve">I pandehuri: </w:t>
      </w:r>
    </w:p>
    <w:p w:rsidR="00EB1BB8" w:rsidRDefault="00EB1BB8" w:rsidP="00EB1BB8">
      <w:pPr>
        <w:spacing w:line="276" w:lineRule="auto"/>
        <w:jc w:val="both"/>
      </w:pPr>
    </w:p>
    <w:p w:rsidR="00EB1BB8" w:rsidRDefault="00EB6F7C" w:rsidP="00EB1BB8">
      <w:pPr>
        <w:spacing w:line="276" w:lineRule="auto"/>
        <w:jc w:val="both"/>
        <w:rPr>
          <w:iCs/>
          <w:color w:val="000000"/>
          <w:szCs w:val="20"/>
        </w:rPr>
      </w:pPr>
      <w:r>
        <w:rPr>
          <w:rFonts w:eastAsia="Times New Roman"/>
          <w:b/>
          <w:iCs/>
          <w:color w:val="000000"/>
          <w:szCs w:val="20"/>
        </w:rPr>
        <w:t>M</w:t>
      </w:r>
      <w:r w:rsidR="00EB1BB8">
        <w:rPr>
          <w:rFonts w:eastAsia="Times New Roman"/>
          <w:b/>
          <w:iCs/>
          <w:color w:val="000000"/>
          <w:szCs w:val="20"/>
        </w:rPr>
        <w:t xml:space="preserve"> </w:t>
      </w:r>
      <w:r>
        <w:rPr>
          <w:rFonts w:eastAsia="Times New Roman"/>
          <w:b/>
          <w:iCs/>
          <w:color w:val="000000"/>
          <w:szCs w:val="20"/>
        </w:rPr>
        <w:t>G</w:t>
      </w:r>
      <w:r w:rsidR="00EB1BB8">
        <w:rPr>
          <w:rFonts w:eastAsia="Times New Roman"/>
          <w:b/>
          <w:iCs/>
          <w:szCs w:val="20"/>
        </w:rPr>
        <w:t xml:space="preserve">, </w:t>
      </w:r>
      <w:r w:rsidR="00EB1BB8">
        <w:rPr>
          <w:iCs/>
          <w:szCs w:val="20"/>
        </w:rPr>
        <w:t>i identifikuar në bazë të letërnjoftimit nr.</w:t>
      </w:r>
      <w:r w:rsidR="00DC0870">
        <w:rPr>
          <w:iCs/>
          <w:szCs w:val="20"/>
        </w:rPr>
        <w:t>....</w:t>
      </w:r>
      <w:r w:rsidR="00EB1BB8">
        <w:rPr>
          <w:iCs/>
          <w:szCs w:val="20"/>
        </w:rPr>
        <w:t xml:space="preserve">, i lindur me </w:t>
      </w:r>
      <w:r w:rsidR="00DC0870">
        <w:rPr>
          <w:iCs/>
          <w:szCs w:val="20"/>
        </w:rPr>
        <w:t>.....</w:t>
      </w:r>
      <w:r w:rsidR="00EB1BB8">
        <w:rPr>
          <w:iCs/>
          <w:color w:val="000000"/>
          <w:szCs w:val="20"/>
        </w:rPr>
        <w:t xml:space="preserve">, në </w:t>
      </w:r>
      <w:r w:rsidR="00EB1BB8">
        <w:t>Pejë, rr. “</w:t>
      </w:r>
      <w:r w:rsidR="00DC0870">
        <w:t>..</w:t>
      </w:r>
      <w:r w:rsidR="00EB1BB8">
        <w:t>”</w:t>
      </w:r>
      <w:r w:rsidR="00EB1BB8">
        <w:rPr>
          <w:iCs/>
          <w:color w:val="000000"/>
          <w:szCs w:val="20"/>
        </w:rPr>
        <w:t xml:space="preserve">, i biri i </w:t>
      </w:r>
      <w:r w:rsidR="00DC0870">
        <w:rPr>
          <w:iCs/>
          <w:color w:val="000000"/>
          <w:szCs w:val="20"/>
        </w:rPr>
        <w:t>D</w:t>
      </w:r>
      <w:r w:rsidR="00EB1BB8">
        <w:rPr>
          <w:iCs/>
          <w:color w:val="000000"/>
          <w:szCs w:val="20"/>
        </w:rPr>
        <w:t xml:space="preserve"> dhe nënës </w:t>
      </w:r>
      <w:r w:rsidR="00DC0870">
        <w:rPr>
          <w:iCs/>
          <w:color w:val="000000"/>
          <w:szCs w:val="20"/>
        </w:rPr>
        <w:t>P</w:t>
      </w:r>
      <w:r w:rsidR="00EB1BB8">
        <w:rPr>
          <w:iCs/>
          <w:color w:val="000000"/>
          <w:szCs w:val="20"/>
        </w:rPr>
        <w:t xml:space="preserve">, e gjinisë </w:t>
      </w:r>
      <w:r w:rsidR="00DC0870">
        <w:rPr>
          <w:iCs/>
          <w:color w:val="000000"/>
          <w:szCs w:val="20"/>
        </w:rPr>
        <w:t>B</w:t>
      </w:r>
      <w:r w:rsidR="00EB1BB8">
        <w:rPr>
          <w:iCs/>
          <w:color w:val="000000"/>
          <w:szCs w:val="20"/>
        </w:rPr>
        <w:t>,</w:t>
      </w:r>
      <w:r w:rsidR="00EB1BB8">
        <w:rPr>
          <w:iCs/>
          <w:szCs w:val="20"/>
        </w:rPr>
        <w:t xml:space="preserve"> i pamartuar, ka </w:t>
      </w:r>
      <w:r w:rsidR="00EB1BB8">
        <w:rPr>
          <w:iCs/>
          <w:color w:val="000000"/>
          <w:szCs w:val="20"/>
        </w:rPr>
        <w:t xml:space="preserve">të kryer shkollën e mesme, me profesion teknik i farmacisë, i </w:t>
      </w:r>
      <w:r w:rsidR="00EB1BB8">
        <w:rPr>
          <w:iCs/>
          <w:szCs w:val="20"/>
        </w:rPr>
        <w:t xml:space="preserve">gjendjes së mesme </w:t>
      </w:r>
      <w:r w:rsidR="00EB1BB8">
        <w:rPr>
          <w:iCs/>
          <w:color w:val="000000"/>
          <w:szCs w:val="20"/>
        </w:rPr>
        <w:t xml:space="preserve">ekonomike, posedon </w:t>
      </w:r>
      <w:proofErr w:type="spellStart"/>
      <w:r w:rsidR="00EB1BB8">
        <w:rPr>
          <w:iCs/>
          <w:color w:val="000000"/>
          <w:szCs w:val="20"/>
        </w:rPr>
        <w:t>tel.nr</w:t>
      </w:r>
      <w:proofErr w:type="spellEnd"/>
      <w:r w:rsidR="00EB1BB8">
        <w:rPr>
          <w:iCs/>
          <w:color w:val="000000"/>
          <w:szCs w:val="20"/>
        </w:rPr>
        <w:t xml:space="preserve">. </w:t>
      </w:r>
      <w:r w:rsidR="00DC0870">
        <w:rPr>
          <w:iCs/>
          <w:color w:val="000000"/>
          <w:szCs w:val="20"/>
        </w:rPr>
        <w:t>...</w:t>
      </w:r>
      <w:r w:rsidR="00EB1BB8">
        <w:rPr>
          <w:iCs/>
          <w:color w:val="000000"/>
          <w:szCs w:val="20"/>
        </w:rPr>
        <w:t>, shqiptar, Shtetas i Republikës së Kosovës, mbrohet në liri.</w:t>
      </w:r>
    </w:p>
    <w:p w:rsidR="00EB1BB8" w:rsidRDefault="00EB1BB8" w:rsidP="00EB1BB8">
      <w:pPr>
        <w:spacing w:line="276" w:lineRule="auto"/>
        <w:jc w:val="both"/>
        <w:rPr>
          <w:rFonts w:eastAsia="Times New Roman"/>
          <w:b/>
        </w:rPr>
      </w:pPr>
    </w:p>
    <w:p w:rsidR="00EB1BB8" w:rsidRDefault="00EB1BB8" w:rsidP="00EB1BB8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ËSHTË FAJTOR</w:t>
      </w:r>
    </w:p>
    <w:p w:rsidR="00EB1BB8" w:rsidRDefault="00EB1BB8" w:rsidP="00EB1BB8">
      <w:pPr>
        <w:spacing w:line="276" w:lineRule="auto"/>
        <w:jc w:val="both"/>
        <w:rPr>
          <w:rFonts w:eastAsia="Times New Roman"/>
          <w:b/>
        </w:rPr>
      </w:pPr>
    </w:p>
    <w:p w:rsidR="00EB1BB8" w:rsidRDefault="00EB1BB8" w:rsidP="00EB1BB8">
      <w:pPr>
        <w:spacing w:line="276" w:lineRule="auto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Sepse, </w:t>
      </w:r>
    </w:p>
    <w:p w:rsidR="00EB1BB8" w:rsidRDefault="00EB1BB8" w:rsidP="00EB1BB8">
      <w:pPr>
        <w:spacing w:line="276" w:lineRule="auto"/>
        <w:jc w:val="both"/>
        <w:rPr>
          <w:rFonts w:eastAsia="Times New Roman"/>
          <w:b/>
          <w:iCs/>
        </w:rPr>
      </w:pPr>
    </w:p>
    <w:p w:rsidR="00EB1BB8" w:rsidRDefault="00EB1BB8" w:rsidP="00EB1BB8">
      <w:pPr>
        <w:pStyle w:val="ListParagraph"/>
        <w:numPr>
          <w:ilvl w:val="0"/>
          <w:numId w:val="13"/>
        </w:numPr>
        <w:spacing w:line="276" w:lineRule="auto"/>
        <w:jc w:val="both"/>
      </w:pPr>
      <w:r>
        <w:t>Me date 09.02.2018, rreth orës 21:30 min ne lokalin “</w:t>
      </w:r>
      <w:r w:rsidR="00DC0870">
        <w:t>...</w:t>
      </w:r>
      <w:r>
        <w:t xml:space="preserve">” ne rr.” </w:t>
      </w:r>
      <w:r w:rsidR="00DC0870">
        <w:t>..</w:t>
      </w:r>
      <w:r>
        <w:t xml:space="preserve">” K- </w:t>
      </w:r>
      <w:r w:rsidR="00DC0870">
        <w:t>P</w:t>
      </w:r>
      <w:r>
        <w:t xml:space="preserve">, pa autorizim posedon substanca narkotike te llojit </w:t>
      </w:r>
      <w:proofErr w:type="spellStart"/>
      <w:r>
        <w:t>marihuane</w:t>
      </w:r>
      <w:proofErr w:type="spellEnd"/>
      <w:r>
        <w:t xml:space="preserve"> ne sasi prej 1.21 gram, ne atë mënyrë pasi qe ditën kritike policia e Kosovës, kane shkuar ne vendin e lartcekur, ku gjate bastisjes- </w:t>
      </w:r>
      <w:proofErr w:type="spellStart"/>
      <w:r>
        <w:t>kontrolles</w:t>
      </w:r>
      <w:proofErr w:type="spellEnd"/>
      <w:r>
        <w:t xml:space="preserve"> tek i pandehuri </w:t>
      </w:r>
      <w:r w:rsidR="00EB6F7C">
        <w:t>M</w:t>
      </w:r>
      <w:r>
        <w:t xml:space="preserve"> </w:t>
      </w:r>
      <w:r w:rsidR="00EB6F7C">
        <w:t>G</w:t>
      </w:r>
      <w:r>
        <w:t xml:space="preserve"> ne xhepin tij te </w:t>
      </w:r>
      <w:proofErr w:type="spellStart"/>
      <w:r>
        <w:t>jaknes</w:t>
      </w:r>
      <w:proofErr w:type="spellEnd"/>
      <w:r>
        <w:t xml:space="preserve"> kane gjetur dhe konfiskuar substancat narkotike te përshkruara si me larte , </w:t>
      </w:r>
    </w:p>
    <w:p w:rsidR="00EB1BB8" w:rsidRDefault="00EB1BB8" w:rsidP="00EB1BB8">
      <w:pPr>
        <w:pStyle w:val="ListParagraph"/>
        <w:spacing w:line="276" w:lineRule="auto"/>
        <w:jc w:val="both"/>
      </w:pP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Me çka ka kryer vepër penale </w:t>
      </w:r>
      <w:r>
        <w:t xml:space="preserve">posedim i paautorizuar i narkotikeve, substancave </w:t>
      </w:r>
      <w:proofErr w:type="spellStart"/>
      <w:r>
        <w:t>psikotrope</w:t>
      </w:r>
      <w:proofErr w:type="spellEnd"/>
      <w:r>
        <w:t xml:space="preserve"> ose analoge nga neni 275 par. 2 të KPRK-së</w:t>
      </w:r>
      <w:r>
        <w:rPr>
          <w:rFonts w:eastAsia="Times New Roman"/>
        </w:rPr>
        <w:t xml:space="preserve"> .</w:t>
      </w: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Andaj gjykata në aplikim të në nenin 7,41,42,43 par 1 nen par 1.3, 46 , 62, 73,74</w:t>
      </w:r>
      <w:r>
        <w:rPr>
          <w:rFonts w:eastAsia="Times New Roman"/>
          <w:color w:val="000000"/>
        </w:rPr>
        <w:t xml:space="preserve"> nenit </w:t>
      </w:r>
      <w:r>
        <w:t>275 par. 2</w:t>
      </w:r>
      <w:r>
        <w:rPr>
          <w:rFonts w:eastAsia="Times New Roman"/>
          <w:color w:val="000000" w:themeColor="text1"/>
        </w:rPr>
        <w:t xml:space="preserve">, </w:t>
      </w:r>
      <w:r>
        <w:rPr>
          <w:rFonts w:eastAsia="Times New Roman"/>
        </w:rPr>
        <w:t>nenit KPRK-së dhe nenit   365  të KPP-së,  të pandehurin e:</w:t>
      </w:r>
    </w:p>
    <w:p w:rsidR="00EB1BB8" w:rsidRDefault="00EB1BB8" w:rsidP="00EB1BB8">
      <w:pPr>
        <w:spacing w:line="276" w:lineRule="auto"/>
        <w:jc w:val="both"/>
        <w:rPr>
          <w:rFonts w:eastAsia="Times New Roman"/>
          <w:b/>
        </w:rPr>
      </w:pPr>
    </w:p>
    <w:p w:rsidR="00EB1BB8" w:rsidRDefault="00EB1BB8" w:rsidP="00EB1BB8">
      <w:pPr>
        <w:spacing w:line="276" w:lineRule="auto"/>
        <w:jc w:val="center"/>
        <w:rPr>
          <w:rFonts w:eastAsia="Times New Roman"/>
          <w:b/>
        </w:rPr>
      </w:pPr>
      <w:r>
        <w:rPr>
          <w:rFonts w:eastAsia="Times New Roman"/>
          <w:b/>
        </w:rPr>
        <w:t>GJ Y K O N</w:t>
      </w:r>
    </w:p>
    <w:p w:rsidR="00EB1BB8" w:rsidRDefault="00EB1BB8" w:rsidP="00EB1BB8">
      <w:pPr>
        <w:spacing w:line="360" w:lineRule="auto"/>
        <w:jc w:val="both"/>
        <w:rPr>
          <w:rFonts w:eastAsia="Times New Roman"/>
        </w:rPr>
      </w:pPr>
    </w:p>
    <w:p w:rsidR="00EB1BB8" w:rsidRDefault="00EB1BB8" w:rsidP="00EB1BB8">
      <w:pPr>
        <w:spacing w:line="360" w:lineRule="auto"/>
        <w:rPr>
          <w:rFonts w:eastAsia="Times New Roman"/>
        </w:rPr>
      </w:pPr>
      <w:r w:rsidRPr="00FB5E65">
        <w:rPr>
          <w:rFonts w:eastAsia="Times New Roman"/>
          <w:b/>
        </w:rPr>
        <w:t>Dënimi me gjobë në shumë prej 350 (treqind e pesëdhjetë) euro</w:t>
      </w:r>
      <w:r>
        <w:rPr>
          <w:rFonts w:eastAsia="Times New Roman"/>
        </w:rPr>
        <w:t>, të cilin dënim i pandehuri  obligohet që ta paguaj me se largu ne afat prej 30 ditësh, pas plotfuqishmërisë se aktgjykimit.</w:t>
      </w:r>
    </w:p>
    <w:p w:rsidR="00EB1BB8" w:rsidRDefault="00EB1BB8" w:rsidP="00EB1BB8">
      <w:pPr>
        <w:spacing w:line="360" w:lineRule="auto"/>
        <w:rPr>
          <w:rFonts w:eastAsia="Times New Roman"/>
        </w:rPr>
      </w:pP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Nëse i pandehuri i lartcekur dënimin nuk e paguan në afat të caktuar, atëherë dënimin me gjobë gjykata do ta zëvendësojë me dënim burgu, duke llogaritur një ditë burgim për çdo 20 euro të gjobës.</w:t>
      </w:r>
    </w:p>
    <w:p w:rsidR="00EB1BB8" w:rsidRDefault="00EB1BB8" w:rsidP="00EB1BB8">
      <w:pPr>
        <w:spacing w:line="276" w:lineRule="auto"/>
        <w:jc w:val="both"/>
        <w:rPr>
          <w:rFonts w:eastAsia="Times New Roman"/>
          <w:b/>
          <w:color w:val="FF0000"/>
        </w:rPr>
      </w:pP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I pandehuri obligohet në pagimin shpenzimeve gjyqësore </w:t>
      </w:r>
      <w:proofErr w:type="spellStart"/>
      <w:r>
        <w:rPr>
          <w:rFonts w:eastAsia="Times New Roman"/>
        </w:rPr>
        <w:t>shumen</w:t>
      </w:r>
      <w:proofErr w:type="spellEnd"/>
      <w:r>
        <w:rPr>
          <w:rFonts w:eastAsia="Times New Roman"/>
        </w:rPr>
        <w:t xml:space="preserve"> prej 100 (njëqind) euro dhe te paushallit gjyqësor ne </w:t>
      </w:r>
      <w:proofErr w:type="spellStart"/>
      <w:r>
        <w:rPr>
          <w:rFonts w:eastAsia="Times New Roman"/>
        </w:rPr>
        <w:t>shumen</w:t>
      </w:r>
      <w:proofErr w:type="spellEnd"/>
      <w:r>
        <w:rPr>
          <w:rFonts w:eastAsia="Times New Roman"/>
        </w:rPr>
        <w:t xml:space="preserve"> prej 20 (njëzet) €, në afat prej 30 ditësh, pas plotfuqishmërisë së këtij aktgjykimi.</w:t>
      </w: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I pandehuri obligohet që të paguajë taksën për programin e kompensimit të viktimave të krimit, në shumë prej 30 euro, në afat prej 30 ditësh pas plotfuqishmërisë së këtij aktgjykimi.</w:t>
      </w: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Ndaj të pandehurit në kuptim të nenit 62 të KPRK-së, shqiptohet </w:t>
      </w:r>
    </w:p>
    <w:p w:rsidR="00EB1BB8" w:rsidRDefault="00EB1BB8" w:rsidP="00EB1BB8">
      <w:pPr>
        <w:spacing w:line="276" w:lineRule="auto"/>
        <w:jc w:val="both"/>
        <w:rPr>
          <w:rFonts w:eastAsia="Times New Roman"/>
          <w:b/>
        </w:rPr>
      </w:pP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  <w:b/>
        </w:rPr>
        <w:t>DËNIMI PLOTËSUES</w:t>
      </w:r>
      <w:r>
        <w:rPr>
          <w:rFonts w:eastAsia="Times New Roman"/>
        </w:rPr>
        <w:t xml:space="preserve"> –</w:t>
      </w:r>
      <w:r>
        <w:rPr>
          <w:rFonts w:eastAsia="Times New Roman"/>
          <w:b/>
        </w:rPr>
        <w:t>KONFISKOHET</w:t>
      </w:r>
      <w:r>
        <w:rPr>
          <w:rFonts w:eastAsia="Times New Roman"/>
        </w:rPr>
        <w:t xml:space="preserve">- </w:t>
      </w:r>
      <w:r>
        <w:t>narkotiku i llojit “</w:t>
      </w:r>
      <w:proofErr w:type="spellStart"/>
      <w:r>
        <w:t>Marihuan</w:t>
      </w:r>
      <w:proofErr w:type="spellEnd"/>
      <w:r>
        <w:t>” prej 1.21 gram.</w:t>
      </w:r>
      <w:r>
        <w:rPr>
          <w:rFonts w:eastAsia="Times New Roman"/>
        </w:rPr>
        <w:t xml:space="preserve"> </w:t>
      </w:r>
    </w:p>
    <w:p w:rsidR="00EB1BB8" w:rsidRDefault="00EB1BB8" w:rsidP="00EB1BB8">
      <w:pPr>
        <w:spacing w:line="276" w:lineRule="auto"/>
        <w:jc w:val="both"/>
      </w:pPr>
    </w:p>
    <w:p w:rsidR="00EB1BB8" w:rsidRDefault="00EB1BB8" w:rsidP="00EB1BB8">
      <w:pPr>
        <w:spacing w:line="276" w:lineRule="auto"/>
        <w:jc w:val="center"/>
        <w:rPr>
          <w:b/>
        </w:rPr>
      </w:pPr>
      <w:r>
        <w:rPr>
          <w:b/>
        </w:rPr>
        <w:t>A r s y e t i m</w:t>
      </w:r>
    </w:p>
    <w:p w:rsidR="00EB1BB8" w:rsidRDefault="00EB1BB8" w:rsidP="00EB1BB8">
      <w:pPr>
        <w:spacing w:line="276" w:lineRule="auto"/>
        <w:jc w:val="center"/>
        <w:rPr>
          <w:b/>
        </w:rPr>
      </w:pPr>
    </w:p>
    <w:p w:rsidR="00EB1BB8" w:rsidRDefault="00EB1BB8" w:rsidP="00EB1BB8">
      <w:pPr>
        <w:jc w:val="both"/>
      </w:pPr>
      <w:r w:rsidRPr="00CF29D5">
        <w:rPr>
          <w:rFonts w:eastAsia="MS Mincho"/>
        </w:rPr>
        <w:t xml:space="preserve">Prokuroria Themelore në Pejë, Departamenti për krime të përgjithshme ka ngrit aktakuzë  </w:t>
      </w:r>
      <w:r>
        <w:rPr>
          <w:rFonts w:eastAsia="Times New Roman"/>
        </w:rPr>
        <w:t xml:space="preserve">PP/II. </w:t>
      </w:r>
      <w:proofErr w:type="spellStart"/>
      <w:r>
        <w:rPr>
          <w:rFonts w:eastAsia="Times New Roman"/>
        </w:rPr>
        <w:t>nr.368/18</w:t>
      </w:r>
      <w:proofErr w:type="spellEnd"/>
      <w:r>
        <w:rPr>
          <w:rFonts w:eastAsia="Times New Roman"/>
        </w:rPr>
        <w:t xml:space="preserve">, të </w:t>
      </w:r>
      <w:proofErr w:type="spellStart"/>
      <w:r>
        <w:rPr>
          <w:rFonts w:eastAsia="Times New Roman"/>
        </w:rPr>
        <w:t>dt.31.01.2019</w:t>
      </w:r>
      <w:proofErr w:type="spellEnd"/>
      <w:r w:rsidRPr="00CF29D5">
        <w:rPr>
          <w:rFonts w:eastAsia="Times New Roman"/>
        </w:rPr>
        <w:t>,</w:t>
      </w:r>
      <w:r w:rsidRPr="00CF29D5">
        <w:t xml:space="preserve"> kundër të pandehurit </w:t>
      </w:r>
      <w:r w:rsidR="00EB6F7C">
        <w:t>M</w:t>
      </w:r>
      <w:r>
        <w:t xml:space="preserve"> </w:t>
      </w:r>
      <w:r w:rsidR="00EB6F7C">
        <w:t>G</w:t>
      </w:r>
      <w:r>
        <w:t xml:space="preserve"> nga </w:t>
      </w:r>
      <w:r w:rsidR="00EB6F7C">
        <w:t>P</w:t>
      </w:r>
      <w:r>
        <w:t xml:space="preserve">,  për veprën penale posedim i paautorizuar i narkotikeve, substancave </w:t>
      </w:r>
      <w:proofErr w:type="spellStart"/>
      <w:r>
        <w:t>psikotrope</w:t>
      </w:r>
      <w:proofErr w:type="spellEnd"/>
      <w:r>
        <w:t xml:space="preserve"> ose analoge nga neni 275 par. 2 të KPRK-së.</w:t>
      </w:r>
    </w:p>
    <w:p w:rsidR="00EB1BB8" w:rsidRDefault="00EB1BB8" w:rsidP="00EB1BB8">
      <w:pPr>
        <w:jc w:val="both"/>
      </w:pPr>
    </w:p>
    <w:p w:rsidR="00EB1BB8" w:rsidRPr="00CF29D5" w:rsidRDefault="00EB1BB8" w:rsidP="00EB1BB8">
      <w:pPr>
        <w:jc w:val="both"/>
      </w:pPr>
      <w:r w:rsidRPr="00CF29D5">
        <w:rPr>
          <w:rFonts w:eastAsia="Times New Roman"/>
        </w:rPr>
        <w:t>Bashkë me aktakuzën prokuroria i ka dërguar gjykatës edhe njoftimin për marrëveshjen e lidhur për pranimin e  fajësisë, në ç mënyrë është  njoftuar gjykata për detajet dhe është lutur që të mbahet shqyrtimi  fillestar sa më shpejtë që është e mundur.</w:t>
      </w:r>
    </w:p>
    <w:p w:rsidR="00EB1BB8" w:rsidRPr="00CF29D5" w:rsidRDefault="00EB1BB8" w:rsidP="00EB1BB8">
      <w:pPr>
        <w:spacing w:line="276" w:lineRule="auto"/>
        <w:jc w:val="both"/>
      </w:pPr>
    </w:p>
    <w:p w:rsidR="00EB1BB8" w:rsidRPr="00CF29D5" w:rsidRDefault="00EB1BB8" w:rsidP="00EB1BB8">
      <w:pPr>
        <w:spacing w:line="276" w:lineRule="auto"/>
        <w:jc w:val="both"/>
      </w:pPr>
      <w:r w:rsidRPr="00CF29D5">
        <w:t xml:space="preserve">Gjykata me datë </w:t>
      </w:r>
      <w:r>
        <w:t>23.10.2019</w:t>
      </w:r>
      <w:r w:rsidRPr="00CF29D5">
        <w:t xml:space="preserve"> ka mbajtur seancën e shqyrtimit fillestar për shqyrtimin e marrëveshjes mbi pranimin e fajësisë, ku prezent kanë qenë prokuror</w:t>
      </w:r>
      <w:r>
        <w:t>i i</w:t>
      </w:r>
      <w:r w:rsidRPr="00CF29D5">
        <w:t xml:space="preserve"> shtetit </w:t>
      </w:r>
      <w:r>
        <w:t xml:space="preserve">Astrit </w:t>
      </w:r>
      <w:r w:rsidR="00EB6F7C">
        <w:t>G</w:t>
      </w:r>
      <w:r w:rsidR="00DC0870">
        <w:t>ashi</w:t>
      </w:r>
      <w:r w:rsidRPr="00CF29D5">
        <w:t xml:space="preserve">, i pandehuri </w:t>
      </w:r>
      <w:r w:rsidR="00EB6F7C">
        <w:t>M</w:t>
      </w:r>
      <w:r>
        <w:t xml:space="preserve"> </w:t>
      </w:r>
      <w:r w:rsidR="00EB6F7C">
        <w:t>G</w:t>
      </w:r>
      <w:r w:rsidRPr="00CF29D5">
        <w:t>, dhe mbrojtës</w:t>
      </w:r>
      <w:r>
        <w:t>it</w:t>
      </w:r>
      <w:r w:rsidRPr="00CF29D5">
        <w:t xml:space="preserve"> se tij sipas detyrës zyrtare </w:t>
      </w:r>
      <w:proofErr w:type="spellStart"/>
      <w:r w:rsidRPr="00CF29D5">
        <w:t>av</w:t>
      </w:r>
      <w:proofErr w:type="spellEnd"/>
      <w:r w:rsidRPr="00CF29D5">
        <w:t xml:space="preserve">. </w:t>
      </w:r>
      <w:proofErr w:type="spellStart"/>
      <w:r>
        <w:t>Rrustem</w:t>
      </w:r>
      <w:proofErr w:type="spellEnd"/>
      <w:r>
        <w:t xml:space="preserve"> </w:t>
      </w:r>
      <w:proofErr w:type="spellStart"/>
      <w:r>
        <w:t>Lajqi</w:t>
      </w:r>
      <w:proofErr w:type="spellEnd"/>
      <w:r w:rsidRPr="00CF29D5">
        <w:t>.</w:t>
      </w:r>
    </w:p>
    <w:p w:rsidR="00EB1BB8" w:rsidRPr="00CF29D5" w:rsidRDefault="00EB1BB8" w:rsidP="00EB1BB8">
      <w:pPr>
        <w:spacing w:line="276" w:lineRule="auto"/>
        <w:jc w:val="both"/>
      </w:pPr>
    </w:p>
    <w:p w:rsidR="00EB1BB8" w:rsidRDefault="00EB1BB8" w:rsidP="00EB1BB8">
      <w:pPr>
        <w:spacing w:line="276" w:lineRule="auto"/>
        <w:jc w:val="both"/>
      </w:pPr>
    </w:p>
    <w:p w:rsidR="00EB1BB8" w:rsidRPr="00CF29D5" w:rsidRDefault="00EB1BB8" w:rsidP="00EB1BB8">
      <w:pPr>
        <w:spacing w:line="276" w:lineRule="auto"/>
        <w:jc w:val="both"/>
      </w:pPr>
    </w:p>
    <w:p w:rsidR="00EB1BB8" w:rsidRPr="00CF29D5" w:rsidRDefault="00EB1BB8" w:rsidP="00EB1BB8">
      <w:pPr>
        <w:spacing w:line="276" w:lineRule="auto"/>
        <w:jc w:val="both"/>
        <w:rPr>
          <w:rFonts w:eastAsia="Times New Roman"/>
        </w:rPr>
      </w:pPr>
      <w:r w:rsidRPr="00CF29D5">
        <w:rPr>
          <w:rFonts w:eastAsia="Times New Roman"/>
        </w:rPr>
        <w:lastRenderedPageBreak/>
        <w:t>I pandehuri  deklaroj se e  pranon marrë</w:t>
      </w:r>
      <w:r>
        <w:rPr>
          <w:rFonts w:eastAsia="Times New Roman"/>
        </w:rPr>
        <w:t>veshjen  e arritur në prokurori, dhe  e pranon fajësinë sipas asaj marrëveshje ka shtuar se i premton gjykatës se ne të ardhmen nuk do ti përsërisë me vepra te tilla.</w:t>
      </w:r>
    </w:p>
    <w:p w:rsidR="00EB1BB8" w:rsidRDefault="00EB1BB8" w:rsidP="00EB1BB8">
      <w:pPr>
        <w:spacing w:line="276" w:lineRule="auto"/>
        <w:jc w:val="both"/>
      </w:pPr>
    </w:p>
    <w:p w:rsidR="00EB1BB8" w:rsidRDefault="00EB1BB8" w:rsidP="00EB1BB8">
      <w:pPr>
        <w:spacing w:line="276" w:lineRule="auto"/>
        <w:jc w:val="both"/>
      </w:pPr>
      <w:r w:rsidRPr="00CF29D5">
        <w:t>Në seancën gjyqësor  ku  shqyrtua marrëveshja për pranimin e fajësisë  mbrojtës</w:t>
      </w:r>
      <w:r>
        <w:t>i i</w:t>
      </w:r>
      <w:r w:rsidRPr="00CF29D5">
        <w:t xml:space="preserve"> të  pandehurit </w:t>
      </w:r>
      <w:proofErr w:type="spellStart"/>
      <w:r w:rsidRPr="00CF29D5">
        <w:t>av</w:t>
      </w:r>
      <w:proofErr w:type="spellEnd"/>
      <w:r w:rsidRPr="00CF29D5">
        <w:t xml:space="preserve">. </w:t>
      </w:r>
      <w:proofErr w:type="spellStart"/>
      <w:r>
        <w:t>Rrustem</w:t>
      </w:r>
      <w:proofErr w:type="spellEnd"/>
      <w:r>
        <w:t xml:space="preserve"> </w:t>
      </w:r>
      <w:proofErr w:type="spellStart"/>
      <w:r>
        <w:t>Lajqi</w:t>
      </w:r>
      <w:proofErr w:type="spellEnd"/>
      <w:r w:rsidRPr="00CF29D5">
        <w:t xml:space="preserve"> </w:t>
      </w:r>
      <w:r>
        <w:t>ka deklaruar se e pranon marrëveshjen e arritur ne prokurori dhe qëndrojë pranë kësaj marrëveshje dhe kërkon nga gjykata qe te pranoj këtë marrëveshje, dhe kjo pranimi i fajësisë ti merret si rrethane lehtësuese dhe ti shqiptohet dënim sa me i butë.</w:t>
      </w: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</w:p>
    <w:p w:rsidR="00EB1BB8" w:rsidRDefault="00EB1BB8" w:rsidP="00EB1BB8">
      <w:pPr>
        <w:spacing w:line="276" w:lineRule="auto"/>
        <w:jc w:val="both"/>
        <w:rPr>
          <w:rFonts w:eastAsia="Times New Roman"/>
        </w:rPr>
      </w:pPr>
      <w:r w:rsidRPr="00CF29D5">
        <w:rPr>
          <w:rFonts w:eastAsia="Times New Roman"/>
        </w:rPr>
        <w:t xml:space="preserve">Prokurori  deklaroj se </w:t>
      </w:r>
      <w:r>
        <w:rPr>
          <w:rFonts w:eastAsia="Times New Roman"/>
        </w:rPr>
        <w:t xml:space="preserve">qëndron pranë marrëveshjes se arritur ne prokurori, kjo marrëveshje është bere pasi qe i pandehuri i ka kuptuar pasojat dhe natyrën e kësaj vepre penale mbi te gjitha pikat e aktakuzës te cilat i vihen ne barrë dhe mbet pranë dënimit të paraparë  me atë  </w:t>
      </w:r>
      <w:proofErr w:type="spellStart"/>
      <w:r>
        <w:rPr>
          <w:rFonts w:eastAsia="Times New Roman"/>
        </w:rPr>
        <w:t>marrveshje</w:t>
      </w:r>
      <w:proofErr w:type="spellEnd"/>
      <w:r>
        <w:rPr>
          <w:rFonts w:eastAsia="Times New Roman"/>
        </w:rPr>
        <w:t>.</w:t>
      </w:r>
    </w:p>
    <w:p w:rsidR="00EB1BB8" w:rsidRPr="00CF29D5" w:rsidRDefault="00EB1BB8" w:rsidP="00EB1BB8">
      <w:pPr>
        <w:spacing w:line="276" w:lineRule="auto"/>
        <w:jc w:val="both"/>
        <w:rPr>
          <w:rFonts w:eastAsia="Times New Roman"/>
        </w:rPr>
      </w:pPr>
    </w:p>
    <w:p w:rsidR="00EB1BB8" w:rsidRPr="00CF29D5" w:rsidRDefault="00EB1BB8" w:rsidP="00EB1BB8">
      <w:pPr>
        <w:spacing w:line="276" w:lineRule="auto"/>
        <w:jc w:val="both"/>
      </w:pPr>
      <w:r w:rsidRPr="00CF29D5">
        <w:t>Me rastin e shqyrtimit të marrëveshjes për pranimin e fajësisë, sipas nenit 247 par 1, lidhur me nenin 233 par 18 të KPP-së,  gjykata fillimisht ka përcaktuar se i pandehuri ka kuptuar natyrën e veprës penale, se pranimi i fajësisë është bërë vullnetarisht, pas konsultimeve të mjaftueshme me mbrojtës</w:t>
      </w:r>
      <w:r>
        <w:t xml:space="preserve">in </w:t>
      </w:r>
      <w:r w:rsidRPr="00CF29D5">
        <w:t>e tij dhe se nuk ka qenë i detyruar, apo shtrënguar në asnjë mënyrë që të pranojë fajësinë se pranimi i fajësisë ka mbështetje në fakte dhe prova materiale të cilat paraqitën në aktakuzë dhe se nuk ekziston asnjë rrethanë e paraparë me nenin 253 par 1 dhe 2 të KPP-së.</w:t>
      </w:r>
    </w:p>
    <w:p w:rsidR="00EB1BB8" w:rsidRPr="00CF29D5" w:rsidRDefault="00EB1BB8" w:rsidP="00EB1BB8">
      <w:pPr>
        <w:spacing w:line="276" w:lineRule="auto"/>
        <w:jc w:val="both"/>
        <w:rPr>
          <w:color w:val="FF0000"/>
        </w:rPr>
      </w:pPr>
      <w:r w:rsidRPr="00CF29D5">
        <w:rPr>
          <w:color w:val="FF0000"/>
        </w:rPr>
        <w:t xml:space="preserve"> </w:t>
      </w:r>
    </w:p>
    <w:p w:rsidR="00EB1BB8" w:rsidRPr="00CF29D5" w:rsidRDefault="00EB1BB8" w:rsidP="00EB1BB8">
      <w:pPr>
        <w:spacing w:line="276" w:lineRule="auto"/>
        <w:jc w:val="both"/>
        <w:rPr>
          <w:color w:val="000000"/>
        </w:rPr>
      </w:pPr>
      <w:r w:rsidRPr="00CF29D5">
        <w:rPr>
          <w:color w:val="000000"/>
        </w:rPr>
        <w:t xml:space="preserve">Gjykata është bindur se janë plotësuar kushtet nga neni 233 par 18 i KPP-së, andaj ka pranuar marrëveshjen për pranimin e fajësisë dhe në pajtim me marrëveshjen, gjykata të pandehurit i ka shqiptuar dënimin e lartë cekur, si në </w:t>
      </w:r>
      <w:proofErr w:type="spellStart"/>
      <w:r w:rsidRPr="00CF29D5">
        <w:rPr>
          <w:color w:val="000000"/>
        </w:rPr>
        <w:t>dispozitiv</w:t>
      </w:r>
      <w:proofErr w:type="spellEnd"/>
      <w:r w:rsidRPr="00CF29D5">
        <w:rPr>
          <w:color w:val="000000"/>
        </w:rPr>
        <w:t xml:space="preserve"> të këtij aktgjykimi.</w:t>
      </w:r>
    </w:p>
    <w:p w:rsidR="00EB1BB8" w:rsidRPr="00CF29D5" w:rsidRDefault="00EB1BB8" w:rsidP="00EB1BB8">
      <w:pPr>
        <w:spacing w:line="276" w:lineRule="auto"/>
        <w:jc w:val="both"/>
      </w:pPr>
    </w:p>
    <w:p w:rsidR="00EB1BB8" w:rsidRPr="00CF29D5" w:rsidRDefault="00EB1BB8" w:rsidP="00EB1BB8">
      <w:pPr>
        <w:spacing w:line="276" w:lineRule="auto"/>
        <w:jc w:val="both"/>
      </w:pPr>
      <w:r w:rsidRPr="00CF29D5">
        <w:t>Me rastin e matjes dhe shqiptimit të dënimit gjykata për të pandehurin, mori parasysh</w:t>
      </w:r>
      <w:r>
        <w:t xml:space="preserve"> </w:t>
      </w:r>
      <w:proofErr w:type="spellStart"/>
      <w:r>
        <w:t>dënmin</w:t>
      </w:r>
      <w:proofErr w:type="spellEnd"/>
      <w:r>
        <w:t xml:space="preserve"> e  propozuar me marrëveshje dhe </w:t>
      </w:r>
      <w:r w:rsidRPr="00CF29D5">
        <w:t xml:space="preserve"> rrethanat lehtësuese dhe rënduese që ndikojnë në l</w:t>
      </w:r>
      <w:r>
        <w:t>lojin dhe lartësinë e dënimit</w:t>
      </w:r>
      <w:r w:rsidRPr="00CF29D5">
        <w:t>, ku si rrethana lehtësu</w:t>
      </w:r>
      <w:r>
        <w:t xml:space="preserve">ese mori sjelljen </w:t>
      </w:r>
      <w:r w:rsidRPr="00CF29D5">
        <w:t>korrektë në gjykatë, i njëjti ka pohuar se ndjen keqardhje, si dhe pranimin e fajësisë sipas marrëveshjes dhe faktin se  i njëjti  me parë  nuk ka qenë  i dënuar për  ndonjë vepër tjetër penale, ndërsa rrethana rënduese nuk gjeti.</w:t>
      </w:r>
    </w:p>
    <w:p w:rsidR="00EB1BB8" w:rsidRPr="00CF29D5" w:rsidRDefault="00EB1BB8" w:rsidP="00EB1BB8">
      <w:pPr>
        <w:spacing w:line="276" w:lineRule="auto"/>
        <w:jc w:val="both"/>
      </w:pPr>
    </w:p>
    <w:p w:rsidR="00EB1BB8" w:rsidRPr="00CF29D5" w:rsidRDefault="00EB1BB8" w:rsidP="00EB1BB8">
      <w:pPr>
        <w:spacing w:line="276" w:lineRule="auto"/>
        <w:jc w:val="both"/>
      </w:pPr>
      <w:r w:rsidRPr="00CF29D5">
        <w:t xml:space="preserve">Gjykata ka ardhur ne përfundim se dënimi i shqiptuar të pandehurit, është në përputhje me shkallën e përgjegjësisë penale dhe me intensitetin e rrezikimit të vlerave të mbrojtura të shoqërisë, gjithashtu është e bindur se vendimi mbi dënim do të shërbej për arritjen e qëllimit të dënimit në pengimin e të pandehurit ne kryerjen e veprave penale ne të ardhmen, por ai do të ndikojë edhe si preventivë e përgjithshme për personat tjerë, që të përmbahen nga kryerja e veprave penale në përputhje me nenin </w:t>
      </w:r>
      <w:r>
        <w:t>41</w:t>
      </w:r>
      <w:r w:rsidRPr="00CF29D5">
        <w:t xml:space="preserve"> të KPPRK-se.</w:t>
      </w:r>
    </w:p>
    <w:p w:rsidR="00EB1BB8" w:rsidRPr="00CF29D5" w:rsidRDefault="00EB1BB8" w:rsidP="00EB1BB8">
      <w:pPr>
        <w:spacing w:line="276" w:lineRule="auto"/>
        <w:jc w:val="both"/>
      </w:pPr>
    </w:p>
    <w:p w:rsidR="00EB1BB8" w:rsidRPr="00207891" w:rsidRDefault="00EB1BB8" w:rsidP="00EB1BB8">
      <w:pPr>
        <w:spacing w:line="276" w:lineRule="auto"/>
        <w:jc w:val="both"/>
      </w:pPr>
      <w:r w:rsidRPr="00207891">
        <w:t xml:space="preserve">Duke u bazuar ne nenin 450 par. 1 dhe 2 nën par. 2.6 dhe 2.7 të KPP-se, gjykata ka përcaktuar shpenzimet gjyqësore ne </w:t>
      </w:r>
      <w:proofErr w:type="spellStart"/>
      <w:r w:rsidRPr="00207891">
        <w:t>shumen</w:t>
      </w:r>
      <w:proofErr w:type="spellEnd"/>
      <w:r w:rsidRPr="00207891">
        <w:t xml:space="preserve"> prej 100 euro, paushallin gjyqësor në shumë prej 20 euro, duke u bazuar ne shpenzimet qe janë shkaktuar nga fillimi i kësaj procedure e deri ne përfundimin e saj.</w:t>
      </w:r>
    </w:p>
    <w:p w:rsidR="00EB1BB8" w:rsidRPr="00207891" w:rsidRDefault="00EB1BB8" w:rsidP="00EB1BB8">
      <w:pPr>
        <w:spacing w:line="276" w:lineRule="auto"/>
        <w:jc w:val="both"/>
      </w:pPr>
    </w:p>
    <w:p w:rsidR="00EB1BB8" w:rsidRPr="00207891" w:rsidRDefault="00EB1BB8" w:rsidP="00EB1BB8">
      <w:pPr>
        <w:spacing w:line="276" w:lineRule="auto"/>
        <w:jc w:val="both"/>
      </w:pPr>
      <w:proofErr w:type="spellStart"/>
      <w:r w:rsidRPr="00207891">
        <w:lastRenderedPageBreak/>
        <w:t>Konform</w:t>
      </w:r>
      <w:proofErr w:type="spellEnd"/>
      <w:r w:rsidRPr="00207891">
        <w:t xml:space="preserve"> nenit 39 </w:t>
      </w:r>
      <w:proofErr w:type="spellStart"/>
      <w:r w:rsidRPr="00207891">
        <w:t>par.1</w:t>
      </w:r>
      <w:proofErr w:type="spellEnd"/>
      <w:r w:rsidRPr="00207891">
        <w:t xml:space="preserve">, 2, 3, </w:t>
      </w:r>
      <w:proofErr w:type="spellStart"/>
      <w:r w:rsidRPr="00207891">
        <w:t>nënpar.3.1</w:t>
      </w:r>
      <w:proofErr w:type="spellEnd"/>
      <w:r w:rsidRPr="00207891">
        <w:t xml:space="preserve">, të ligjit për kompensimin e viktimave të krimit, e obligoi në pagesën e taksë, si në </w:t>
      </w:r>
      <w:proofErr w:type="spellStart"/>
      <w:r w:rsidRPr="00207891">
        <w:t>dispozitiv</w:t>
      </w:r>
      <w:proofErr w:type="spellEnd"/>
      <w:r w:rsidRPr="00207891">
        <w:t xml:space="preserve"> të këtij aktgjykimi.</w:t>
      </w:r>
    </w:p>
    <w:p w:rsidR="00EB1BB8" w:rsidRPr="00CF29D5" w:rsidRDefault="00EB1BB8" w:rsidP="00EB1BB8">
      <w:pPr>
        <w:spacing w:line="276" w:lineRule="auto"/>
        <w:jc w:val="both"/>
      </w:pPr>
    </w:p>
    <w:p w:rsidR="00EB1BB8" w:rsidRPr="00CF29D5" w:rsidRDefault="00EB1BB8" w:rsidP="00EB1BB8">
      <w:pPr>
        <w:spacing w:line="276" w:lineRule="auto"/>
        <w:jc w:val="both"/>
      </w:pPr>
      <w:r w:rsidRPr="00CF29D5">
        <w:t xml:space="preserve">Vendimi lidhur me konfiskimin e sendit është marr në kuptim të nenit </w:t>
      </w:r>
      <w:r>
        <w:t xml:space="preserve">62 </w:t>
      </w:r>
      <w:r w:rsidRPr="00CF29D5">
        <w:t xml:space="preserve"> të KP</w:t>
      </w:r>
      <w:r>
        <w:t>R</w:t>
      </w:r>
      <w:r w:rsidRPr="00CF29D5">
        <w:t>K-së.</w:t>
      </w:r>
    </w:p>
    <w:p w:rsidR="00EB1BB8" w:rsidRPr="00CF29D5" w:rsidRDefault="00EB1BB8" w:rsidP="00EB1BB8">
      <w:pPr>
        <w:spacing w:line="276" w:lineRule="auto"/>
        <w:jc w:val="both"/>
      </w:pPr>
    </w:p>
    <w:p w:rsidR="00EB1BB8" w:rsidRPr="00CF29D5" w:rsidRDefault="00EB1BB8" w:rsidP="00EB1BB8">
      <w:pPr>
        <w:spacing w:line="276" w:lineRule="auto"/>
        <w:jc w:val="both"/>
      </w:pPr>
      <w:r w:rsidRPr="00CF29D5">
        <w:t xml:space="preserve">Nga arsyet e cekura më lartë </w:t>
      </w:r>
      <w:proofErr w:type="spellStart"/>
      <w:r w:rsidRPr="00CF29D5">
        <w:t>konform</w:t>
      </w:r>
      <w:proofErr w:type="spellEnd"/>
      <w:r w:rsidRPr="00CF29D5">
        <w:t xml:space="preserve">  nenit 365 të KPP-së, është vendosur si në </w:t>
      </w:r>
      <w:proofErr w:type="spellStart"/>
      <w:r w:rsidRPr="00CF29D5">
        <w:t>dispozitiv</w:t>
      </w:r>
      <w:proofErr w:type="spellEnd"/>
      <w:r w:rsidRPr="00CF29D5">
        <w:t xml:space="preserve"> të këtij aktgjykimi, ndërsa </w:t>
      </w:r>
      <w:proofErr w:type="spellStart"/>
      <w:r w:rsidRPr="00CF29D5">
        <w:t>konform</w:t>
      </w:r>
      <w:proofErr w:type="spellEnd"/>
      <w:r w:rsidRPr="00CF29D5">
        <w:t xml:space="preserve"> nenit  370 të  KPP-së, gjykata   përpiloj këtë  aktgjykim. </w:t>
      </w:r>
    </w:p>
    <w:p w:rsidR="00EB1BB8" w:rsidRPr="00CF29D5" w:rsidRDefault="00EB1BB8" w:rsidP="00EB1BB8">
      <w:pPr>
        <w:spacing w:line="276" w:lineRule="auto"/>
        <w:jc w:val="both"/>
      </w:pPr>
    </w:p>
    <w:p w:rsidR="00EB1BB8" w:rsidRPr="00CF29D5" w:rsidRDefault="00EB1BB8" w:rsidP="00EB1BB8">
      <w:pPr>
        <w:spacing w:line="276" w:lineRule="auto"/>
        <w:jc w:val="both"/>
        <w:rPr>
          <w:b/>
        </w:rPr>
      </w:pPr>
    </w:p>
    <w:p w:rsidR="00EB1BB8" w:rsidRPr="00CF29D5" w:rsidRDefault="00EB1BB8" w:rsidP="00EB1BB8">
      <w:pPr>
        <w:spacing w:line="276" w:lineRule="auto"/>
        <w:jc w:val="both"/>
        <w:rPr>
          <w:b/>
        </w:rPr>
      </w:pPr>
      <w:r w:rsidRPr="00CF29D5">
        <w:rPr>
          <w:b/>
        </w:rPr>
        <w:t xml:space="preserve">GJYKATA THEMELORE NË PEJË-DEPARTAMENTI I PËRGJITHSHËM, </w:t>
      </w:r>
    </w:p>
    <w:p w:rsidR="00EB1BB8" w:rsidRPr="00CF29D5" w:rsidRDefault="00EB1BB8" w:rsidP="00EB1BB8">
      <w:pPr>
        <w:spacing w:line="276" w:lineRule="auto"/>
        <w:jc w:val="both"/>
        <w:rPr>
          <w:b/>
        </w:rPr>
      </w:pPr>
      <w:r w:rsidRPr="00CF29D5">
        <w:rPr>
          <w:b/>
        </w:rPr>
        <w:t xml:space="preserve">                                                    </w:t>
      </w:r>
      <w:proofErr w:type="spellStart"/>
      <w:r w:rsidRPr="00CF29D5">
        <w:rPr>
          <w:b/>
        </w:rPr>
        <w:t>P.nr.</w:t>
      </w:r>
      <w:r>
        <w:rPr>
          <w:b/>
        </w:rPr>
        <w:t>71/19</w:t>
      </w:r>
      <w:proofErr w:type="spellEnd"/>
      <w:r w:rsidRPr="00CF29D5">
        <w:rPr>
          <w:b/>
        </w:rPr>
        <w:t xml:space="preserve"> dt. </w:t>
      </w:r>
      <w:r>
        <w:rPr>
          <w:b/>
        </w:rPr>
        <w:t>30</w:t>
      </w:r>
      <w:r w:rsidRPr="00CF29D5">
        <w:rPr>
          <w:b/>
        </w:rPr>
        <w:t>.10.2019</w:t>
      </w:r>
    </w:p>
    <w:p w:rsidR="00EB1BB8" w:rsidRPr="00CF29D5" w:rsidRDefault="00EB1BB8" w:rsidP="00EB1BB8">
      <w:pPr>
        <w:spacing w:line="276" w:lineRule="auto"/>
        <w:jc w:val="both"/>
        <w:rPr>
          <w:b/>
        </w:rPr>
      </w:pPr>
    </w:p>
    <w:p w:rsidR="00EB1BB8" w:rsidRDefault="00EB1BB8" w:rsidP="00EB1BB8">
      <w:pPr>
        <w:spacing w:line="276" w:lineRule="auto"/>
        <w:jc w:val="both"/>
        <w:rPr>
          <w:b/>
        </w:rPr>
      </w:pPr>
    </w:p>
    <w:p w:rsidR="00EB1BB8" w:rsidRPr="00CF29D5" w:rsidRDefault="00EB1BB8" w:rsidP="00EB1BB8">
      <w:pPr>
        <w:spacing w:line="276" w:lineRule="auto"/>
        <w:jc w:val="both"/>
        <w:rPr>
          <w:b/>
        </w:rPr>
      </w:pPr>
      <w:bookmarkStart w:id="0" w:name="_GoBack"/>
      <w:bookmarkEnd w:id="0"/>
      <w:r>
        <w:rPr>
          <w:b/>
        </w:rPr>
        <w:t xml:space="preserve">Procesmbajtëse                         </w:t>
      </w:r>
      <w:r w:rsidRPr="00CF29D5">
        <w:rPr>
          <w:b/>
        </w:rPr>
        <w:t xml:space="preserve">                                </w:t>
      </w:r>
      <w:r>
        <w:rPr>
          <w:b/>
        </w:rPr>
        <w:t xml:space="preserve">                               </w:t>
      </w:r>
      <w:r w:rsidRPr="00CF29D5">
        <w:rPr>
          <w:b/>
        </w:rPr>
        <w:t xml:space="preserve"> </w:t>
      </w:r>
      <w:r>
        <w:rPr>
          <w:b/>
        </w:rPr>
        <w:t xml:space="preserve">      </w:t>
      </w:r>
      <w:r w:rsidRPr="00CF29D5">
        <w:rPr>
          <w:b/>
        </w:rPr>
        <w:t xml:space="preserve">   GJ Y Q T A R I  </w:t>
      </w:r>
    </w:p>
    <w:p w:rsidR="00EB1BB8" w:rsidRPr="00CF29D5" w:rsidRDefault="00EB1BB8" w:rsidP="00EB1BB8">
      <w:pPr>
        <w:tabs>
          <w:tab w:val="left" w:pos="5835"/>
        </w:tabs>
        <w:spacing w:line="276" w:lineRule="auto"/>
        <w:jc w:val="both"/>
      </w:pPr>
      <w:proofErr w:type="spellStart"/>
      <w:r>
        <w:t>Anda</w:t>
      </w:r>
      <w:proofErr w:type="spellEnd"/>
      <w:r>
        <w:t xml:space="preserve"> </w:t>
      </w:r>
      <w:proofErr w:type="spellStart"/>
      <w:r>
        <w:t>Kërrnja</w:t>
      </w:r>
      <w:proofErr w:type="spellEnd"/>
      <w:r>
        <w:t xml:space="preserve"> </w:t>
      </w:r>
      <w:r w:rsidRPr="00CF29D5">
        <w:t xml:space="preserve">                                                                                     </w:t>
      </w:r>
      <w:r>
        <w:t xml:space="preserve">   </w:t>
      </w:r>
      <w:r w:rsidRPr="00CF29D5">
        <w:t xml:space="preserve">           </w:t>
      </w:r>
      <w:r>
        <w:t xml:space="preserve">      </w:t>
      </w:r>
      <w:r w:rsidRPr="00CF29D5">
        <w:t xml:space="preserve">    </w:t>
      </w:r>
      <w:proofErr w:type="spellStart"/>
      <w:r w:rsidRPr="00CF29D5">
        <w:t>Shaqë</w:t>
      </w:r>
      <w:proofErr w:type="spellEnd"/>
      <w:r w:rsidRPr="00CF29D5">
        <w:t xml:space="preserve"> Curri</w:t>
      </w:r>
    </w:p>
    <w:p w:rsidR="00EB1BB8" w:rsidRPr="00CF29D5" w:rsidRDefault="00EB1BB8" w:rsidP="00EB1BB8">
      <w:pPr>
        <w:spacing w:line="276" w:lineRule="auto"/>
        <w:rPr>
          <w:b/>
        </w:rPr>
      </w:pPr>
    </w:p>
    <w:p w:rsidR="00EB1BB8" w:rsidRPr="00CF29D5" w:rsidRDefault="00EB1BB8" w:rsidP="00EB1BB8">
      <w:pPr>
        <w:spacing w:line="276" w:lineRule="auto"/>
        <w:rPr>
          <w:b/>
        </w:rPr>
      </w:pPr>
    </w:p>
    <w:p w:rsidR="00EB1BB8" w:rsidRPr="00CF29D5" w:rsidRDefault="00EB1BB8" w:rsidP="00EB1BB8">
      <w:pPr>
        <w:spacing w:line="276" w:lineRule="auto"/>
        <w:rPr>
          <w:b/>
        </w:rPr>
      </w:pPr>
      <w:r w:rsidRPr="00CF29D5">
        <w:rPr>
          <w:b/>
        </w:rPr>
        <w:t>KËSHILLA JURIDIKE:</w:t>
      </w:r>
    </w:p>
    <w:p w:rsidR="00EB1BB8" w:rsidRPr="00CF29D5" w:rsidRDefault="00EB1BB8" w:rsidP="00EB1BB8">
      <w:pPr>
        <w:spacing w:line="276" w:lineRule="auto"/>
      </w:pPr>
      <w:r w:rsidRPr="00CF29D5">
        <w:t>Kundër këtij aktgjykimi është e lejuar</w:t>
      </w:r>
    </w:p>
    <w:p w:rsidR="00EB1BB8" w:rsidRPr="00CF29D5" w:rsidRDefault="00EB1BB8" w:rsidP="00EB1BB8">
      <w:pPr>
        <w:spacing w:line="276" w:lineRule="auto"/>
      </w:pPr>
      <w:r w:rsidRPr="00CF29D5">
        <w:t xml:space="preserve">ankesa në afat prej 15 ditësh, nga dita </w:t>
      </w:r>
    </w:p>
    <w:p w:rsidR="00EB1BB8" w:rsidRPr="00CF29D5" w:rsidRDefault="00EB1BB8" w:rsidP="00EB1BB8">
      <w:pPr>
        <w:spacing w:line="276" w:lineRule="auto"/>
      </w:pPr>
      <w:r w:rsidRPr="00CF29D5">
        <w:t xml:space="preserve">e marrjes, Gjykatës së Apelit në Prishtinë, </w:t>
      </w:r>
    </w:p>
    <w:p w:rsidR="00EB1BB8" w:rsidRPr="00CF29D5" w:rsidRDefault="00EB1BB8" w:rsidP="00EB1BB8">
      <w:pPr>
        <w:spacing w:line="276" w:lineRule="auto"/>
        <w:jc w:val="both"/>
        <w:rPr>
          <w:rFonts w:eastAsia="Times New Roman"/>
        </w:rPr>
      </w:pPr>
      <w:r w:rsidRPr="00CF29D5">
        <w:t>e nëpërmjet të kësaj gjykate.</w:t>
      </w:r>
    </w:p>
    <w:p w:rsidR="00EB1BB8" w:rsidRPr="00CF29D5" w:rsidRDefault="00EB1BB8" w:rsidP="00EB1BB8">
      <w:pPr>
        <w:rPr>
          <w:rFonts w:eastAsia="MS Mincho"/>
        </w:rPr>
      </w:pPr>
    </w:p>
    <w:p w:rsidR="00EB1BB8" w:rsidRPr="00CF29D5" w:rsidRDefault="00EB1BB8" w:rsidP="00EB1BB8">
      <w:pPr>
        <w:rPr>
          <w:rFonts w:eastAsia="MS Mincho"/>
        </w:rPr>
      </w:pPr>
    </w:p>
    <w:p w:rsidR="00EB1BB8" w:rsidRDefault="00EB1BB8" w:rsidP="00EB1BB8">
      <w:pPr>
        <w:spacing w:line="276" w:lineRule="auto"/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C47" w:rsidRDefault="00C54C47" w:rsidP="004369F3">
      <w:r>
        <w:separator/>
      </w:r>
    </w:p>
  </w:endnote>
  <w:endnote w:type="continuationSeparator" w:id="0">
    <w:p w:rsidR="00C54C47" w:rsidRDefault="00C54C47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A2667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2019:074725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C0870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C0870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6A2667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2019:074725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C087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C0870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C47" w:rsidRDefault="00C54C47" w:rsidP="004369F3">
      <w:r>
        <w:separator/>
      </w:r>
    </w:p>
  </w:footnote>
  <w:footnote w:type="continuationSeparator" w:id="0">
    <w:p w:rsidR="00C54C47" w:rsidRDefault="00C54C47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2019:074724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30.10.2019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00612044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6A2667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placeholder>
                <w:docPart w:val="1CE627581A604D978909C3C43536AC09"/>
              </w:placeholder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05E05D0"/>
    <w:multiLevelType w:val="hybridMultilevel"/>
    <w:tmpl w:val="C9427C94"/>
    <w:lvl w:ilvl="0" w:tplc="44C4692A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0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58BE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667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412D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54C47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6B3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0870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1BB8"/>
    <w:rsid w:val="00EB64E5"/>
    <w:rsid w:val="00EB6F7C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17E5"/>
    <w:rsid w:val="001E72A3"/>
    <w:rsid w:val="001F4064"/>
    <w:rsid w:val="00202A92"/>
    <w:rsid w:val="00242824"/>
    <w:rsid w:val="0024444E"/>
    <w:rsid w:val="00246903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36FA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7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F96A6-4767-4EEF-9CE6-072ACC475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1143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4</cp:revision>
  <cp:lastPrinted>2013-07-17T08:22:00Z</cp:lastPrinted>
  <dcterms:created xsi:type="dcterms:W3CDTF">2019-10-30T08:13:00Z</dcterms:created>
  <dcterms:modified xsi:type="dcterms:W3CDTF">2019-12-03T08:20:00Z</dcterms:modified>
</cp:coreProperties>
</file>